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F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66DB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 xml:space="preserve">к вопросу о внесении изменений в решение Совета депутатов городского поселения </w:t>
      </w:r>
      <w:proofErr w:type="spellStart"/>
      <w:r w:rsidRPr="008A02C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8A02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1F8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F1F82">
        <w:rPr>
          <w:rFonts w:ascii="Times New Roman" w:hAnsi="Times New Roman" w:cs="Times New Roman"/>
          <w:b/>
          <w:sz w:val="28"/>
          <w:szCs w:val="28"/>
        </w:rPr>
        <w:t>5</w:t>
      </w:r>
      <w:r w:rsidRPr="008A02CE">
        <w:rPr>
          <w:rFonts w:ascii="Times New Roman" w:hAnsi="Times New Roman" w:cs="Times New Roman"/>
          <w:b/>
          <w:sz w:val="28"/>
          <w:szCs w:val="28"/>
        </w:rPr>
        <w:t>.12.201</w:t>
      </w:r>
      <w:r w:rsidR="008F1F82">
        <w:rPr>
          <w:rFonts w:ascii="Times New Roman" w:hAnsi="Times New Roman" w:cs="Times New Roman"/>
          <w:b/>
          <w:sz w:val="28"/>
          <w:szCs w:val="28"/>
        </w:rPr>
        <w:t>3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523C" w:rsidRDefault="00FA523C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23C" w:rsidRDefault="00F5319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DC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="00107D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DCD">
        <w:rPr>
          <w:rFonts w:ascii="Times New Roman" w:hAnsi="Times New Roman" w:cs="Times New Roman"/>
          <w:sz w:val="28"/>
          <w:szCs w:val="28"/>
        </w:rPr>
        <w:t xml:space="preserve"> г</w:t>
      </w:r>
      <w:r w:rsidR="00920633">
        <w:rPr>
          <w:rFonts w:ascii="Times New Roman" w:hAnsi="Times New Roman" w:cs="Times New Roman"/>
          <w:sz w:val="28"/>
          <w:szCs w:val="28"/>
        </w:rPr>
        <w:t xml:space="preserve">. в доходы бюджета городского поселения </w:t>
      </w:r>
      <w:proofErr w:type="spellStart"/>
      <w:r w:rsidR="0092063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 xml:space="preserve"> поступило средств</w:t>
      </w:r>
      <w:r w:rsidR="00A71390">
        <w:rPr>
          <w:rFonts w:ascii="Times New Roman" w:hAnsi="Times New Roman" w:cs="Times New Roman"/>
          <w:sz w:val="28"/>
          <w:szCs w:val="28"/>
        </w:rPr>
        <w:t xml:space="preserve"> </w:t>
      </w:r>
      <w:r w:rsidR="00BE1898">
        <w:rPr>
          <w:rFonts w:ascii="Times New Roman" w:hAnsi="Times New Roman" w:cs="Times New Roman"/>
          <w:sz w:val="28"/>
          <w:szCs w:val="28"/>
        </w:rPr>
        <w:t xml:space="preserve"> </w:t>
      </w:r>
      <w:r w:rsidR="001E2E02">
        <w:rPr>
          <w:rFonts w:ascii="Times New Roman" w:hAnsi="Times New Roman" w:cs="Times New Roman"/>
          <w:sz w:val="28"/>
          <w:szCs w:val="28"/>
        </w:rPr>
        <w:t>2707</w:t>
      </w:r>
      <w:r w:rsidR="00BE1898">
        <w:rPr>
          <w:rFonts w:ascii="Times New Roman" w:hAnsi="Times New Roman" w:cs="Times New Roman"/>
          <w:sz w:val="28"/>
          <w:szCs w:val="28"/>
        </w:rPr>
        <w:t>8</w:t>
      </w:r>
      <w:r w:rsidR="001E2E02">
        <w:rPr>
          <w:rFonts w:ascii="Times New Roman" w:hAnsi="Times New Roman" w:cs="Times New Roman"/>
          <w:sz w:val="28"/>
          <w:szCs w:val="28"/>
        </w:rPr>
        <w:t>,</w:t>
      </w:r>
      <w:r w:rsidR="00BE1898">
        <w:rPr>
          <w:rFonts w:ascii="Times New Roman" w:hAnsi="Times New Roman" w:cs="Times New Roman"/>
          <w:sz w:val="28"/>
          <w:szCs w:val="28"/>
        </w:rPr>
        <w:t>1</w:t>
      </w:r>
      <w:r w:rsidR="001E2E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2E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E02">
        <w:rPr>
          <w:rFonts w:ascii="Times New Roman" w:hAnsi="Times New Roman" w:cs="Times New Roman"/>
          <w:sz w:val="28"/>
          <w:szCs w:val="28"/>
        </w:rPr>
        <w:t xml:space="preserve">уб. </w:t>
      </w:r>
      <w:r w:rsidR="00A71390">
        <w:rPr>
          <w:rFonts w:ascii="Times New Roman" w:hAnsi="Times New Roman" w:cs="Times New Roman"/>
          <w:sz w:val="28"/>
          <w:szCs w:val="28"/>
        </w:rPr>
        <w:t>и пр</w:t>
      </w:r>
      <w:r w:rsidR="001E2E02">
        <w:rPr>
          <w:rFonts w:ascii="Times New Roman" w:hAnsi="Times New Roman" w:cs="Times New Roman"/>
          <w:sz w:val="28"/>
          <w:szCs w:val="28"/>
        </w:rPr>
        <w:t xml:space="preserve">едлагается следующее назначение </w:t>
      </w:r>
      <w:r w:rsidR="00A71390">
        <w:rPr>
          <w:rFonts w:ascii="Times New Roman" w:hAnsi="Times New Roman" w:cs="Times New Roman"/>
          <w:sz w:val="28"/>
          <w:szCs w:val="28"/>
        </w:rPr>
        <w:t xml:space="preserve">по статьям расходов бюджета городского поселения </w:t>
      </w:r>
      <w:proofErr w:type="spellStart"/>
      <w:r w:rsidR="00A7139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21" w:type="dxa"/>
        <w:tblInd w:w="96" w:type="dxa"/>
        <w:tblLayout w:type="fixed"/>
        <w:tblLook w:val="04A0"/>
      </w:tblPr>
      <w:tblGrid>
        <w:gridCol w:w="2969"/>
        <w:gridCol w:w="987"/>
        <w:gridCol w:w="987"/>
        <w:gridCol w:w="1165"/>
        <w:gridCol w:w="2835"/>
        <w:gridCol w:w="1278"/>
      </w:tblGrid>
      <w:tr w:rsidR="00BE1898" w:rsidRPr="00BE1898" w:rsidTr="00BE1898">
        <w:trPr>
          <w:trHeight w:val="2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189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Источник доходов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189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Получатель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2014-2018 годы." 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автономном округе –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Югре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 – 2020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1502,30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"ХЭС"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программы - организация рабочих мест 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договора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ЦЗН Березовского района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1572,3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"Содействие занятости населения в городском поселении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2014-2018 годы." 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автономном округе –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Югре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 – 2020 годы" - средства Березовского района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мероприятий государственных и муниципальных программ -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сетей ТВС  - 272,1 тыс.руб.,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бллагоустройство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дворовых территорий  - 173,9 тыс.руб.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имущества: Магазин "Престиж" (ул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троителей)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СК "Олимпиец"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работников, оплата командировочных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плана по поступлению доходов - госпошлина за нотариальные действия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Игримский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затрат поселения -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организайия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мест инвалидов по соглашению с "Газпром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трансгаз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"ХЭС"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работников, оплата командировочных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Игрим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2014-2018 гг.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"ХЭС"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молодежных трудовых отрядов - ФОТ и приобретение расходных </w:t>
            </w: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269,3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окружного бюджета по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"Формирование муниципального имущества"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обязательств по контракту о поставке техники (2013г)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541,2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по наказам избирателей депутата Тюменской областной Думы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Холманского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"КДЦ"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звукового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Взаимные расчеты, выделенные из резервного фонда Правительства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ХМАО-Югры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проведение мероприятий, посвященных юбилейной дате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поселение: устройство новых детских площадок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затрат поселения по решению суд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"РИКА"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"ХЭС"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по утилизации ТБО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283,4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бюджету поселения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20714,90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12724,8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Администрация, аппарат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повышения квалификации (44-ФЗ)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услуг газеты "Жизнь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2013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пассажирские перевозки ОАО "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Севератотранс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теплоснабжения пустующих квартир за 2011-2013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 по содержанию дорог РЭБ флота 2013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выпадающих доходов по коммунальным  и жилищным услугам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систем теплоснабжения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 - управление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1 947,30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МКУ "</w:t>
            </w:r>
            <w:proofErr w:type="spellStart"/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BE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BE1898">
              <w:rPr>
                <w:rFonts w:ascii="Times New Roman" w:hAnsi="Times New Roman" w:cs="Times New Roman"/>
                <w:sz w:val="20"/>
                <w:szCs w:val="20"/>
              </w:rPr>
              <w:t xml:space="preserve">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 ДК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проезда в учебный отпуск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аренды гаража  - 2013 год.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по поверке узлов учета расхода тепла и 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ОВО 2013 год, обучение, медосмотр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кредиторской задолженности - приобретение материалов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2013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ОВО 2013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ОВО 2013 год, подписка периодических изданий 2014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2322,8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МКУ "ХЭС"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кредиторской задолженности - приобретение материалов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по поверке узлов учета расхода тепла и 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техосмотр автотранспорта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медосмотр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отпуск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 МКУ "ХЭС"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 ХЭС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приобретенные материалы 2013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к 9 мая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 АХЧ МКУ "ИКДЦ"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 по программе "Содействие занятости"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МКУ С</w:t>
            </w:r>
            <w:proofErr w:type="gramStart"/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К"</w:t>
            </w:r>
            <w:proofErr w:type="gramEnd"/>
            <w:r w:rsidRPr="00BE1898">
              <w:rPr>
                <w:rFonts w:ascii="Times New Roman" w:hAnsi="Times New Roman" w:cs="Times New Roman"/>
                <w:sz w:val="20"/>
                <w:szCs w:val="20"/>
              </w:rPr>
              <w:t>Олимпиец"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в командировке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расходы по мероприятиям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техосмотр автотранспорта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по муниципальному контракту на проведение работ по сертификации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ОВО, техосмотр автотранспорта, медосмотр (2013 г.)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по муниципальному контракту - поставка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хлораторной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кредиторской задолженности - приобретение материалов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учреждением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1913,0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поселения в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софинансировании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"Дети </w:t>
            </w:r>
            <w:proofErr w:type="spellStart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  <w:tr w:rsidR="00BE1898" w:rsidRPr="00BE1898" w:rsidTr="00BE1898">
        <w:trPr>
          <w:trHeight w:val="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27078,10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27078,10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98" w:rsidRPr="00BE1898" w:rsidRDefault="00BE1898" w:rsidP="00BE18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27078,10</w:t>
            </w:r>
          </w:p>
        </w:tc>
      </w:tr>
    </w:tbl>
    <w:p w:rsidR="001140F4" w:rsidRPr="00BE1898" w:rsidRDefault="00920633" w:rsidP="001140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898">
        <w:rPr>
          <w:rFonts w:ascii="Times New Roman" w:hAnsi="Times New Roman" w:cs="Times New Roman"/>
          <w:sz w:val="28"/>
          <w:szCs w:val="28"/>
        </w:rPr>
        <w:t xml:space="preserve">Всего уточненный план по разделу доходов </w:t>
      </w:r>
      <w:r w:rsidR="006E6941" w:rsidRPr="00BE1898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 </w:t>
      </w:r>
      <w:proofErr w:type="spellStart"/>
      <w:r w:rsidR="006E6941" w:rsidRPr="00BE18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E6941" w:rsidRPr="00BE1898">
        <w:rPr>
          <w:rFonts w:ascii="Times New Roman" w:hAnsi="Times New Roman" w:cs="Times New Roman"/>
          <w:sz w:val="28"/>
          <w:szCs w:val="28"/>
        </w:rPr>
        <w:t xml:space="preserve"> </w:t>
      </w:r>
      <w:r w:rsidRPr="00BE189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E1898" w:rsidRPr="00BE1898">
        <w:rPr>
          <w:rFonts w:ascii="Times New Roman" w:hAnsi="Times New Roman" w:cs="Times New Roman"/>
          <w:sz w:val="28"/>
          <w:szCs w:val="28"/>
        </w:rPr>
        <w:t xml:space="preserve">134 824,0 </w:t>
      </w:r>
      <w:r w:rsidR="00A71390"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</w:t>
      </w:r>
      <w:r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1140F4"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140F4" w:rsidRPr="00BE1898">
        <w:rPr>
          <w:rFonts w:ascii="Times New Roman" w:hAnsi="Times New Roman" w:cs="Times New Roman"/>
          <w:sz w:val="28"/>
          <w:szCs w:val="28"/>
        </w:rPr>
        <w:t xml:space="preserve">по расходам бюджета городского поселения </w:t>
      </w:r>
      <w:proofErr w:type="spellStart"/>
      <w:r w:rsidR="001140F4" w:rsidRPr="00BE18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140F4" w:rsidRPr="00BE1898">
        <w:rPr>
          <w:rFonts w:ascii="Times New Roman" w:hAnsi="Times New Roman" w:cs="Times New Roman"/>
          <w:sz w:val="28"/>
          <w:szCs w:val="28"/>
        </w:rPr>
        <w:t xml:space="preserve"> – </w:t>
      </w:r>
      <w:r w:rsidR="00BE1898" w:rsidRPr="00BE1898">
        <w:rPr>
          <w:rFonts w:ascii="Times New Roman" w:hAnsi="Times New Roman" w:cs="Times New Roman"/>
          <w:sz w:val="28"/>
          <w:szCs w:val="28"/>
        </w:rPr>
        <w:t>137 293,9</w:t>
      </w:r>
      <w:r w:rsidR="001140F4" w:rsidRPr="00BE18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71390" w:rsidRPr="008F1F82" w:rsidRDefault="001140F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82">
        <w:rPr>
          <w:rFonts w:ascii="Times New Roman" w:hAnsi="Times New Roman" w:cs="Times New Roman"/>
          <w:sz w:val="28"/>
          <w:szCs w:val="28"/>
        </w:rPr>
        <w:t>Назначение осуществляется в соответствии с классификацией доходов бюджетов РФ в соответствии с действующим законодательством.</w:t>
      </w:r>
    </w:p>
    <w:p w:rsidR="00A71390" w:rsidRPr="008F1F82" w:rsidRDefault="00A71390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475" w:rsidRPr="00FB0420" w:rsidRDefault="00204475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8A02CE">
        <w:rPr>
          <w:rFonts w:ascii="Times New Roman" w:hAnsi="Times New Roman" w:cs="Times New Roman"/>
          <w:sz w:val="28"/>
          <w:szCs w:val="28"/>
        </w:rPr>
        <w:t>.Л</w:t>
      </w:r>
      <w:r>
        <w:rPr>
          <w:rFonts w:ascii="Times New Roman" w:hAnsi="Times New Roman" w:cs="Times New Roman"/>
          <w:sz w:val="28"/>
          <w:szCs w:val="28"/>
        </w:rPr>
        <w:t>япустина</w:t>
      </w:r>
      <w:proofErr w:type="spellEnd"/>
    </w:p>
    <w:sectPr w:rsidR="00204475" w:rsidRPr="00FB0420" w:rsidSect="007A73A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766DB"/>
    <w:rsid w:val="00042E88"/>
    <w:rsid w:val="000B5274"/>
    <w:rsid w:val="00107DCD"/>
    <w:rsid w:val="0011081A"/>
    <w:rsid w:val="001140F4"/>
    <w:rsid w:val="001A2C12"/>
    <w:rsid w:val="001E12FA"/>
    <w:rsid w:val="001E2E02"/>
    <w:rsid w:val="00204475"/>
    <w:rsid w:val="002661A4"/>
    <w:rsid w:val="002751C2"/>
    <w:rsid w:val="002F635E"/>
    <w:rsid w:val="00325B39"/>
    <w:rsid w:val="00362293"/>
    <w:rsid w:val="003E4A14"/>
    <w:rsid w:val="004403D2"/>
    <w:rsid w:val="004F20DC"/>
    <w:rsid w:val="00510A22"/>
    <w:rsid w:val="00521048"/>
    <w:rsid w:val="00526436"/>
    <w:rsid w:val="005B1F5F"/>
    <w:rsid w:val="00615912"/>
    <w:rsid w:val="006A0C63"/>
    <w:rsid w:val="006E6941"/>
    <w:rsid w:val="007728C7"/>
    <w:rsid w:val="00791742"/>
    <w:rsid w:val="007A73AE"/>
    <w:rsid w:val="007C2427"/>
    <w:rsid w:val="008143E5"/>
    <w:rsid w:val="0089543C"/>
    <w:rsid w:val="008A02CE"/>
    <w:rsid w:val="008C5194"/>
    <w:rsid w:val="008D22B9"/>
    <w:rsid w:val="008F1F82"/>
    <w:rsid w:val="00920633"/>
    <w:rsid w:val="009307FD"/>
    <w:rsid w:val="00980EBE"/>
    <w:rsid w:val="00A008D1"/>
    <w:rsid w:val="00A13D5C"/>
    <w:rsid w:val="00A71390"/>
    <w:rsid w:val="00AA5188"/>
    <w:rsid w:val="00AB790A"/>
    <w:rsid w:val="00AD6EA6"/>
    <w:rsid w:val="00AE1FB1"/>
    <w:rsid w:val="00AF2F17"/>
    <w:rsid w:val="00B03E13"/>
    <w:rsid w:val="00B1305A"/>
    <w:rsid w:val="00B32D34"/>
    <w:rsid w:val="00BC09B7"/>
    <w:rsid w:val="00BE1898"/>
    <w:rsid w:val="00BE3E50"/>
    <w:rsid w:val="00C73A2B"/>
    <w:rsid w:val="00D60883"/>
    <w:rsid w:val="00D67FA6"/>
    <w:rsid w:val="00D766DB"/>
    <w:rsid w:val="00D95055"/>
    <w:rsid w:val="00F238A1"/>
    <w:rsid w:val="00F53194"/>
    <w:rsid w:val="00FA523C"/>
    <w:rsid w:val="00FA7241"/>
    <w:rsid w:val="00FB0420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2014-04-03T07:33:00Z</cp:lastPrinted>
  <dcterms:created xsi:type="dcterms:W3CDTF">2014-06-30T06:30:00Z</dcterms:created>
  <dcterms:modified xsi:type="dcterms:W3CDTF">2014-06-30T06:30:00Z</dcterms:modified>
</cp:coreProperties>
</file>