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F" w:rsidRPr="00BE3EEF" w:rsidRDefault="00BE3EEF" w:rsidP="00BE3E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Оценка эффективности реализации муниципальной программы «Развитие физической культуры и спорта на территории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 на 2014-2018 годы» за 2014 год</w:t>
      </w:r>
    </w:p>
    <w:p w:rsidR="00BE3EEF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E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осуществлялась на основании постановления администрации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</w:rPr>
        <w:t xml:space="preserve"> №80 от 30.12.2013 «Об утверждении муниципальной программы «Развитие физической культуры и спорта на территории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</w:rPr>
        <w:t xml:space="preserve"> на 2014-2018 годы» с изменениями, внесенными постановлениями администрации: от 28.10.2014 № 120, от 28.11.2014 №152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EEF" w:rsidRPr="00BE3EEF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программы: МКУ спортивный комплекс «Олимпиец».</w:t>
      </w:r>
    </w:p>
    <w:p w:rsidR="00BE3EEF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средств из бюджета поселения на реализацию программы выделено по состоянию на 31.12.2014 г. – 40 050,8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освоено в 2014 году  - 39 928,2 тыс.руб..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773"/>
        <w:gridCol w:w="1464"/>
        <w:gridCol w:w="1511"/>
        <w:gridCol w:w="1134"/>
        <w:gridCol w:w="986"/>
        <w:gridCol w:w="6"/>
      </w:tblGrid>
      <w:tr w:rsidR="00435D59" w:rsidRPr="00435D59" w:rsidTr="00C962BF">
        <w:trPr>
          <w:gridAfter w:val="1"/>
          <w:wAfter w:w="6" w:type="dxa"/>
          <w:jc w:val="center"/>
        </w:trPr>
        <w:tc>
          <w:tcPr>
            <w:tcW w:w="668" w:type="dxa"/>
            <w:vMerge w:val="restart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35D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5D59">
              <w:rPr>
                <w:rFonts w:ascii="Times New Roman" w:hAnsi="Times New Roman" w:cs="Times New Roman"/>
              </w:rPr>
              <w:t>/</w:t>
            </w:r>
            <w:proofErr w:type="spellStart"/>
            <w:r w:rsidRPr="00435D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73" w:type="dxa"/>
            <w:vMerge w:val="restart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464" w:type="dxa"/>
            <w:vMerge w:val="restart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11" w:type="dxa"/>
            <w:vMerge w:val="restart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 xml:space="preserve">Базовый показатель </w:t>
            </w:r>
          </w:p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на начало реализации программы</w:t>
            </w:r>
          </w:p>
        </w:tc>
        <w:tc>
          <w:tcPr>
            <w:tcW w:w="2120" w:type="dxa"/>
            <w:gridSpan w:val="2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Целевое значение показателя в 2014 году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  <w:vMerge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35D59">
              <w:rPr>
                <w:rFonts w:ascii="Times New Roman" w:hAnsi="Times New Roman" w:cs="Times New Roman"/>
              </w:rPr>
              <w:t>факт</w:t>
            </w:r>
          </w:p>
        </w:tc>
      </w:tr>
      <w:tr w:rsidR="00435D59" w:rsidRPr="00435D59" w:rsidTr="00602260">
        <w:trPr>
          <w:gridAfter w:val="1"/>
          <w:wAfter w:w="6" w:type="dxa"/>
          <w:jc w:val="center"/>
        </w:trPr>
        <w:tc>
          <w:tcPr>
            <w:tcW w:w="9536" w:type="dxa"/>
            <w:gridSpan w:val="6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1.Показатели непосредственных результатов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и спортивных мероприятий в поселении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29449B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21 000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21 100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29449B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имеющих спортивные разряды и звания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29449B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773" w:type="dxa"/>
          </w:tcPr>
          <w:p w:rsidR="00435D59" w:rsidRPr="00435D59" w:rsidRDefault="00435D59" w:rsidP="0029449B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медалей, завоеванных сборными командами </w:t>
            </w:r>
            <w:r w:rsidR="002944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 xml:space="preserve"> на районных, окружных и всероссийских соревнованиях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29449B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35D59" w:rsidRPr="00435D59" w:rsidTr="00BE72A1">
        <w:trPr>
          <w:gridAfter w:val="1"/>
          <w:wAfter w:w="6" w:type="dxa"/>
          <w:jc w:val="center"/>
        </w:trPr>
        <w:tc>
          <w:tcPr>
            <w:tcW w:w="9536" w:type="dxa"/>
            <w:gridSpan w:val="6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2.Показатели конечных результатов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единовременной пропускной </w:t>
            </w:r>
            <w:r w:rsidRPr="00435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способностью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дельный вес населения, систематически занимающегося физической культурой  и массовым спортом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D59" w:rsidRPr="00435D59" w:rsidTr="00C962BF">
        <w:trPr>
          <w:jc w:val="center"/>
        </w:trPr>
        <w:tc>
          <w:tcPr>
            <w:tcW w:w="668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73" w:type="dxa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получателей муниципальной услуги в сфере физической культуры и спорта  качеством предоставления услуги </w:t>
            </w:r>
          </w:p>
        </w:tc>
        <w:tc>
          <w:tcPr>
            <w:tcW w:w="1464" w:type="dxa"/>
            <w:vAlign w:val="center"/>
          </w:tcPr>
          <w:p w:rsidR="00435D59" w:rsidRPr="00435D59" w:rsidRDefault="00435D59" w:rsidP="00C9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1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5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gridSpan w:val="2"/>
            <w:vAlign w:val="center"/>
          </w:tcPr>
          <w:p w:rsidR="00435D59" w:rsidRPr="00435D59" w:rsidRDefault="00435D59" w:rsidP="00C962BF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435D59" w:rsidRDefault="00435D59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целевые показатели выполнены </w:t>
      </w:r>
    </w:p>
    <w:p w:rsidR="00BE3EEF" w:rsidRPr="00BE3EEF" w:rsidRDefault="00BE3EEF" w:rsidP="00BE3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108" w:type="dxa"/>
        <w:tblLook w:val="04A0"/>
      </w:tblPr>
      <w:tblGrid>
        <w:gridCol w:w="561"/>
        <w:gridCol w:w="2479"/>
        <w:gridCol w:w="1592"/>
        <w:gridCol w:w="3141"/>
        <w:gridCol w:w="1690"/>
      </w:tblGrid>
      <w:tr w:rsidR="00BE3EEF" w:rsidRPr="00BE3EEF" w:rsidTr="00BE3EEF">
        <w:trPr>
          <w:trHeight w:val="1265"/>
        </w:trPr>
        <w:tc>
          <w:tcPr>
            <w:tcW w:w="56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3E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E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2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 xml:space="preserve">Весовой коэффициент 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критерия, (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4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Градация критерия</w:t>
            </w:r>
          </w:p>
        </w:tc>
        <w:tc>
          <w:tcPr>
            <w:tcW w:w="1690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Балльная оценка, (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  <w:lang w:val="en-US"/>
              </w:rPr>
              <w:t>Ki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EEF" w:rsidRPr="00BE3EEF" w:rsidTr="00BE3EEF">
        <w:trPr>
          <w:trHeight w:val="455"/>
        </w:trPr>
        <w:tc>
          <w:tcPr>
            <w:tcW w:w="56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Освоение средств бюджета поселения</w:t>
            </w:r>
          </w:p>
        </w:tc>
        <w:tc>
          <w:tcPr>
            <w:tcW w:w="1592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141" w:type="dxa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90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962" w:rsidTr="001D2962">
        <w:trPr>
          <w:trHeight w:val="1627"/>
        </w:trPr>
        <w:tc>
          <w:tcPr>
            <w:tcW w:w="561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 показателей и (или) индикаторов муниципальной программы</w:t>
            </w:r>
          </w:p>
        </w:tc>
        <w:tc>
          <w:tcPr>
            <w:tcW w:w="159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141" w:type="dxa"/>
          </w:tcPr>
          <w:p w:rsidR="001D2962" w:rsidRDefault="001D2962" w:rsidP="00760E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80% целевых показателей соответствуют муниципальной программой</w:t>
            </w:r>
          </w:p>
        </w:tc>
        <w:tc>
          <w:tcPr>
            <w:tcW w:w="1690" w:type="dxa"/>
          </w:tcPr>
          <w:p w:rsidR="001D2962" w:rsidRDefault="001D2962" w:rsidP="007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2962" w:rsidTr="00BE3EEF">
        <w:trPr>
          <w:trHeight w:val="435"/>
        </w:trPr>
        <w:tc>
          <w:tcPr>
            <w:tcW w:w="561" w:type="dxa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9" w:type="dxa"/>
            <w:vMerge w:val="restart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1592" w:type="dxa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41" w:type="dxa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90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2" w:rsidTr="00BE3EEF">
        <w:trPr>
          <w:trHeight w:val="150"/>
        </w:trPr>
        <w:tc>
          <w:tcPr>
            <w:tcW w:w="561" w:type="dxa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60%</w:t>
            </w:r>
          </w:p>
        </w:tc>
        <w:tc>
          <w:tcPr>
            <w:tcW w:w="1690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962" w:rsidTr="00BE3EEF">
        <w:trPr>
          <w:trHeight w:val="1391"/>
        </w:trPr>
        <w:tc>
          <w:tcPr>
            <w:tcW w:w="561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9" w:type="dxa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финансирования муниципальной программы</w:t>
            </w:r>
          </w:p>
        </w:tc>
        <w:tc>
          <w:tcPr>
            <w:tcW w:w="159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41" w:type="dxa"/>
          </w:tcPr>
          <w:p w:rsidR="001D2962" w:rsidRDefault="001D2962" w:rsidP="00037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средства не привлечены, при отсутствии возможности привлечения средств из бюджетов других уровней</w:t>
            </w:r>
          </w:p>
        </w:tc>
        <w:tc>
          <w:tcPr>
            <w:tcW w:w="1690" w:type="dxa"/>
          </w:tcPr>
          <w:p w:rsidR="001D2962" w:rsidRDefault="001D2962" w:rsidP="00037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962" w:rsidTr="00BE3EEF">
        <w:trPr>
          <w:trHeight w:val="825"/>
        </w:trPr>
        <w:tc>
          <w:tcPr>
            <w:tcW w:w="561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:rsidR="001D2962" w:rsidRDefault="001D2962" w:rsidP="00BE3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предоставляемого координатор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отчета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ходе реализации муниципальной программы</w:t>
            </w:r>
          </w:p>
        </w:tc>
        <w:tc>
          <w:tcPr>
            <w:tcW w:w="159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141" w:type="dxa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90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3EEF" w:rsidRPr="006C40FE" w:rsidRDefault="00BE3EEF">
      <w:pPr>
        <w:rPr>
          <w:rFonts w:ascii="Times New Roman" w:hAnsi="Times New Roman" w:cs="Times New Roman"/>
        </w:rPr>
      </w:pPr>
    </w:p>
    <w:p w:rsidR="006C40FE" w:rsidRPr="006C40FE" w:rsidRDefault="006C40FE" w:rsidP="006C40FE">
      <w:pPr>
        <w:rPr>
          <w:rFonts w:ascii="Times New Roman" w:hAnsi="Times New Roman" w:cs="Times New Roman"/>
          <w:sz w:val="28"/>
          <w:szCs w:val="28"/>
        </w:rPr>
      </w:pPr>
      <w:r w:rsidRPr="006C40FE">
        <w:rPr>
          <w:rFonts w:ascii="Times New Roman" w:hAnsi="Times New Roman" w:cs="Times New Roman"/>
          <w:sz w:val="28"/>
          <w:szCs w:val="28"/>
        </w:rPr>
        <w:t xml:space="preserve">Рейтинг эффективности программы «Развитие физической культуры и спорта на территории городского поселения </w:t>
      </w:r>
      <w:proofErr w:type="spellStart"/>
      <w:r w:rsidRPr="006C40F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C40FE">
        <w:rPr>
          <w:rFonts w:ascii="Times New Roman" w:hAnsi="Times New Roman" w:cs="Times New Roman"/>
          <w:sz w:val="28"/>
          <w:szCs w:val="28"/>
        </w:rPr>
        <w:t xml:space="preserve"> на 2014-2018 годы» за 2014 год</w:t>
      </w:r>
      <w:r w:rsidR="001D2962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6C40FE" w:rsidRPr="006C40FE" w:rsidRDefault="006C40F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52"/>
        <w:gridCol w:w="3034"/>
        <w:gridCol w:w="4385"/>
      </w:tblGrid>
      <w:tr w:rsidR="006C40FE" w:rsidRPr="006C40FE" w:rsidTr="001D2962">
        <w:tc>
          <w:tcPr>
            <w:tcW w:w="2152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Численное значение рейтинга эффективности (</w:t>
            </w:r>
            <w:r w:rsidRPr="006C40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C40FE">
              <w:rPr>
                <w:rFonts w:ascii="Times New Roman" w:hAnsi="Times New Roman"/>
                <w:sz w:val="24"/>
                <w:szCs w:val="24"/>
              </w:rPr>
              <w:t>) в баллах</w:t>
            </w:r>
          </w:p>
        </w:tc>
        <w:tc>
          <w:tcPr>
            <w:tcW w:w="3034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385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6C40FE" w:rsidTr="001D2962">
        <w:tc>
          <w:tcPr>
            <w:tcW w:w="215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2962" w:rsidRP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R=5</w:t>
            </w:r>
          </w:p>
          <w:p w:rsidR="006C40FE" w:rsidRPr="000211C7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</w:tcPr>
          <w:p w:rsid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385" w:type="dxa"/>
          </w:tcPr>
          <w:p w:rsid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программы</w:t>
            </w:r>
          </w:p>
        </w:tc>
      </w:tr>
    </w:tbl>
    <w:p w:rsidR="006C40FE" w:rsidRDefault="006C40FE">
      <w:pPr>
        <w:rPr>
          <w:lang w:val="en-US"/>
        </w:rPr>
      </w:pPr>
    </w:p>
    <w:p w:rsidR="001D2962" w:rsidRPr="001D2962" w:rsidRDefault="001D29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2962" w:rsidRPr="001D2962" w:rsidRDefault="001D2962">
      <w:pPr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экономической службой администрации городского поселения </w:t>
      </w:r>
      <w:proofErr w:type="spellStart"/>
      <w:r w:rsidRPr="001D296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proofErr w:type="gramStart"/>
      <w:r w:rsidRPr="001D2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962" w:rsidRP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>Заместитель главы поселения</w:t>
      </w:r>
    </w:p>
    <w:p w:rsidR="001D2962" w:rsidRP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2962">
        <w:rPr>
          <w:rFonts w:ascii="Times New Roman" w:hAnsi="Times New Roman" w:cs="Times New Roman"/>
          <w:sz w:val="28"/>
          <w:szCs w:val="28"/>
        </w:rPr>
        <w:t xml:space="preserve">о финансово-экономическим вопросам </w:t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2962">
        <w:rPr>
          <w:rFonts w:ascii="Times New Roman" w:hAnsi="Times New Roman" w:cs="Times New Roman"/>
          <w:sz w:val="28"/>
          <w:szCs w:val="28"/>
        </w:rPr>
        <w:t>В.А.Ляпустина</w:t>
      </w:r>
      <w:proofErr w:type="spellEnd"/>
    </w:p>
    <w:sectPr w:rsidR="001D2962" w:rsidRPr="001D2962" w:rsidSect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3EEF"/>
    <w:rsid w:val="00064B68"/>
    <w:rsid w:val="001B2EF0"/>
    <w:rsid w:val="001D2962"/>
    <w:rsid w:val="0029449B"/>
    <w:rsid w:val="00435D59"/>
    <w:rsid w:val="006C40FE"/>
    <w:rsid w:val="009E0F4F"/>
    <w:rsid w:val="00B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2015-04-24T05:02:00Z</dcterms:created>
  <dcterms:modified xsi:type="dcterms:W3CDTF">2015-04-24T09:29:00Z</dcterms:modified>
</cp:coreProperties>
</file>