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A7" w:rsidRPr="007762BE" w:rsidRDefault="00DF25A7" w:rsidP="00DF25A7">
      <w:pPr>
        <w:pStyle w:val="1"/>
        <w:jc w:val="center"/>
        <w:rPr>
          <w:rFonts w:ascii="Arial" w:hAnsi="Arial"/>
          <w:spacing w:val="30"/>
          <w:w w:val="120"/>
          <w:sz w:val="28"/>
          <w:szCs w:val="28"/>
        </w:rPr>
      </w:pPr>
      <w:r>
        <w:rPr>
          <w:rFonts w:ascii="Arial" w:hAnsi="Arial"/>
          <w:noProof/>
          <w:spacing w:val="3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-212090</wp:posOffset>
            </wp:positionV>
            <wp:extent cx="1240790" cy="125730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spacing w:val="30"/>
          <w:w w:val="120"/>
          <w:sz w:val="28"/>
          <w:szCs w:val="28"/>
        </w:rPr>
        <w:t xml:space="preserve">        </w:t>
      </w:r>
      <w:r w:rsidRPr="007762BE">
        <w:rPr>
          <w:rFonts w:ascii="Arial" w:hAnsi="Arial"/>
          <w:spacing w:val="30"/>
          <w:w w:val="120"/>
          <w:sz w:val="28"/>
          <w:szCs w:val="28"/>
        </w:rPr>
        <w:t>Пенсионный фонд Российской Федерации</w:t>
      </w:r>
    </w:p>
    <w:p w:rsidR="00E2278B" w:rsidRDefault="00DF25A7" w:rsidP="00DF25A7">
      <w:pPr>
        <w:pStyle w:val="1"/>
        <w:jc w:val="center"/>
        <w:rPr>
          <w:rFonts w:ascii="Arial" w:hAnsi="Arial"/>
          <w:b w:val="0"/>
          <w:i/>
          <w:sz w:val="28"/>
          <w:szCs w:val="28"/>
        </w:rPr>
      </w:pPr>
      <w:r w:rsidRPr="007762BE">
        <w:rPr>
          <w:rFonts w:ascii="Arial" w:hAnsi="Arial"/>
          <w:sz w:val="28"/>
          <w:szCs w:val="28"/>
        </w:rPr>
        <w:br/>
      </w:r>
      <w:r w:rsidR="00E2278B">
        <w:rPr>
          <w:rFonts w:ascii="Arial" w:hAnsi="Arial"/>
          <w:b w:val="0"/>
          <w:i/>
          <w:sz w:val="28"/>
          <w:szCs w:val="28"/>
        </w:rPr>
        <w:t>Управление</w:t>
      </w:r>
      <w:r w:rsidRPr="007762BE">
        <w:rPr>
          <w:rFonts w:ascii="Arial" w:hAnsi="Arial"/>
          <w:b w:val="0"/>
          <w:i/>
          <w:sz w:val="28"/>
          <w:szCs w:val="28"/>
        </w:rPr>
        <w:t xml:space="preserve"> Пенсионного фонда РФ </w:t>
      </w:r>
    </w:p>
    <w:p w:rsidR="00DF25A7" w:rsidRDefault="00E2278B" w:rsidP="00DF25A7">
      <w:pPr>
        <w:pStyle w:val="1"/>
        <w:jc w:val="center"/>
        <w:rPr>
          <w:rFonts w:ascii="Arial" w:hAnsi="Arial"/>
          <w:b w:val="0"/>
          <w:i/>
          <w:sz w:val="28"/>
          <w:szCs w:val="28"/>
        </w:rPr>
      </w:pPr>
      <w:r>
        <w:rPr>
          <w:rFonts w:ascii="Arial" w:hAnsi="Arial"/>
          <w:b w:val="0"/>
          <w:i/>
          <w:sz w:val="28"/>
          <w:szCs w:val="28"/>
        </w:rPr>
        <w:t>в Березовском районе</w:t>
      </w:r>
    </w:p>
    <w:p w:rsidR="00DF25A7" w:rsidRDefault="00E2278B" w:rsidP="00DF25A7">
      <w:pPr>
        <w:pStyle w:val="1"/>
        <w:pBdr>
          <w:bottom w:val="single" w:sz="12" w:space="1" w:color="auto"/>
        </w:pBdr>
        <w:jc w:val="center"/>
        <w:rPr>
          <w:rFonts w:ascii="Arial" w:hAnsi="Arial"/>
          <w:b w:val="0"/>
          <w:i/>
          <w:sz w:val="28"/>
          <w:szCs w:val="28"/>
        </w:rPr>
      </w:pPr>
      <w:r>
        <w:rPr>
          <w:rFonts w:ascii="Arial" w:hAnsi="Arial"/>
          <w:b w:val="0"/>
          <w:i/>
          <w:sz w:val="28"/>
          <w:szCs w:val="28"/>
        </w:rPr>
        <w:t>Ханты-Мансийского автономного</w:t>
      </w:r>
      <w:r w:rsidR="00DF25A7">
        <w:rPr>
          <w:rFonts w:ascii="Arial" w:hAnsi="Arial"/>
          <w:b w:val="0"/>
          <w:i/>
          <w:sz w:val="28"/>
          <w:szCs w:val="28"/>
        </w:rPr>
        <w:t xml:space="preserve"> округ</w:t>
      </w:r>
      <w:r>
        <w:rPr>
          <w:rFonts w:ascii="Arial" w:hAnsi="Arial"/>
          <w:b w:val="0"/>
          <w:i/>
          <w:sz w:val="28"/>
          <w:szCs w:val="28"/>
        </w:rPr>
        <w:t>а</w:t>
      </w:r>
      <w:r w:rsidR="00DF25A7" w:rsidRPr="007762BE">
        <w:rPr>
          <w:rFonts w:ascii="Arial" w:hAnsi="Arial"/>
          <w:b w:val="0"/>
          <w:i/>
          <w:sz w:val="28"/>
          <w:szCs w:val="28"/>
        </w:rPr>
        <w:t xml:space="preserve"> </w:t>
      </w:r>
      <w:r w:rsidR="00DF25A7">
        <w:rPr>
          <w:rFonts w:ascii="Arial" w:hAnsi="Arial"/>
          <w:b w:val="0"/>
          <w:i/>
          <w:sz w:val="28"/>
          <w:szCs w:val="28"/>
        </w:rPr>
        <w:t>–</w:t>
      </w:r>
      <w:r w:rsidR="00DF25A7" w:rsidRPr="007762BE">
        <w:rPr>
          <w:rFonts w:ascii="Arial" w:hAnsi="Arial"/>
          <w:b w:val="0"/>
          <w:i/>
          <w:sz w:val="28"/>
          <w:szCs w:val="28"/>
        </w:rPr>
        <w:t xml:space="preserve"> </w:t>
      </w:r>
      <w:proofErr w:type="spellStart"/>
      <w:r w:rsidR="00DF25A7" w:rsidRPr="007762BE">
        <w:rPr>
          <w:rFonts w:ascii="Arial" w:hAnsi="Arial"/>
          <w:b w:val="0"/>
          <w:i/>
          <w:sz w:val="28"/>
          <w:szCs w:val="28"/>
        </w:rPr>
        <w:t>Югр</w:t>
      </w:r>
      <w:r>
        <w:rPr>
          <w:rFonts w:ascii="Arial" w:hAnsi="Arial"/>
          <w:b w:val="0"/>
          <w:i/>
          <w:sz w:val="28"/>
          <w:szCs w:val="28"/>
        </w:rPr>
        <w:t>ы</w:t>
      </w:r>
      <w:proofErr w:type="spellEnd"/>
    </w:p>
    <w:p w:rsidR="00DF25A7" w:rsidRPr="008B24B4" w:rsidRDefault="00CC12DC" w:rsidP="00DF25A7">
      <w:pPr>
        <w:pStyle w:val="a3"/>
        <w:rPr>
          <w:b/>
        </w:rPr>
      </w:pPr>
      <w:r>
        <w:rPr>
          <w:b/>
        </w:rPr>
        <w:t>10</w:t>
      </w:r>
      <w:r w:rsidR="00DF25A7">
        <w:rPr>
          <w:b/>
        </w:rPr>
        <w:t>.0</w:t>
      </w:r>
      <w:r w:rsidR="00E2278B">
        <w:rPr>
          <w:b/>
        </w:rPr>
        <w:t>3</w:t>
      </w:r>
      <w:r w:rsidR="00DF25A7">
        <w:rPr>
          <w:b/>
        </w:rPr>
        <w:t xml:space="preserve">.2015       </w:t>
      </w:r>
      <w:r w:rsidR="00DF25A7" w:rsidRPr="001228E3">
        <w:rPr>
          <w:b/>
        </w:rPr>
        <w:tab/>
      </w:r>
      <w:r w:rsidR="00DF25A7" w:rsidRPr="001228E3">
        <w:rPr>
          <w:b/>
        </w:rPr>
        <w:tab/>
      </w:r>
      <w:r w:rsidR="00DF25A7" w:rsidRPr="001228E3">
        <w:rPr>
          <w:b/>
        </w:rPr>
        <w:tab/>
      </w:r>
      <w:r w:rsidR="00DF25A7" w:rsidRPr="001228E3">
        <w:rPr>
          <w:b/>
        </w:rPr>
        <w:tab/>
      </w:r>
      <w:r w:rsidR="00DF25A7" w:rsidRPr="001228E3">
        <w:rPr>
          <w:b/>
        </w:rPr>
        <w:tab/>
      </w:r>
      <w:r w:rsidR="00DF25A7">
        <w:rPr>
          <w:b/>
        </w:rPr>
        <w:t xml:space="preserve">                  </w:t>
      </w:r>
      <w:r w:rsidR="00DF25A7" w:rsidRPr="001228E3">
        <w:rPr>
          <w:b/>
        </w:rPr>
        <w:tab/>
      </w:r>
      <w:r w:rsidR="00DF25A7" w:rsidRPr="001228E3">
        <w:rPr>
          <w:b/>
        </w:rPr>
        <w:tab/>
        <w:t xml:space="preserve"> </w:t>
      </w:r>
      <w:r w:rsidR="00DF25A7">
        <w:rPr>
          <w:b/>
        </w:rPr>
        <w:t xml:space="preserve">              </w:t>
      </w:r>
      <w:r w:rsidR="00DF25A7" w:rsidRPr="001228E3">
        <w:rPr>
          <w:b/>
        </w:rPr>
        <w:t>Пресс-релиз</w:t>
      </w:r>
    </w:p>
    <w:p w:rsidR="00DF25A7" w:rsidRPr="00DF25A7" w:rsidRDefault="00E2278B" w:rsidP="00DF25A7">
      <w:pPr>
        <w:pStyle w:val="1"/>
        <w:spacing w:line="360" w:lineRule="auto"/>
        <w:jc w:val="center"/>
        <w:rPr>
          <w:rStyle w:val="a4"/>
          <w:b/>
          <w:bCs/>
          <w:sz w:val="24"/>
          <w:szCs w:val="24"/>
        </w:rPr>
      </w:pPr>
      <w:r>
        <w:rPr>
          <w:sz w:val="24"/>
          <w:szCs w:val="24"/>
        </w:rPr>
        <w:t>2</w:t>
      </w:r>
      <w:r w:rsidR="00DF25A7" w:rsidRPr="00DF25A7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="00DF25A7" w:rsidRPr="00DF25A7">
        <w:rPr>
          <w:sz w:val="24"/>
          <w:szCs w:val="24"/>
        </w:rPr>
        <w:t xml:space="preserve"> 2015 года </w:t>
      </w:r>
      <w:r>
        <w:rPr>
          <w:sz w:val="24"/>
          <w:szCs w:val="24"/>
        </w:rPr>
        <w:t>закончилась</w:t>
      </w:r>
      <w:r w:rsidR="00DF25A7" w:rsidRPr="00DF25A7">
        <w:rPr>
          <w:sz w:val="24"/>
          <w:szCs w:val="24"/>
        </w:rPr>
        <w:t xml:space="preserve"> отчетная кампания для глав крестьянских (фермерских) хозяйств за себя и за членов КФХ</w:t>
      </w:r>
    </w:p>
    <w:p w:rsidR="00DF25A7" w:rsidRPr="00DF25A7" w:rsidRDefault="00E2278B" w:rsidP="00DF25A7">
      <w:pPr>
        <w:pStyle w:val="a3"/>
        <w:spacing w:line="360" w:lineRule="auto"/>
        <w:jc w:val="both"/>
      </w:pPr>
      <w:r>
        <w:rPr>
          <w:rStyle w:val="a4"/>
        </w:rPr>
        <w:t>2</w:t>
      </w:r>
      <w:r w:rsidR="00DF25A7" w:rsidRPr="00DF25A7">
        <w:rPr>
          <w:rStyle w:val="a4"/>
        </w:rPr>
        <w:t xml:space="preserve"> </w:t>
      </w:r>
      <w:r>
        <w:rPr>
          <w:rStyle w:val="a4"/>
        </w:rPr>
        <w:t>марта</w:t>
      </w:r>
      <w:r w:rsidR="00DF25A7" w:rsidRPr="00DF25A7">
        <w:rPr>
          <w:rStyle w:val="a4"/>
        </w:rPr>
        <w:t xml:space="preserve"> 2015 года </w:t>
      </w:r>
      <w:r>
        <w:rPr>
          <w:rStyle w:val="a4"/>
        </w:rPr>
        <w:t>закончилась</w:t>
      </w:r>
      <w:r w:rsidR="00DF25A7" w:rsidRPr="00DF25A7">
        <w:rPr>
          <w:rStyle w:val="a4"/>
        </w:rPr>
        <w:t xml:space="preserve"> отчетная компания по представлению отчетности по начисленным и уплаченным страховым взносам по форме РСВ-2 главами крестьянских (фермерских)  хозяйств за себя и за членов КФХ.</w:t>
      </w:r>
      <w:r w:rsidR="00DF25A7" w:rsidRPr="00DF25A7">
        <w:t xml:space="preserve"> </w:t>
      </w:r>
    </w:p>
    <w:p w:rsidR="00DF25A7" w:rsidRPr="00DF25A7" w:rsidRDefault="00DF25A7" w:rsidP="00DF25A7">
      <w:pPr>
        <w:pStyle w:val="a3"/>
        <w:spacing w:line="360" w:lineRule="auto"/>
        <w:jc w:val="both"/>
      </w:pPr>
      <w:r w:rsidRPr="00DF25A7">
        <w:t xml:space="preserve">По состоянию на сегодняшний день главами КФХ представлено в </w:t>
      </w:r>
      <w:r w:rsidR="00E2278B">
        <w:t>Управление</w:t>
      </w:r>
      <w:r w:rsidRPr="00DF25A7">
        <w:t xml:space="preserve"> Пенсионного фонда России </w:t>
      </w:r>
      <w:r w:rsidR="00E2278B">
        <w:t xml:space="preserve">в Березовском районе Ханты – Мансийского автономного округа – </w:t>
      </w:r>
      <w:proofErr w:type="spellStart"/>
      <w:r w:rsidR="00E2278B">
        <w:t>Югры</w:t>
      </w:r>
      <w:proofErr w:type="spellEnd"/>
      <w:r w:rsidRPr="00DF25A7">
        <w:t xml:space="preserve"> </w:t>
      </w:r>
      <w:r w:rsidR="00CC12DC">
        <w:t>2</w:t>
      </w:r>
      <w:r w:rsidR="00E2278B">
        <w:t>8</w:t>
      </w:r>
      <w:r w:rsidRPr="00DF25A7">
        <w:t xml:space="preserve"> расчетов, что составляет </w:t>
      </w:r>
      <w:r w:rsidR="00CC12DC">
        <w:t>60,9</w:t>
      </w:r>
      <w:r w:rsidRPr="00DF25A7">
        <w:t>% от отчетности, которая должна быть представлена главами КФХ.</w:t>
      </w:r>
    </w:p>
    <w:p w:rsidR="00DF25A7" w:rsidRPr="00DF25A7" w:rsidRDefault="00DF25A7" w:rsidP="00DF25A7">
      <w:pPr>
        <w:pStyle w:val="a3"/>
        <w:spacing w:line="360" w:lineRule="auto"/>
        <w:jc w:val="both"/>
      </w:pPr>
      <w:r w:rsidRPr="00DF25A7">
        <w:t>При предоставлении отчетности с нарушением установленных действующим федеральным законодательством сроков, необходимо будет уплатить штрафные санкции в соответствии со статьей 46 Федерального закона от 24.07.2009 № 212-ФЗ* за нарушение срока представления отчетности.</w:t>
      </w:r>
    </w:p>
    <w:p w:rsidR="00DF25A7" w:rsidRDefault="00DF25A7" w:rsidP="00DF25A7">
      <w:pPr>
        <w:pStyle w:val="a3"/>
        <w:spacing w:line="360" w:lineRule="auto"/>
        <w:jc w:val="both"/>
      </w:pPr>
      <w:r w:rsidRPr="00DF25A7">
        <w:t xml:space="preserve">Напомним, что в соответствии с изменениями, внесенными в вышеуказанный Федеральный закон, исключена обязанность плательщиков, уплачивающих страховые взносы в фиксированном размере, </w:t>
      </w:r>
      <w:r w:rsidRPr="00E2278B">
        <w:rPr>
          <w:b/>
        </w:rPr>
        <w:t>кроме глав крестьянских (фермерских) хозяйств</w:t>
      </w:r>
      <w:r w:rsidRPr="00DF25A7">
        <w:t>, представлять ежегодную отчетность.</w:t>
      </w:r>
    </w:p>
    <w:p w:rsidR="00DF25A7" w:rsidRDefault="00DF25A7" w:rsidP="00DF25A7">
      <w:pPr>
        <w:pStyle w:val="a3"/>
        <w:spacing w:line="360" w:lineRule="auto"/>
        <w:jc w:val="both"/>
        <w:rPr>
          <w:rStyle w:val="a5"/>
        </w:rPr>
      </w:pPr>
      <w:r w:rsidRPr="00DF25A7">
        <w:rPr>
          <w:rStyle w:val="a5"/>
        </w:rPr>
        <w:t>*24.07.2009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</w:t>
      </w:r>
    </w:p>
    <w:p w:rsidR="00E2278B" w:rsidRDefault="00E2278B" w:rsidP="00E2278B">
      <w:pPr>
        <w:pStyle w:val="a3"/>
        <w:spacing w:before="0" w:beforeAutospacing="0" w:after="0" w:afterAutospacing="0" w:line="360" w:lineRule="auto"/>
        <w:jc w:val="both"/>
        <w:rPr>
          <w:rStyle w:val="a5"/>
        </w:rPr>
      </w:pPr>
      <w:r>
        <w:rPr>
          <w:rStyle w:val="a5"/>
        </w:rPr>
        <w:t>_____________________________________________________________________________</w:t>
      </w:r>
    </w:p>
    <w:p w:rsidR="00E2278B" w:rsidRPr="00635DF1" w:rsidRDefault="00E2278B" w:rsidP="00635DF1">
      <w:pPr>
        <w:pStyle w:val="a3"/>
        <w:spacing w:before="0" w:beforeAutospacing="0" w:after="0" w:afterAutospacing="0"/>
        <w:jc w:val="right"/>
        <w:rPr>
          <w:i/>
        </w:rPr>
      </w:pPr>
      <w:r w:rsidRPr="00635DF1">
        <w:rPr>
          <w:i/>
        </w:rPr>
        <w:t xml:space="preserve">Управление ПФР в Березовском районе </w:t>
      </w:r>
    </w:p>
    <w:p w:rsidR="00E2278B" w:rsidRPr="00635DF1" w:rsidRDefault="00E2278B" w:rsidP="00635DF1">
      <w:pPr>
        <w:pStyle w:val="a3"/>
        <w:spacing w:before="0" w:beforeAutospacing="0" w:after="0" w:afterAutospacing="0"/>
        <w:jc w:val="right"/>
        <w:rPr>
          <w:i/>
        </w:rPr>
      </w:pPr>
      <w:r w:rsidRPr="00635DF1">
        <w:rPr>
          <w:i/>
        </w:rPr>
        <w:t xml:space="preserve">Ханты-Мансийского </w:t>
      </w:r>
      <w:r w:rsidR="00635DF1" w:rsidRPr="00635DF1">
        <w:rPr>
          <w:i/>
        </w:rPr>
        <w:t xml:space="preserve">автономного округа – </w:t>
      </w:r>
      <w:proofErr w:type="spellStart"/>
      <w:r w:rsidR="00635DF1" w:rsidRPr="00635DF1">
        <w:rPr>
          <w:i/>
        </w:rPr>
        <w:t>Югры</w:t>
      </w:r>
      <w:proofErr w:type="spellEnd"/>
    </w:p>
    <w:p w:rsidR="00190D3B" w:rsidRPr="00635DF1" w:rsidRDefault="00635DF1" w:rsidP="00635DF1">
      <w:pPr>
        <w:spacing w:line="360" w:lineRule="auto"/>
        <w:jc w:val="right"/>
        <w:rPr>
          <w:i/>
        </w:rPr>
      </w:pPr>
      <w:r w:rsidRPr="00635DF1">
        <w:rPr>
          <w:i/>
        </w:rPr>
        <w:t>(34674)22910, 22987</w:t>
      </w:r>
    </w:p>
    <w:sectPr w:rsidR="00190D3B" w:rsidRPr="00635DF1" w:rsidSect="00D23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25A7"/>
    <w:rsid w:val="00190D3B"/>
    <w:rsid w:val="00635DF1"/>
    <w:rsid w:val="0077378B"/>
    <w:rsid w:val="00CC12DC"/>
    <w:rsid w:val="00D2379B"/>
    <w:rsid w:val="00DF25A7"/>
    <w:rsid w:val="00E2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9B"/>
  </w:style>
  <w:style w:type="paragraph" w:styleId="1">
    <w:name w:val="heading 1"/>
    <w:basedOn w:val="a"/>
    <w:link w:val="10"/>
    <w:uiPriority w:val="9"/>
    <w:qFormat/>
    <w:rsid w:val="00DF2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25A7"/>
    <w:rPr>
      <w:b/>
      <w:bCs/>
    </w:rPr>
  </w:style>
  <w:style w:type="character" w:styleId="a5">
    <w:name w:val="Emphasis"/>
    <w:basedOn w:val="a0"/>
    <w:uiPriority w:val="20"/>
    <w:qFormat/>
    <w:rsid w:val="00DF25A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F25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Джахангирли</dc:creator>
  <cp:keywords/>
  <dc:description/>
  <cp:lastModifiedBy>Овчаренко Н.Г.</cp:lastModifiedBy>
  <cp:revision>4</cp:revision>
  <dcterms:created xsi:type="dcterms:W3CDTF">2015-02-27T06:38:00Z</dcterms:created>
  <dcterms:modified xsi:type="dcterms:W3CDTF">2015-03-11T05:27:00Z</dcterms:modified>
</cp:coreProperties>
</file>