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DF" w:rsidRPr="00716591" w:rsidRDefault="00DA1CDF" w:rsidP="00DA1CD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A1CDF" w:rsidRPr="00716591" w:rsidRDefault="00DA1CDF" w:rsidP="00DA1CD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DA1CDF" w:rsidRPr="00716591" w:rsidRDefault="00DA1CDF" w:rsidP="00DA1C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DA1CDF" w:rsidRPr="00A96067" w:rsidRDefault="00DA1CDF" w:rsidP="00DA1CDF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A1CDF" w:rsidRPr="000607F5" w:rsidRDefault="000607F5" w:rsidP="00DA1CDF">
      <w:pPr>
        <w:pStyle w:val="a3"/>
        <w:contextualSpacing/>
      </w:pPr>
      <w:r w:rsidRPr="000607F5">
        <w:t>10 февраля</w:t>
      </w:r>
      <w:r w:rsidR="00DA1CDF" w:rsidRPr="000607F5">
        <w:t xml:space="preserve"> 201</w:t>
      </w:r>
      <w:r w:rsidRPr="000607F5">
        <w:t>7</w:t>
      </w:r>
      <w:r w:rsidR="00DA1CDF" w:rsidRPr="000607F5">
        <w:t xml:space="preserve"> года            </w:t>
      </w:r>
      <w:r w:rsidR="00DA1CDF" w:rsidRPr="000607F5">
        <w:tab/>
      </w:r>
      <w:r w:rsidR="00DA1CDF" w:rsidRPr="000607F5">
        <w:tab/>
      </w:r>
      <w:r w:rsidR="00DA1CDF" w:rsidRPr="000607F5">
        <w:tab/>
        <w:t xml:space="preserve">   </w:t>
      </w:r>
      <w:r w:rsidR="00DA1CDF" w:rsidRPr="000607F5">
        <w:tab/>
      </w:r>
      <w:r w:rsidR="00DA1CDF" w:rsidRPr="000607F5">
        <w:tab/>
      </w:r>
      <w:r w:rsidR="00DA1CDF" w:rsidRPr="000607F5">
        <w:tab/>
      </w:r>
    </w:p>
    <w:p w:rsidR="00D8156B" w:rsidRDefault="000607F5" w:rsidP="009F0649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bCs/>
          <w:color w:val="002060"/>
          <w:kern w:val="36"/>
          <w:sz w:val="48"/>
          <w:szCs w:val="48"/>
        </w:rPr>
      </w:pPr>
      <w:r w:rsidRPr="00D8156B">
        <w:rPr>
          <w:rFonts w:ascii="Times New Roman" w:hAnsi="Times New Roman" w:cs="Times New Roman"/>
          <w:b/>
          <w:bCs/>
          <w:color w:val="002060"/>
          <w:kern w:val="36"/>
          <w:sz w:val="48"/>
          <w:szCs w:val="48"/>
        </w:rPr>
        <w:t xml:space="preserve">Для </w:t>
      </w:r>
      <w:proofErr w:type="spellStart"/>
      <w:r w:rsidRPr="00D8156B">
        <w:rPr>
          <w:rFonts w:ascii="Times New Roman" w:hAnsi="Times New Roman" w:cs="Times New Roman"/>
          <w:b/>
          <w:bCs/>
          <w:color w:val="002060"/>
          <w:kern w:val="36"/>
          <w:sz w:val="48"/>
          <w:szCs w:val="48"/>
        </w:rPr>
        <w:t>игримчан</w:t>
      </w:r>
      <w:proofErr w:type="spellEnd"/>
      <w:r w:rsidRPr="00D8156B">
        <w:rPr>
          <w:rFonts w:ascii="Times New Roman" w:hAnsi="Times New Roman" w:cs="Times New Roman"/>
          <w:b/>
          <w:bCs/>
          <w:color w:val="002060"/>
          <w:kern w:val="36"/>
          <w:sz w:val="48"/>
          <w:szCs w:val="48"/>
        </w:rPr>
        <w:t xml:space="preserve"> </w:t>
      </w:r>
      <w:r w:rsidR="00D8156B">
        <w:rPr>
          <w:rFonts w:ascii="Times New Roman" w:hAnsi="Times New Roman" w:cs="Times New Roman"/>
          <w:b/>
          <w:bCs/>
          <w:color w:val="002060"/>
          <w:kern w:val="36"/>
          <w:sz w:val="48"/>
          <w:szCs w:val="48"/>
        </w:rPr>
        <w:t>Берё</w:t>
      </w:r>
      <w:r w:rsidRPr="00D8156B">
        <w:rPr>
          <w:rFonts w:ascii="Times New Roman" w:hAnsi="Times New Roman" w:cs="Times New Roman"/>
          <w:b/>
          <w:bCs/>
          <w:color w:val="002060"/>
          <w:kern w:val="36"/>
          <w:sz w:val="48"/>
          <w:szCs w:val="48"/>
        </w:rPr>
        <w:t xml:space="preserve">зовского </w:t>
      </w:r>
    </w:p>
    <w:p w:rsidR="009F0649" w:rsidRPr="00D8156B" w:rsidRDefault="000607F5" w:rsidP="009F0649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noProof/>
          <w:color w:val="002060"/>
        </w:rPr>
      </w:pPr>
      <w:r w:rsidRPr="00D8156B">
        <w:rPr>
          <w:rFonts w:ascii="Times New Roman" w:hAnsi="Times New Roman" w:cs="Times New Roman"/>
          <w:b/>
          <w:bCs/>
          <w:color w:val="002060"/>
          <w:kern w:val="36"/>
          <w:sz w:val="48"/>
          <w:szCs w:val="48"/>
        </w:rPr>
        <w:t xml:space="preserve">района проведён прием  </w:t>
      </w:r>
    </w:p>
    <w:p w:rsidR="00872789" w:rsidRPr="00D8156B" w:rsidRDefault="000607F5" w:rsidP="00AA5F4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09</w:t>
      </w:r>
      <w:r w:rsidR="004238F0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февраля специалисты Управления Пенсионного фонда в </w:t>
      </w:r>
      <w:r w:rsidR="007B71AC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Березовско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м</w:t>
      </w:r>
      <w:r w:rsidR="007B71AC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 провели прием жителей удаленного населенного пункта </w:t>
      </w:r>
      <w:proofErr w:type="spellStart"/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Игрим</w:t>
      </w:r>
      <w:proofErr w:type="spellEnd"/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пенсионным и социальным вопросам. </w:t>
      </w:r>
    </w:p>
    <w:p w:rsidR="00D8156B" w:rsidRPr="00D8156B" w:rsidRDefault="00872789" w:rsidP="00AA5F4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На прием обратилось свыше тридцати жителей поселка с получением консультаций от специалистов</w:t>
      </w:r>
      <w:r w:rsidR="004302EC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 вопросам оценки своих пенсионных прав, порядка расчета пенсий</w:t>
      </w:r>
      <w:r w:rsid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её доставке</w:t>
      </w:r>
      <w:r w:rsidR="004302EC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. Граждан волнует вопрос о сохранении своих пенсионных прав при переезде из районов Крайнего Севера в центральную часть России</w:t>
      </w:r>
      <w:r w:rsid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сохранении её размера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872789" w:rsidRPr="00D8156B" w:rsidRDefault="00872789" w:rsidP="00AA5F4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D8156B">
        <w:rPr>
          <w:rFonts w:ascii="Times New Roman" w:eastAsia="Times New Roman" w:hAnsi="Times New Roman" w:cs="Times New Roman"/>
          <w:sz w:val="24"/>
          <w:szCs w:val="24"/>
        </w:rPr>
        <w:t>целях организации работы по консультированию граждан посредством телефонной связи по материалам выплатного дела в рамках реализации «</w:t>
      </w:r>
      <w:proofErr w:type="spellStart"/>
      <w:r w:rsidRPr="00D8156B">
        <w:rPr>
          <w:rFonts w:ascii="Times New Roman" w:eastAsia="Times New Roman" w:hAnsi="Times New Roman" w:cs="Times New Roman"/>
          <w:sz w:val="24"/>
          <w:szCs w:val="24"/>
        </w:rPr>
        <w:t>пилотного</w:t>
      </w:r>
      <w:proofErr w:type="spellEnd"/>
      <w:r w:rsidRPr="00D8156B">
        <w:rPr>
          <w:rFonts w:ascii="Times New Roman" w:eastAsia="Times New Roman" w:hAnsi="Times New Roman" w:cs="Times New Roman"/>
          <w:sz w:val="24"/>
          <w:szCs w:val="24"/>
        </w:rPr>
        <w:t>» проекта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0607F5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ходе приема 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специалистами ПФР </w:t>
      </w:r>
      <w:r w:rsidR="000607F5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был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="000607F5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принят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="000607F5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тридцать два </w:t>
      </w:r>
      <w:r w:rsidR="000607F5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заявления 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от граждан </w:t>
      </w:r>
      <w:r w:rsidR="000607F5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получение </w:t>
      </w:r>
      <w:r w:rsidR="000607F5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согласи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я</w:t>
      </w:r>
      <w:r w:rsidR="000607F5"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>с указанием кодового слова (секретного кода).</w:t>
      </w:r>
    </w:p>
    <w:p w:rsidR="00AA5F41" w:rsidRPr="00D8156B" w:rsidRDefault="00872789" w:rsidP="00AA5F41">
      <w:pPr>
        <w:spacing w:line="240" w:lineRule="auto"/>
        <w:ind w:left="20" w:right="2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56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5F41" w:rsidRPr="00D8156B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граждан </w:t>
      </w:r>
      <w:r w:rsidR="00AA5F41">
        <w:rPr>
          <w:rFonts w:ascii="Times New Roman" w:eastAsia="Times New Roman" w:hAnsi="Times New Roman" w:cs="Times New Roman"/>
          <w:sz w:val="24"/>
          <w:szCs w:val="24"/>
        </w:rPr>
        <w:t xml:space="preserve">по телефону </w:t>
      </w:r>
      <w:r w:rsidR="00AA5F41" w:rsidRPr="00D8156B">
        <w:rPr>
          <w:rFonts w:ascii="Times New Roman" w:eastAsia="Times New Roman" w:hAnsi="Times New Roman" w:cs="Times New Roman"/>
          <w:sz w:val="24"/>
          <w:szCs w:val="24"/>
        </w:rPr>
        <w:t>по пенсионным вопросам для установления его личности необходимо о себе сообщить работнику ПФР следующие сведения:</w:t>
      </w:r>
    </w:p>
    <w:p w:rsidR="00AA5F41" w:rsidRPr="00D8156B" w:rsidRDefault="00AA5F41" w:rsidP="00AA5F41">
      <w:pPr>
        <w:tabs>
          <w:tab w:val="left" w:pos="634"/>
        </w:tabs>
        <w:spacing w:line="240" w:lineRule="auto"/>
        <w:ind w:left="2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56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8156B">
        <w:rPr>
          <w:rFonts w:ascii="Times New Roman" w:eastAsia="Times New Roman" w:hAnsi="Times New Roman" w:cs="Times New Roman"/>
          <w:sz w:val="24"/>
          <w:szCs w:val="24"/>
        </w:rPr>
        <w:tab/>
        <w:t xml:space="preserve">фамилию, имя, отчество </w:t>
      </w:r>
    </w:p>
    <w:p w:rsidR="00AA5F41" w:rsidRPr="00D8156B" w:rsidRDefault="00AA5F41" w:rsidP="00AA5F41">
      <w:pPr>
        <w:tabs>
          <w:tab w:val="left" w:pos="787"/>
        </w:tabs>
        <w:spacing w:line="240" w:lineRule="auto"/>
        <w:ind w:left="2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56B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8156B">
        <w:rPr>
          <w:rFonts w:ascii="Times New Roman" w:eastAsia="Times New Roman" w:hAnsi="Times New Roman" w:cs="Times New Roman"/>
          <w:sz w:val="24"/>
          <w:szCs w:val="24"/>
        </w:rPr>
        <w:tab/>
        <w:t>данные документа, удостоверяющего личность</w:t>
      </w:r>
    </w:p>
    <w:p w:rsidR="00AA5F41" w:rsidRPr="00D8156B" w:rsidRDefault="00AA5F41" w:rsidP="00AA5F41">
      <w:pPr>
        <w:tabs>
          <w:tab w:val="left" w:pos="638"/>
        </w:tabs>
        <w:spacing w:line="240" w:lineRule="auto"/>
        <w:ind w:left="2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56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D8156B">
        <w:rPr>
          <w:rFonts w:ascii="Times New Roman" w:eastAsia="Times New Roman" w:hAnsi="Times New Roman" w:cs="Times New Roman"/>
          <w:sz w:val="24"/>
          <w:szCs w:val="24"/>
        </w:rPr>
        <w:tab/>
        <w:t>кодовое слово (секретный код).</w:t>
      </w:r>
    </w:p>
    <w:p w:rsidR="00AA5F41" w:rsidRDefault="00AA5F41" w:rsidP="00AA5F41">
      <w:pPr>
        <w:spacing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56B">
        <w:rPr>
          <w:rFonts w:ascii="Times New Roman" w:eastAsia="Times New Roman" w:hAnsi="Times New Roman" w:cs="Times New Roman"/>
          <w:sz w:val="24"/>
          <w:szCs w:val="24"/>
        </w:rPr>
        <w:t>Заявления принимаются от всех застрахованных лиц, которые обращаются за новым назначением пенсии, либо от всех пенсионеров, которые обращаются за перерасчетом размера пенсии или по другим вопросам, в том числе за устными консультациями, а также выдачей справок.</w:t>
      </w:r>
    </w:p>
    <w:p w:rsidR="004302EC" w:rsidRPr="00D8156B" w:rsidRDefault="00872789" w:rsidP="00AA5F41">
      <w:pPr>
        <w:pStyle w:val="a3"/>
        <w:ind w:firstLine="708"/>
        <w:contextualSpacing/>
        <w:jc w:val="both"/>
      </w:pPr>
      <w:r w:rsidRPr="00D8156B">
        <w:rPr>
          <w:rStyle w:val="a4"/>
          <w:b w:val="0"/>
        </w:rPr>
        <w:t xml:space="preserve">В ходе приема специалисты знакомили </w:t>
      </w:r>
      <w:r w:rsidR="004302EC" w:rsidRPr="00D8156B">
        <w:rPr>
          <w:rStyle w:val="a4"/>
          <w:b w:val="0"/>
        </w:rPr>
        <w:t xml:space="preserve">граждан </w:t>
      </w:r>
      <w:r w:rsidRPr="00D8156B">
        <w:rPr>
          <w:rStyle w:val="a4"/>
          <w:b w:val="0"/>
        </w:rPr>
        <w:t xml:space="preserve">с </w:t>
      </w:r>
      <w:r w:rsidRPr="00D8156B">
        <w:t xml:space="preserve">возможностями </w:t>
      </w:r>
      <w:r w:rsidR="004302EC" w:rsidRPr="00D8156B">
        <w:t xml:space="preserve">получения государственных услуг через </w:t>
      </w:r>
      <w:r w:rsidRPr="00D8156B">
        <w:t>электронны</w:t>
      </w:r>
      <w:r w:rsidR="004302EC" w:rsidRPr="00D8156B">
        <w:t>е</w:t>
      </w:r>
      <w:r w:rsidRPr="00D8156B">
        <w:t xml:space="preserve"> сервис</w:t>
      </w:r>
      <w:r w:rsidR="004302EC" w:rsidRPr="00D8156B">
        <w:t xml:space="preserve">ы. Сегодня большинство государственных услуг Пенсионного фонда можно получить через интернет – не выходя из дома. Услуги и сервисы в электронном виде объединены в единый портал на сайте Пенсионного фонда.  Через </w:t>
      </w:r>
      <w:r w:rsidRPr="00D8156B">
        <w:t xml:space="preserve">«Личный кабинет гражданина» – </w:t>
      </w:r>
      <w:r w:rsidR="004302EC" w:rsidRPr="00D8156B">
        <w:t>можно получить информацию о пенсионном обеспечении и установленных социальных выплатах, а также заказать справку о размере пенсии и иных социальных выплатах</w:t>
      </w:r>
    </w:p>
    <w:p w:rsidR="00872789" w:rsidRPr="00D8156B" w:rsidRDefault="00872789" w:rsidP="00AA5F41">
      <w:pPr>
        <w:pStyle w:val="a3"/>
        <w:ind w:firstLine="708"/>
        <w:contextualSpacing/>
        <w:jc w:val="both"/>
      </w:pPr>
      <w:r w:rsidRPr="00D8156B">
        <w:t xml:space="preserve">В целях повышения уровня знаний граждан о пенсионном законодательстве, а также о расширенных возможностях обращения граждан в органы ПФР за получением государственных услуг, </w:t>
      </w:r>
      <w:r w:rsidR="004302EC" w:rsidRPr="00D8156B">
        <w:t xml:space="preserve">специалисты ПФР вручали обратившимся </w:t>
      </w:r>
      <w:proofErr w:type="spellStart"/>
      <w:r w:rsidR="004302EC" w:rsidRPr="00D8156B">
        <w:t>игримчанам</w:t>
      </w:r>
      <w:proofErr w:type="spellEnd"/>
      <w:r w:rsidR="004302EC" w:rsidRPr="00D8156B">
        <w:t xml:space="preserve"> памятки и красочные буклеты. </w:t>
      </w:r>
    </w:p>
    <w:p w:rsidR="00872789" w:rsidRDefault="00872789" w:rsidP="00AA5F4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BF1D6D" w:rsidRDefault="00BF1D6D" w:rsidP="00AA5F41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F1D6D" w:rsidSect="0098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D6D"/>
    <w:rsid w:val="000607F5"/>
    <w:rsid w:val="000826DB"/>
    <w:rsid w:val="000B5437"/>
    <w:rsid w:val="000C3AAC"/>
    <w:rsid w:val="00111161"/>
    <w:rsid w:val="002C0732"/>
    <w:rsid w:val="003157D2"/>
    <w:rsid w:val="003D2D8B"/>
    <w:rsid w:val="004238F0"/>
    <w:rsid w:val="004302EC"/>
    <w:rsid w:val="004E0AC3"/>
    <w:rsid w:val="004E311D"/>
    <w:rsid w:val="00567878"/>
    <w:rsid w:val="00581549"/>
    <w:rsid w:val="0065222C"/>
    <w:rsid w:val="007901E4"/>
    <w:rsid w:val="007B71AC"/>
    <w:rsid w:val="007D5E72"/>
    <w:rsid w:val="007E6687"/>
    <w:rsid w:val="008160F6"/>
    <w:rsid w:val="00834672"/>
    <w:rsid w:val="00872789"/>
    <w:rsid w:val="00984DEB"/>
    <w:rsid w:val="009F0649"/>
    <w:rsid w:val="009F7E44"/>
    <w:rsid w:val="00A40B21"/>
    <w:rsid w:val="00A62308"/>
    <w:rsid w:val="00A66ACD"/>
    <w:rsid w:val="00AA5F41"/>
    <w:rsid w:val="00BF1D6D"/>
    <w:rsid w:val="00C023AD"/>
    <w:rsid w:val="00C66CEF"/>
    <w:rsid w:val="00CE1E2E"/>
    <w:rsid w:val="00D02B5C"/>
    <w:rsid w:val="00D249DA"/>
    <w:rsid w:val="00D64984"/>
    <w:rsid w:val="00D8156B"/>
    <w:rsid w:val="00D82F0D"/>
    <w:rsid w:val="00DA1CDF"/>
    <w:rsid w:val="00DA1ED5"/>
    <w:rsid w:val="00E4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EB"/>
  </w:style>
  <w:style w:type="paragraph" w:styleId="1">
    <w:name w:val="heading 1"/>
    <w:basedOn w:val="a"/>
    <w:link w:val="10"/>
    <w:uiPriority w:val="9"/>
    <w:qFormat/>
    <w:rsid w:val="00BF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D6D"/>
    <w:rPr>
      <w:b/>
      <w:bCs/>
    </w:rPr>
  </w:style>
  <w:style w:type="character" w:styleId="a5">
    <w:name w:val="Emphasis"/>
    <w:basedOn w:val="a0"/>
    <w:uiPriority w:val="20"/>
    <w:qFormat/>
    <w:rsid w:val="00BF1D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1D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DA1CD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F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Джахангирли</dc:creator>
  <cp:lastModifiedBy>Наталья Буткова</cp:lastModifiedBy>
  <cp:revision>19</cp:revision>
  <dcterms:created xsi:type="dcterms:W3CDTF">2015-03-16T05:12:00Z</dcterms:created>
  <dcterms:modified xsi:type="dcterms:W3CDTF">2017-02-11T07:08:00Z</dcterms:modified>
</cp:coreProperties>
</file>