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B7" w:rsidRDefault="008A1BB7" w:rsidP="008A1BB7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A1BB7" w:rsidRDefault="008A1BB7" w:rsidP="008A1BB7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8A1BB7" w:rsidRDefault="008A1BB7" w:rsidP="008A1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8A1BB7" w:rsidRDefault="008A1BB7" w:rsidP="008A1BB7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8A1BB7" w:rsidRDefault="008A1BB7" w:rsidP="008A1BB7">
      <w:pPr>
        <w:pStyle w:val="a4"/>
        <w:rPr>
          <w:b/>
        </w:rPr>
      </w:pPr>
      <w:r>
        <w:rPr>
          <w:b/>
        </w:rPr>
        <w:t xml:space="preserve">25 марта 2015 года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пресс-релиз</w:t>
      </w:r>
    </w:p>
    <w:p w:rsidR="00DD524B" w:rsidRPr="00DD524B" w:rsidRDefault="00DD524B" w:rsidP="00DD524B">
      <w:pPr>
        <w:spacing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DD524B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Интересно узнать, какое оно – пенсионное будущее? Личный кабинет застрахованного лица – с заботой о Вашем будущем!</w:t>
      </w:r>
    </w:p>
    <w:p w:rsidR="00DD524B" w:rsidRPr="00DD524B" w:rsidRDefault="00DD524B" w:rsidP="00DD524B">
      <w:pPr>
        <w:spacing w:after="0" w:line="300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1" name="Рисунок 1" descr="http://www.pfrf.ru/files/branches/hmao/LKZ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branches/hmao/LKZL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24B" w:rsidRPr="00DD524B" w:rsidRDefault="00DD524B" w:rsidP="00DD524B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D524B">
        <w:rPr>
          <w:rFonts w:ascii="Arial" w:eastAsia="Times New Roman" w:hAnsi="Arial" w:cs="Arial"/>
          <w:b/>
          <w:bCs/>
          <w:color w:val="00CCFF"/>
          <w:lang w:eastAsia="ru-RU"/>
        </w:rPr>
        <w:t xml:space="preserve">«Личный кабинет застрахованного лица» - один из ключевых сервисов по информированию граждан о сформированных пенсионных правах в режиме </w:t>
      </w:r>
      <w:proofErr w:type="spellStart"/>
      <w:r w:rsidRPr="00DD524B">
        <w:rPr>
          <w:rFonts w:ascii="Arial" w:eastAsia="Times New Roman" w:hAnsi="Arial" w:cs="Arial"/>
          <w:b/>
          <w:bCs/>
          <w:color w:val="00CCFF"/>
          <w:lang w:eastAsia="ru-RU"/>
        </w:rPr>
        <w:t>on-line</w:t>
      </w:r>
      <w:proofErr w:type="spellEnd"/>
      <w:r w:rsidRPr="00DD524B">
        <w:rPr>
          <w:rFonts w:ascii="Arial" w:eastAsia="Times New Roman" w:hAnsi="Arial" w:cs="Arial"/>
          <w:b/>
          <w:bCs/>
          <w:color w:val="00CCFF"/>
          <w:lang w:eastAsia="ru-RU"/>
        </w:rPr>
        <w:t xml:space="preserve"> набирает популярность среди жителей Ханты-Мансийского автономного округа – </w:t>
      </w:r>
      <w:proofErr w:type="spellStart"/>
      <w:r w:rsidRPr="00DD524B">
        <w:rPr>
          <w:rFonts w:ascii="Arial" w:eastAsia="Times New Roman" w:hAnsi="Arial" w:cs="Arial"/>
          <w:b/>
          <w:bCs/>
          <w:color w:val="00CCFF"/>
          <w:lang w:eastAsia="ru-RU"/>
        </w:rPr>
        <w:t>Югры</w:t>
      </w:r>
      <w:proofErr w:type="spellEnd"/>
      <w:r w:rsidRPr="00DD524B">
        <w:rPr>
          <w:rFonts w:ascii="Arial" w:eastAsia="Times New Roman" w:hAnsi="Arial" w:cs="Arial"/>
          <w:b/>
          <w:bCs/>
          <w:color w:val="00CCFF"/>
          <w:lang w:eastAsia="ru-RU"/>
        </w:rPr>
        <w:t>.</w:t>
      </w:r>
    </w:p>
    <w:p w:rsidR="00DD524B" w:rsidRPr="00DD524B" w:rsidRDefault="00DD524B" w:rsidP="00DD524B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D524B">
        <w:rPr>
          <w:rFonts w:ascii="Arial" w:eastAsia="Times New Roman" w:hAnsi="Arial" w:cs="Arial"/>
          <w:lang w:eastAsia="ru-RU"/>
        </w:rPr>
        <w:t xml:space="preserve">С периода введения в эксплуатацию электронного сервиса, специалисты </w:t>
      </w:r>
      <w:r w:rsidR="008A1BB7">
        <w:rPr>
          <w:rFonts w:ascii="Arial" w:eastAsia="Times New Roman" w:hAnsi="Arial" w:cs="Arial"/>
          <w:lang w:eastAsia="ru-RU"/>
        </w:rPr>
        <w:t xml:space="preserve">Управления Пенсионного фонда в Березовском районе </w:t>
      </w:r>
      <w:proofErr w:type="spellStart"/>
      <w:r w:rsidR="008A1BB7">
        <w:rPr>
          <w:rFonts w:ascii="Arial" w:eastAsia="Times New Roman" w:hAnsi="Arial" w:cs="Arial"/>
          <w:lang w:eastAsia="ru-RU"/>
        </w:rPr>
        <w:t>ХМАО-Югры</w:t>
      </w:r>
      <w:proofErr w:type="spellEnd"/>
      <w:r w:rsidRPr="00DD524B">
        <w:rPr>
          <w:rFonts w:ascii="Arial" w:eastAsia="Times New Roman" w:hAnsi="Arial" w:cs="Arial"/>
          <w:lang w:eastAsia="ru-RU"/>
        </w:rPr>
        <w:t xml:space="preserve"> активно проводят встречи с трудовыми коллективами по разъяснению основ пенсионного обеспечения в стране, а также для презентации «Личного кабинета застрахованного лица».</w:t>
      </w:r>
    </w:p>
    <w:p w:rsidR="00DD524B" w:rsidRPr="00DD524B" w:rsidRDefault="00DD524B" w:rsidP="00DD524B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D524B">
        <w:rPr>
          <w:rFonts w:ascii="Arial" w:eastAsia="Times New Roman" w:hAnsi="Arial" w:cs="Arial"/>
          <w:lang w:eastAsia="ru-RU"/>
        </w:rPr>
        <w:t xml:space="preserve">Напомним, посредством сервиса об </w:t>
      </w:r>
      <w:proofErr w:type="gramStart"/>
      <w:r w:rsidRPr="00DD524B">
        <w:rPr>
          <w:rFonts w:ascii="Arial" w:eastAsia="Times New Roman" w:hAnsi="Arial" w:cs="Arial"/>
          <w:lang w:eastAsia="ru-RU"/>
        </w:rPr>
        <w:t>информировании</w:t>
      </w:r>
      <w:proofErr w:type="gramEnd"/>
      <w:r w:rsidRPr="00DD524B">
        <w:rPr>
          <w:rFonts w:ascii="Arial" w:eastAsia="Times New Roman" w:hAnsi="Arial" w:cs="Arial"/>
          <w:lang w:eastAsia="ru-RU"/>
        </w:rPr>
        <w:t xml:space="preserve"> о сформированных пенсионных правах каждый гражданин может узнать о количестве пенсионных баллов и длительности стажа, учтенных на его индивидуальном счете в ПФР. Это ключевые параметры, </w:t>
      </w:r>
      <w:r w:rsidRPr="00DD524B">
        <w:rPr>
          <w:rFonts w:ascii="Arial" w:eastAsia="Times New Roman" w:hAnsi="Arial" w:cs="Arial"/>
          <w:lang w:eastAsia="ru-RU"/>
        </w:rPr>
        <w:lastRenderedPageBreak/>
        <w:t>влияющие на размер будущей страховой пенсии в соответствии с новой пенсионной формулой, которая вв</w:t>
      </w:r>
      <w:r w:rsidR="008A1BB7">
        <w:rPr>
          <w:rFonts w:ascii="Arial" w:eastAsia="Times New Roman" w:hAnsi="Arial" w:cs="Arial"/>
          <w:lang w:eastAsia="ru-RU"/>
        </w:rPr>
        <w:t>е</w:t>
      </w:r>
      <w:r w:rsidRPr="00DD524B">
        <w:rPr>
          <w:rFonts w:ascii="Arial" w:eastAsia="Times New Roman" w:hAnsi="Arial" w:cs="Arial"/>
          <w:lang w:eastAsia="ru-RU"/>
        </w:rPr>
        <w:t>д</w:t>
      </w:r>
      <w:r w:rsidR="008A1BB7">
        <w:rPr>
          <w:rFonts w:ascii="Arial" w:eastAsia="Times New Roman" w:hAnsi="Arial" w:cs="Arial"/>
          <w:lang w:eastAsia="ru-RU"/>
        </w:rPr>
        <w:t>ена</w:t>
      </w:r>
      <w:r w:rsidRPr="00DD524B">
        <w:rPr>
          <w:rFonts w:ascii="Arial" w:eastAsia="Times New Roman" w:hAnsi="Arial" w:cs="Arial"/>
          <w:lang w:eastAsia="ru-RU"/>
        </w:rPr>
        <w:t xml:space="preserve"> в России с 1 января 2015 года. Напомним, с 2015 года пенсионные права  на страховую пенсию формируются в индивидуальных пенсионных коэффициентах, или пенсионных баллах. Все ранее сформированные пенсионные права конвертированы в пенсионные баллы без уменьшения.</w:t>
      </w:r>
    </w:p>
    <w:p w:rsidR="00DD524B" w:rsidRPr="00DD524B" w:rsidRDefault="00DD524B" w:rsidP="00DD524B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D524B">
        <w:rPr>
          <w:rFonts w:ascii="Arial" w:eastAsia="Times New Roman" w:hAnsi="Arial" w:cs="Arial"/>
          <w:lang w:eastAsia="ru-RU"/>
        </w:rPr>
        <w:t>При этом сервис позволяет узнать, сколько пенсионных баллов гражданину может быть начислено в 2015 году. Для этого достаточно ввести в соответствующее окно ожидаемый ежемесячный размер своего дохода от трудовой деятельности до вычета НДФЛ.</w:t>
      </w:r>
    </w:p>
    <w:p w:rsidR="00DD524B" w:rsidRPr="00DD524B" w:rsidRDefault="00DD524B" w:rsidP="00DD524B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D524B">
        <w:rPr>
          <w:rFonts w:ascii="Arial" w:eastAsia="Times New Roman" w:hAnsi="Arial" w:cs="Arial"/>
          <w:lang w:eastAsia="ru-RU"/>
        </w:rPr>
        <w:t>Сервис предоставляет гражданину возможность получить подробную информацию о периодах своей трудовой деятельности, местах работы, размере начисленных работодателями страховых взносов, которой располагает ПФР.</w:t>
      </w:r>
    </w:p>
    <w:p w:rsidR="00DD524B" w:rsidRPr="00DD524B" w:rsidRDefault="00DD524B" w:rsidP="00DD524B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D524B">
        <w:rPr>
          <w:rFonts w:ascii="Arial" w:eastAsia="Times New Roman" w:hAnsi="Arial" w:cs="Arial"/>
          <w:lang w:eastAsia="ru-RU"/>
        </w:rPr>
        <w:t>Все представленные в Личном кабинете сведения о пенсионных правах граждан сформированы на основе данных, которые ПФР получил от работодателей. Поэтому, если гражданин считает, что какие-либо сведения не учтены или учтены не в полном объеме, появляется возможность заблаговременно обратиться к работодателю для уточнения данных и представить их в ПФР.</w:t>
      </w:r>
    </w:p>
    <w:p w:rsidR="00DD524B" w:rsidRPr="00DD524B" w:rsidRDefault="00DD524B" w:rsidP="00DD524B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D524B">
        <w:rPr>
          <w:rFonts w:ascii="Arial" w:eastAsia="Times New Roman" w:hAnsi="Arial" w:cs="Arial"/>
          <w:lang w:eastAsia="ru-RU"/>
        </w:rPr>
        <w:t>Также в Личном кабинете для удобства пользователей предусмотрена функция мгновенного формирования и печати извещения о состоянии индивидуального лицевого счета гражданина («письма счастья»).</w:t>
      </w:r>
    </w:p>
    <w:p w:rsidR="00DD524B" w:rsidRPr="00DD524B" w:rsidRDefault="00DD524B" w:rsidP="00DD524B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D524B">
        <w:rPr>
          <w:rFonts w:ascii="Arial" w:eastAsia="Times New Roman" w:hAnsi="Arial" w:cs="Arial"/>
          <w:lang w:eastAsia="ru-RU"/>
        </w:rPr>
        <w:t xml:space="preserve">Кроме того, сервис предоставляет информацию о пенсионных накоплениях, в том числе данные о добровольных взносах в рамках Программы государственного </w:t>
      </w:r>
      <w:proofErr w:type="spellStart"/>
      <w:r w:rsidRPr="00DD524B">
        <w:rPr>
          <w:rFonts w:ascii="Arial" w:eastAsia="Times New Roman" w:hAnsi="Arial" w:cs="Arial"/>
          <w:lang w:eastAsia="ru-RU"/>
        </w:rPr>
        <w:t>софинансирования</w:t>
      </w:r>
      <w:proofErr w:type="spellEnd"/>
      <w:r w:rsidRPr="00DD524B">
        <w:rPr>
          <w:rFonts w:ascii="Arial" w:eastAsia="Times New Roman" w:hAnsi="Arial" w:cs="Arial"/>
          <w:lang w:eastAsia="ru-RU"/>
        </w:rPr>
        <w:t xml:space="preserve"> пенсии и средствах </w:t>
      </w:r>
      <w:proofErr w:type="spellStart"/>
      <w:r w:rsidRPr="00DD524B">
        <w:rPr>
          <w:rFonts w:ascii="Arial" w:eastAsia="Times New Roman" w:hAnsi="Arial" w:cs="Arial"/>
          <w:lang w:eastAsia="ru-RU"/>
        </w:rPr>
        <w:t>госсофинансирования</w:t>
      </w:r>
      <w:proofErr w:type="spellEnd"/>
      <w:r w:rsidRPr="00DD524B">
        <w:rPr>
          <w:rFonts w:ascii="Arial" w:eastAsia="Times New Roman" w:hAnsi="Arial" w:cs="Arial"/>
          <w:lang w:eastAsia="ru-RU"/>
        </w:rPr>
        <w:t>.</w:t>
      </w:r>
    </w:p>
    <w:p w:rsidR="00DD524B" w:rsidRPr="00DD524B" w:rsidRDefault="00DD524B" w:rsidP="00DD524B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D524B">
        <w:rPr>
          <w:rFonts w:ascii="Arial" w:eastAsia="Times New Roman" w:hAnsi="Arial" w:cs="Arial"/>
          <w:lang w:eastAsia="ru-RU"/>
        </w:rPr>
        <w:t xml:space="preserve">В Кабинете можно воспользоваться усовершенствованной версией уже известного всем </w:t>
      </w:r>
      <w:r w:rsidRPr="00DD524B">
        <w:rPr>
          <w:rFonts w:ascii="Arial" w:eastAsia="Times New Roman" w:hAnsi="Arial" w:cs="Arial"/>
          <w:b/>
          <w:bCs/>
          <w:color w:val="00CCFF"/>
          <w:lang w:eastAsia="ru-RU"/>
        </w:rPr>
        <w:t>пенсионного калькулятора.</w:t>
      </w:r>
      <w:r w:rsidRPr="00DD524B">
        <w:rPr>
          <w:rFonts w:ascii="Arial" w:eastAsia="Times New Roman" w:hAnsi="Arial" w:cs="Arial"/>
          <w:color w:val="00CCFF"/>
          <w:lang w:eastAsia="ru-RU"/>
        </w:rPr>
        <w:t xml:space="preserve"> </w:t>
      </w:r>
      <w:r w:rsidRPr="00DD524B">
        <w:rPr>
          <w:rFonts w:ascii="Arial" w:eastAsia="Times New Roman" w:hAnsi="Arial" w:cs="Arial"/>
          <w:lang w:eastAsia="ru-RU"/>
        </w:rPr>
        <w:t>С 2015 года калькулятор становится персональным! В новой версии он учитывает уже сформированные пенсионные права в пенсионных баллах и стаж.</w:t>
      </w:r>
    </w:p>
    <w:p w:rsidR="00DD524B" w:rsidRPr="00DD524B" w:rsidRDefault="00DD524B" w:rsidP="00DD524B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D524B">
        <w:rPr>
          <w:rFonts w:ascii="Arial" w:eastAsia="Times New Roman" w:hAnsi="Arial" w:cs="Arial"/>
          <w:lang w:eastAsia="ru-RU"/>
        </w:rPr>
        <w:t>Его основной задачей по-прежнему является разъяснение порядка формирования пенсионных прав и расчета страховой пенсии, а также демонстрация того, как на размер страховой пенсии влияют такие показатели как размер зарплаты, продолжительность стажа, выбранный вариант пенсионного обеспечения, военная служба по призыву, отпуск по уходу за ребенком и др.</w:t>
      </w:r>
    </w:p>
    <w:p w:rsidR="00DD524B" w:rsidRPr="00DD524B" w:rsidRDefault="00DD524B" w:rsidP="00DD524B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D524B">
        <w:rPr>
          <w:rFonts w:ascii="Arial" w:eastAsia="Times New Roman" w:hAnsi="Arial" w:cs="Arial"/>
          <w:b/>
          <w:bCs/>
          <w:color w:val="00CCFF"/>
          <w:lang w:eastAsia="ru-RU"/>
        </w:rPr>
        <w:t>Пенсионный калькулятор состоит из двух блоков.</w:t>
      </w:r>
    </w:p>
    <w:p w:rsidR="00DD524B" w:rsidRPr="00DD524B" w:rsidRDefault="00DD524B" w:rsidP="00DD524B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D524B">
        <w:rPr>
          <w:rFonts w:ascii="Arial" w:eastAsia="Times New Roman" w:hAnsi="Arial" w:cs="Arial"/>
          <w:lang w:eastAsia="ru-RU"/>
        </w:rPr>
        <w:t>Первый – это количество пенсионных баллов, уже начисленных гражданину, и продолжительность трудового стажа. В данные первого блока гражданин, использующий калькулятор, может добавить периоды службы в армии по призыву, отпуска по уходу ребенком или инвалидом. Если такие периоды были в его жизни, то количество пенсионных баллов и стаж увеличатся.</w:t>
      </w:r>
    </w:p>
    <w:p w:rsidR="00DD524B" w:rsidRPr="00DD524B" w:rsidRDefault="00DD524B" w:rsidP="00DD524B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D524B">
        <w:rPr>
          <w:rFonts w:ascii="Arial" w:eastAsia="Times New Roman" w:hAnsi="Arial" w:cs="Arial"/>
          <w:lang w:eastAsia="ru-RU"/>
        </w:rPr>
        <w:t xml:space="preserve">Второй блок – это моделирование своего будущего. Пользователь должен указать, сколько лет он собирается работать, служить в армии или находиться в отпуске по уходу </w:t>
      </w:r>
      <w:r w:rsidRPr="00DD524B">
        <w:rPr>
          <w:rFonts w:ascii="Arial" w:eastAsia="Times New Roman" w:hAnsi="Arial" w:cs="Arial"/>
          <w:lang w:eastAsia="ru-RU"/>
        </w:rPr>
        <w:lastRenderedPageBreak/>
        <w:t>за ребенком, указать ожидаемую зарплату в «ценах 2015 года» до вычета НДФЛ и нажать на кнопку «рассчитать». Калькулятор посчитает размер страховой пенсии исходя из уже сформированных пенсионных прав и «придуманного» будущего «в ценах 2015 года» при условии, что количество пенсионных баллов и продолжительность стажа будут достаточными для получения права на страховую пенсию.</w:t>
      </w:r>
    </w:p>
    <w:p w:rsidR="00DD524B" w:rsidRPr="00DD524B" w:rsidRDefault="00DD524B" w:rsidP="00DD524B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D524B">
        <w:rPr>
          <w:rFonts w:ascii="Arial" w:eastAsia="Times New Roman" w:hAnsi="Arial" w:cs="Arial"/>
          <w:lang w:eastAsia="ru-RU"/>
        </w:rPr>
        <w:t>Стоит добавить, что через Кабинет застрахованного лица можно направить обращение в ПФР, записаться на прием, заказать ряд документов. В течение 2015 года будут введены сервисы подачи заявлений о назначении пенсии, способе доставки пенсии, получении и распоряжении средствами материнского капитала.  Также можно будет получить информацию о назначенной пенсии и социальных выплатах.</w:t>
      </w:r>
    </w:p>
    <w:p w:rsidR="00DD524B" w:rsidRPr="00DD524B" w:rsidRDefault="00DD524B" w:rsidP="00DD524B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DD524B">
        <w:rPr>
          <w:rFonts w:ascii="Arial" w:eastAsia="Times New Roman" w:hAnsi="Arial" w:cs="Arial"/>
          <w:lang w:eastAsia="ru-RU"/>
        </w:rPr>
        <w:t>Электронный сервис размещен на официальном сайте ПФР, доступ к нему получат все пользователи, прошедшие регистрацию в Единой системе идентификац</w:t>
      </w:r>
      <w:proofErr w:type="gramStart"/>
      <w:r w:rsidRPr="00DD524B">
        <w:rPr>
          <w:rFonts w:ascii="Arial" w:eastAsia="Times New Roman" w:hAnsi="Arial" w:cs="Arial"/>
          <w:lang w:eastAsia="ru-RU"/>
        </w:rPr>
        <w:t>ии и ау</w:t>
      </w:r>
      <w:proofErr w:type="gramEnd"/>
      <w:r w:rsidRPr="00DD524B">
        <w:rPr>
          <w:rFonts w:ascii="Arial" w:eastAsia="Times New Roman" w:hAnsi="Arial" w:cs="Arial"/>
          <w:lang w:eastAsia="ru-RU"/>
        </w:rPr>
        <w:t xml:space="preserve">тентификации (ЕСИА) или на сайте </w:t>
      </w:r>
      <w:proofErr w:type="spellStart"/>
      <w:r w:rsidRPr="00DD524B">
        <w:rPr>
          <w:rFonts w:ascii="Arial" w:eastAsia="Times New Roman" w:hAnsi="Arial" w:cs="Arial"/>
          <w:lang w:eastAsia="ru-RU"/>
        </w:rPr>
        <w:t>www.gosuslugi.ru</w:t>
      </w:r>
      <w:proofErr w:type="spellEnd"/>
      <w:r w:rsidRPr="00DD524B">
        <w:rPr>
          <w:rFonts w:ascii="Arial" w:eastAsia="Times New Roman" w:hAnsi="Arial" w:cs="Arial"/>
          <w:lang w:eastAsia="ru-RU"/>
        </w:rPr>
        <w:t>.</w:t>
      </w:r>
    </w:p>
    <w:p w:rsidR="005E436F" w:rsidRDefault="005E436F"/>
    <w:sectPr w:rsidR="005E436F" w:rsidSect="005E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24B"/>
    <w:rsid w:val="001D2CBF"/>
    <w:rsid w:val="005E436F"/>
    <w:rsid w:val="008A1BB7"/>
    <w:rsid w:val="00DD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6F"/>
  </w:style>
  <w:style w:type="paragraph" w:styleId="1">
    <w:name w:val="heading 1"/>
    <w:basedOn w:val="a"/>
    <w:link w:val="10"/>
    <w:uiPriority w:val="9"/>
    <w:qFormat/>
    <w:rsid w:val="00DD5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D5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5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D524B"/>
    <w:rPr>
      <w:b/>
      <w:bCs/>
    </w:rPr>
  </w:style>
  <w:style w:type="paragraph" w:styleId="a4">
    <w:name w:val="Normal (Web)"/>
    <w:basedOn w:val="a"/>
    <w:uiPriority w:val="99"/>
    <w:semiHidden/>
    <w:unhideWhenUsed/>
    <w:rsid w:val="00DD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5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5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4009</Characters>
  <Application>Microsoft Office Word</Application>
  <DocSecurity>0</DocSecurity>
  <Lines>33</Lines>
  <Paragraphs>9</Paragraphs>
  <ScaleCrop>false</ScaleCrop>
  <Company>ГУ-УПРФ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3</cp:revision>
  <dcterms:created xsi:type="dcterms:W3CDTF">2015-03-19T10:27:00Z</dcterms:created>
  <dcterms:modified xsi:type="dcterms:W3CDTF">2015-03-25T07:00:00Z</dcterms:modified>
</cp:coreProperties>
</file>