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BB" w:rsidRPr="00716591" w:rsidRDefault="006733BB" w:rsidP="006733BB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16591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</w:p>
    <w:p w:rsidR="006733BB" w:rsidRPr="00716591" w:rsidRDefault="006733BB" w:rsidP="006733BB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>ГУ – УПРАВЛЕНИЯ ПЕНСИОННОГО ФОНДА РФ</w:t>
      </w:r>
    </w:p>
    <w:p w:rsidR="006733BB" w:rsidRPr="00716591" w:rsidRDefault="006733BB" w:rsidP="006733BB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6591">
        <w:rPr>
          <w:rFonts w:ascii="Times New Roman" w:hAnsi="Times New Roman" w:cs="Times New Roman"/>
          <w:b/>
          <w:sz w:val="28"/>
          <w:szCs w:val="28"/>
        </w:rPr>
        <w:t xml:space="preserve">                              В БЕРЕЗОВСКОМ РАЙОНЕ ХМАО-ЮГРЫ</w:t>
      </w:r>
    </w:p>
    <w:p w:rsidR="006733BB" w:rsidRPr="00A96067" w:rsidRDefault="006733BB" w:rsidP="006733BB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6733BB" w:rsidRPr="00A96067" w:rsidRDefault="006733BB" w:rsidP="006733BB">
      <w:pPr>
        <w:pStyle w:val="a4"/>
        <w:contextualSpacing/>
        <w:rPr>
          <w:b/>
        </w:rPr>
      </w:pPr>
      <w:r>
        <w:rPr>
          <w:b/>
        </w:rPr>
        <w:t xml:space="preserve">12 мая 2015 года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пресс-релиз</w:t>
      </w:r>
    </w:p>
    <w:p w:rsidR="00266B59" w:rsidRPr="00266B59" w:rsidRDefault="00266B59" w:rsidP="006733BB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266B59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У более позднего выхода на пенсию свое преимущество</w:t>
      </w:r>
    </w:p>
    <w:p w:rsidR="00266B59" w:rsidRPr="00266B59" w:rsidRDefault="00266B59" w:rsidP="00266B59">
      <w:pPr>
        <w:spacing w:after="0" w:line="300" w:lineRule="atLeast"/>
        <w:rPr>
          <w:rFonts w:ascii="Arial" w:eastAsia="Times New Roman" w:hAnsi="Arial" w:cs="Arial"/>
          <w:lang w:eastAsia="ru-RU"/>
        </w:rPr>
      </w:pPr>
    </w:p>
    <w:p w:rsidR="006733BB" w:rsidRDefault="00266B59" w:rsidP="00266B59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266B59">
        <w:rPr>
          <w:rFonts w:ascii="Arial" w:eastAsia="Times New Roman" w:hAnsi="Arial" w:cs="Arial"/>
          <w:b/>
          <w:bCs/>
          <w:color w:val="00CCFF"/>
          <w:lang w:eastAsia="ru-RU"/>
        </w:rPr>
        <w:t>С 1 января 2015 года, периода вступления в силу нового порядка формирования и расчета пенсии в системе обязательного пенсионного страхования,  размер страховой пенсии будет исчисляться с учетом индивидуальных пенсионных коэффициентов, которые будут начисляться и складываться как из периодов работы, так и иной деятельности («</w:t>
      </w:r>
      <w:proofErr w:type="spellStart"/>
      <w:r w:rsidRPr="00266B59">
        <w:rPr>
          <w:rFonts w:ascii="Arial" w:eastAsia="Times New Roman" w:hAnsi="Arial" w:cs="Arial"/>
          <w:b/>
          <w:bCs/>
          <w:color w:val="00CCFF"/>
          <w:lang w:eastAsia="ru-RU"/>
        </w:rPr>
        <w:t>нестраховых</w:t>
      </w:r>
      <w:proofErr w:type="spellEnd"/>
      <w:r w:rsidRPr="00266B59">
        <w:rPr>
          <w:rFonts w:ascii="Arial" w:eastAsia="Times New Roman" w:hAnsi="Arial" w:cs="Arial"/>
          <w:b/>
          <w:bCs/>
          <w:color w:val="00CCFF"/>
          <w:lang w:eastAsia="ru-RU"/>
        </w:rPr>
        <w:t>» периодов).</w:t>
      </w:r>
      <w:r w:rsidRPr="00266B59">
        <w:rPr>
          <w:rFonts w:ascii="Arial" w:eastAsia="Times New Roman" w:hAnsi="Arial" w:cs="Arial"/>
          <w:lang w:eastAsia="ru-RU"/>
        </w:rPr>
        <w:br/>
      </w:r>
      <w:r w:rsidRPr="00266B59">
        <w:rPr>
          <w:rFonts w:ascii="Arial" w:eastAsia="Times New Roman" w:hAnsi="Arial" w:cs="Arial"/>
          <w:lang w:eastAsia="ru-RU"/>
        </w:rPr>
        <w:br/>
        <w:t>Как и прежде, право обратиться за назначением пенсии будут иметь мужчины по достижении возраста 60 лет, женщины – 55 лет. Остается в силе и досрочный выход на пенсию граждан, имеющих «северный стаж»</w:t>
      </w:r>
      <w:r w:rsidR="006733BB">
        <w:rPr>
          <w:rFonts w:ascii="Arial" w:eastAsia="Times New Roman" w:hAnsi="Arial" w:cs="Arial"/>
          <w:lang w:eastAsia="ru-RU"/>
        </w:rPr>
        <w:t>.</w:t>
      </w:r>
    </w:p>
    <w:p w:rsidR="00266B59" w:rsidRDefault="00266B59" w:rsidP="00266B59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  <w:r w:rsidRPr="00266B59">
        <w:rPr>
          <w:rFonts w:ascii="Arial" w:eastAsia="Times New Roman" w:hAnsi="Arial" w:cs="Arial"/>
          <w:lang w:eastAsia="ru-RU"/>
        </w:rPr>
        <w:t>В то же время выход на пенсию можно отложить и тем самым увеличить размер пенсионной выплаты. За каждый год более позднего обращения за пенсией страховая пенсия будет увеличена на премиальные коэффициенты. Например, если обратиться за назначением пенсии через 5 лет после достижения пенсионного возраста, то фиксированная выплата вырастет на 36%, а страховая пенсия – на 45%; если - 10 лет, то фиксированная выплата увеличится в 2,11 раз, страховая часть - в 2,32 раза.</w:t>
      </w:r>
    </w:p>
    <w:p w:rsidR="006733BB" w:rsidRDefault="006733BB" w:rsidP="00266B59">
      <w:pPr>
        <w:pBdr>
          <w:bottom w:val="single" w:sz="12" w:space="1" w:color="auto"/>
        </w:pBd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lang w:eastAsia="ru-RU"/>
        </w:rPr>
      </w:pPr>
    </w:p>
    <w:p w:rsidR="006733BB" w:rsidRPr="006733BB" w:rsidRDefault="006733BB" w:rsidP="00266B59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18"/>
          <w:szCs w:val="18"/>
          <w:lang w:eastAsia="ru-RU"/>
        </w:rPr>
      </w:pPr>
      <w:r w:rsidRPr="006733BB">
        <w:rPr>
          <w:rFonts w:ascii="Arial" w:eastAsia="Times New Roman" w:hAnsi="Arial" w:cs="Arial"/>
          <w:sz w:val="18"/>
          <w:szCs w:val="18"/>
          <w:lang w:eastAsia="ru-RU"/>
        </w:rPr>
        <w:t xml:space="preserve">Информация представлена ГУ-УПФР в Березовском районе </w:t>
      </w:r>
      <w:proofErr w:type="spellStart"/>
      <w:r w:rsidRPr="006733BB">
        <w:rPr>
          <w:rFonts w:ascii="Arial" w:eastAsia="Times New Roman" w:hAnsi="Arial" w:cs="Arial"/>
          <w:sz w:val="18"/>
          <w:szCs w:val="18"/>
          <w:lang w:eastAsia="ru-RU"/>
        </w:rPr>
        <w:t>ХМАО-Югры</w:t>
      </w:r>
      <w:proofErr w:type="spellEnd"/>
      <w:r w:rsidRPr="006733BB">
        <w:rPr>
          <w:rFonts w:ascii="Arial" w:eastAsia="Times New Roman" w:hAnsi="Arial" w:cs="Arial"/>
          <w:sz w:val="18"/>
          <w:szCs w:val="18"/>
          <w:lang w:eastAsia="ru-RU"/>
        </w:rPr>
        <w:t>, тел.2-13-14, 2-40-60</w:t>
      </w:r>
    </w:p>
    <w:p w:rsidR="00C310CD" w:rsidRDefault="00C310CD"/>
    <w:sectPr w:rsidR="00C310CD" w:rsidSect="00C31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B59"/>
    <w:rsid w:val="00266B59"/>
    <w:rsid w:val="006733BB"/>
    <w:rsid w:val="00A4656B"/>
    <w:rsid w:val="00C3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0CD"/>
  </w:style>
  <w:style w:type="paragraph" w:styleId="1">
    <w:name w:val="heading 1"/>
    <w:basedOn w:val="a"/>
    <w:link w:val="10"/>
    <w:uiPriority w:val="9"/>
    <w:qFormat/>
    <w:rsid w:val="00266B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266B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6B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66B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266B59"/>
    <w:rPr>
      <w:b/>
      <w:bCs/>
    </w:rPr>
  </w:style>
  <w:style w:type="paragraph" w:styleId="a4">
    <w:name w:val="Normal (Web)"/>
    <w:basedOn w:val="a"/>
    <w:uiPriority w:val="99"/>
    <w:unhideWhenUsed/>
    <w:rsid w:val="00266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6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B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859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3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8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75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3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1126</Characters>
  <Application>Microsoft Office Word</Application>
  <DocSecurity>0</DocSecurity>
  <Lines>9</Lines>
  <Paragraphs>2</Paragraphs>
  <ScaleCrop>false</ScaleCrop>
  <Company>ГУ-УПРФ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0101</dc:creator>
  <cp:keywords/>
  <dc:description/>
  <cp:lastModifiedBy>0101</cp:lastModifiedBy>
  <cp:revision>3</cp:revision>
  <dcterms:created xsi:type="dcterms:W3CDTF">2015-05-08T07:37:00Z</dcterms:created>
  <dcterms:modified xsi:type="dcterms:W3CDTF">2015-05-12T04:33:00Z</dcterms:modified>
</cp:coreProperties>
</file>