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A45329" w:rsidRPr="00716591" w:rsidRDefault="00A45329" w:rsidP="00A45329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A45329" w:rsidRPr="00A96067" w:rsidRDefault="00A45329" w:rsidP="00A45329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5329" w:rsidRPr="00A45329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>
        <w:rPr>
          <w:b/>
        </w:rPr>
        <w:t xml:space="preserve">  </w:t>
      </w:r>
      <w:r w:rsidR="00314ABE">
        <w:rPr>
          <w:b/>
        </w:rPr>
        <w:t>21</w:t>
      </w:r>
      <w:r>
        <w:rPr>
          <w:b/>
        </w:rPr>
        <w:t xml:space="preserve"> сентября 2016 года            </w:t>
      </w:r>
    </w:p>
    <w:p w:rsidR="00A45329" w:rsidRPr="00A45329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:rsidR="00F63BC9" w:rsidRPr="0028241F" w:rsidRDefault="00F63BC9" w:rsidP="00F63BC9">
      <w:pPr>
        <w:spacing w:line="360" w:lineRule="auto"/>
        <w:jc w:val="center"/>
        <w:rPr>
          <w:b/>
          <w:sz w:val="28"/>
          <w:szCs w:val="28"/>
        </w:rPr>
      </w:pPr>
      <w:r w:rsidRPr="0028241F">
        <w:rPr>
          <w:b/>
          <w:sz w:val="28"/>
          <w:szCs w:val="28"/>
        </w:rPr>
        <w:t xml:space="preserve">Пенсионный фонд </w:t>
      </w:r>
      <w:r>
        <w:rPr>
          <w:b/>
          <w:sz w:val="28"/>
          <w:szCs w:val="28"/>
        </w:rPr>
        <w:t xml:space="preserve">напоминает о </w:t>
      </w:r>
      <w:r w:rsidRPr="0028241F">
        <w:rPr>
          <w:b/>
          <w:sz w:val="28"/>
          <w:szCs w:val="28"/>
        </w:rPr>
        <w:t xml:space="preserve"> нов</w:t>
      </w:r>
      <w:r>
        <w:rPr>
          <w:b/>
          <w:sz w:val="28"/>
          <w:szCs w:val="28"/>
        </w:rPr>
        <w:t>ом</w:t>
      </w:r>
      <w:r w:rsidRPr="0028241F">
        <w:rPr>
          <w:b/>
          <w:sz w:val="28"/>
          <w:szCs w:val="28"/>
        </w:rPr>
        <w:t xml:space="preserve"> электронн</w:t>
      </w:r>
      <w:r>
        <w:rPr>
          <w:b/>
          <w:sz w:val="28"/>
          <w:szCs w:val="28"/>
        </w:rPr>
        <w:t>ом</w:t>
      </w:r>
      <w:r w:rsidRPr="0028241F">
        <w:rPr>
          <w:b/>
          <w:sz w:val="28"/>
          <w:szCs w:val="28"/>
        </w:rPr>
        <w:t xml:space="preserve"> сервис</w:t>
      </w:r>
      <w:r>
        <w:rPr>
          <w:b/>
          <w:sz w:val="28"/>
          <w:szCs w:val="28"/>
        </w:rPr>
        <w:t>е</w:t>
      </w:r>
      <w:r w:rsidRPr="0028241F">
        <w:rPr>
          <w:b/>
          <w:sz w:val="28"/>
          <w:szCs w:val="28"/>
        </w:rPr>
        <w:t>–</w:t>
      </w:r>
    </w:p>
    <w:p w:rsidR="00F63BC9" w:rsidRPr="0028241F" w:rsidRDefault="00F63BC9" w:rsidP="00F63BC9">
      <w:pPr>
        <w:jc w:val="center"/>
        <w:rPr>
          <w:b/>
          <w:bCs/>
          <w:sz w:val="28"/>
          <w:szCs w:val="28"/>
        </w:rPr>
      </w:pPr>
      <w:r w:rsidRPr="0028241F">
        <w:rPr>
          <w:b/>
          <w:sz w:val="28"/>
          <w:szCs w:val="28"/>
        </w:rPr>
        <w:t xml:space="preserve">Личный кабинет </w:t>
      </w:r>
      <w:r>
        <w:rPr>
          <w:b/>
          <w:sz w:val="28"/>
          <w:szCs w:val="28"/>
        </w:rPr>
        <w:t>гражданина</w:t>
      </w:r>
    </w:p>
    <w:p w:rsidR="00F63BC9" w:rsidRPr="0028241F" w:rsidRDefault="00F63BC9" w:rsidP="00F63BC9">
      <w:pPr>
        <w:rPr>
          <w:sz w:val="28"/>
          <w:szCs w:val="28"/>
        </w:rPr>
      </w:pPr>
    </w:p>
    <w:p w:rsidR="00F63BC9" w:rsidRPr="0028241F" w:rsidRDefault="00F63BC9" w:rsidP="00F63B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41F">
        <w:rPr>
          <w:sz w:val="28"/>
          <w:szCs w:val="28"/>
        </w:rPr>
        <w:t xml:space="preserve">«Личный кабинет </w:t>
      </w:r>
      <w:r>
        <w:rPr>
          <w:sz w:val="28"/>
          <w:szCs w:val="28"/>
        </w:rPr>
        <w:t>гражданина</w:t>
      </w:r>
      <w:r w:rsidRPr="0028241F">
        <w:rPr>
          <w:sz w:val="28"/>
          <w:szCs w:val="28"/>
        </w:rPr>
        <w:t xml:space="preserve">» - один из ключевых сервисов по информированию граждан о сформированных пенсионных правах в режиме </w:t>
      </w:r>
      <w:r w:rsidRPr="0028241F">
        <w:rPr>
          <w:sz w:val="28"/>
          <w:szCs w:val="28"/>
          <w:lang w:val="en-GB"/>
        </w:rPr>
        <w:t>online</w:t>
      </w:r>
      <w:r w:rsidRPr="0028241F">
        <w:rPr>
          <w:sz w:val="28"/>
          <w:szCs w:val="28"/>
        </w:rPr>
        <w:t>.</w:t>
      </w:r>
    </w:p>
    <w:p w:rsidR="00314ABE" w:rsidRDefault="00F63BC9" w:rsidP="00F63B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41F">
        <w:rPr>
          <w:sz w:val="28"/>
          <w:szCs w:val="28"/>
        </w:rPr>
        <w:t xml:space="preserve">«Личный кабинет </w:t>
      </w:r>
      <w:r>
        <w:rPr>
          <w:sz w:val="28"/>
          <w:szCs w:val="28"/>
        </w:rPr>
        <w:t>гражданина</w:t>
      </w:r>
      <w:r w:rsidRPr="0028241F">
        <w:rPr>
          <w:sz w:val="28"/>
          <w:szCs w:val="28"/>
        </w:rPr>
        <w:t xml:space="preserve">» размещен на официальном сайте ПФР </w:t>
      </w:r>
      <w:hyperlink r:id="rId7" w:history="1">
        <w:r w:rsidR="00041501" w:rsidRPr="00501424">
          <w:rPr>
            <w:rStyle w:val="a9"/>
            <w:sz w:val="28"/>
            <w:szCs w:val="28"/>
            <w:lang w:val="en-US"/>
          </w:rPr>
          <w:t>www</w:t>
        </w:r>
        <w:r w:rsidR="00041501" w:rsidRPr="00501424">
          <w:rPr>
            <w:rStyle w:val="a9"/>
            <w:sz w:val="28"/>
            <w:szCs w:val="28"/>
          </w:rPr>
          <w:t>.</w:t>
        </w:r>
        <w:proofErr w:type="spellStart"/>
        <w:r w:rsidR="00041501" w:rsidRPr="00501424">
          <w:rPr>
            <w:rStyle w:val="a9"/>
            <w:sz w:val="28"/>
            <w:szCs w:val="28"/>
            <w:lang w:val="en-US"/>
          </w:rPr>
          <w:t>pfrf</w:t>
        </w:r>
        <w:proofErr w:type="spellEnd"/>
        <w:r w:rsidR="00041501" w:rsidRPr="00501424">
          <w:rPr>
            <w:rStyle w:val="a9"/>
            <w:sz w:val="28"/>
            <w:szCs w:val="28"/>
          </w:rPr>
          <w:t>.</w:t>
        </w:r>
        <w:r w:rsidR="00041501" w:rsidRPr="00501424">
          <w:rPr>
            <w:rStyle w:val="a9"/>
            <w:sz w:val="28"/>
            <w:szCs w:val="28"/>
            <w:lang w:val="en-US"/>
          </w:rPr>
          <w:t>ru</w:t>
        </w:r>
      </w:hyperlink>
      <w:r w:rsidR="00041501" w:rsidRPr="00041501">
        <w:rPr>
          <w:sz w:val="28"/>
          <w:szCs w:val="28"/>
        </w:rPr>
        <w:t>.</w:t>
      </w:r>
      <w:r w:rsidR="00041501">
        <w:rPr>
          <w:sz w:val="28"/>
          <w:szCs w:val="28"/>
        </w:rPr>
        <w:t xml:space="preserve"> Для</w:t>
      </w:r>
      <w:r w:rsidRPr="0028241F">
        <w:rPr>
          <w:sz w:val="28"/>
          <w:szCs w:val="28"/>
        </w:rPr>
        <w:t xml:space="preserve"> доступ</w:t>
      </w:r>
      <w:r w:rsidR="00041501">
        <w:rPr>
          <w:sz w:val="28"/>
          <w:szCs w:val="28"/>
        </w:rPr>
        <w:t>а</w:t>
      </w:r>
      <w:r w:rsidRPr="0028241F">
        <w:rPr>
          <w:sz w:val="28"/>
          <w:szCs w:val="28"/>
        </w:rPr>
        <w:t xml:space="preserve"> к </w:t>
      </w:r>
      <w:r w:rsidR="00041501">
        <w:rPr>
          <w:sz w:val="28"/>
          <w:szCs w:val="28"/>
        </w:rPr>
        <w:t xml:space="preserve">услугам, имеющим отношение к персональным данным гражданина, необходимо </w:t>
      </w:r>
      <w:r w:rsidR="00314ABE">
        <w:rPr>
          <w:sz w:val="28"/>
          <w:szCs w:val="28"/>
        </w:rPr>
        <w:t xml:space="preserve">зарегистрироваться в Единой системе идентификации и аутентификации на Портале государственных услуг. Если Вы уже зарегистрированы на Портале, используйте ваш логин и пароль, которые были указаны при регистрации. </w:t>
      </w:r>
    </w:p>
    <w:p w:rsidR="00314ABE" w:rsidRDefault="00F63BC9" w:rsidP="00F63B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41F">
        <w:rPr>
          <w:sz w:val="28"/>
          <w:szCs w:val="28"/>
        </w:rPr>
        <w:t xml:space="preserve">Сервис предоставляет гражданину возможность получить подробную информацию о периодах своей трудовой деятельности, местах работы, размере начисленных работодателями страховых взносов, </w:t>
      </w:r>
      <w:r w:rsidR="00314ABE">
        <w:rPr>
          <w:sz w:val="28"/>
          <w:szCs w:val="28"/>
        </w:rPr>
        <w:t>о виде и размере пенсии и социальных выплат, размере и остатке материнского семейного капитала</w:t>
      </w:r>
      <w:r w:rsidR="00E0566C">
        <w:rPr>
          <w:sz w:val="28"/>
          <w:szCs w:val="28"/>
        </w:rPr>
        <w:t>. Кроме того, посредством сервиса гражданин имеет возможность подать заявление о назначении пенсии, о распоряжении суммой материнского семейного капитала, направить обращение, записаться на прием, заказать ряд  документов.</w:t>
      </w:r>
    </w:p>
    <w:p w:rsidR="00F63BC9" w:rsidRPr="0028241F" w:rsidRDefault="00F63BC9" w:rsidP="00F63B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41F">
        <w:rPr>
          <w:b/>
          <w:sz w:val="28"/>
          <w:szCs w:val="28"/>
        </w:rPr>
        <w:t>Важно отметить, что все представленные в Личном кабинете сведения о пенсионных правах граждан сформированы на основе данных, которые ПФР получил от работодателей.</w:t>
      </w:r>
      <w:r w:rsidRPr="0028241F">
        <w:rPr>
          <w:sz w:val="28"/>
          <w:szCs w:val="28"/>
        </w:rPr>
        <w:t xml:space="preserve"> Поэтому, если гражданин считает, что какие-либо сведения не учтены или учтены не в полном объеме, у него появляется возможность заблаговременно обратиться к работодателю для уточнения данных и представить их в ПФР. </w:t>
      </w:r>
    </w:p>
    <w:p w:rsidR="00F63BC9" w:rsidRPr="0028241F" w:rsidRDefault="00F63BC9" w:rsidP="00F63B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41F">
        <w:rPr>
          <w:sz w:val="28"/>
          <w:szCs w:val="28"/>
        </w:rPr>
        <w:lastRenderedPageBreak/>
        <w:t xml:space="preserve">Кроме того, сервис предоставляет информацию о пенсионных накоплениях, в том числе данные о добровольных взносах в рамках Программы государственного софинансирования пенсии и средствах </w:t>
      </w:r>
      <w:proofErr w:type="spellStart"/>
      <w:r w:rsidRPr="0028241F">
        <w:rPr>
          <w:sz w:val="28"/>
          <w:szCs w:val="28"/>
        </w:rPr>
        <w:t>госсофинансирования</w:t>
      </w:r>
      <w:proofErr w:type="spellEnd"/>
      <w:r w:rsidRPr="0028241F">
        <w:rPr>
          <w:sz w:val="28"/>
          <w:szCs w:val="28"/>
        </w:rPr>
        <w:t>.</w:t>
      </w:r>
    </w:p>
    <w:p w:rsidR="00F63BC9" w:rsidRPr="0028241F" w:rsidRDefault="00F63BC9" w:rsidP="00F63B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41F">
        <w:rPr>
          <w:sz w:val="28"/>
          <w:szCs w:val="28"/>
        </w:rPr>
        <w:t xml:space="preserve">В Кабинете можно воспользоваться усовершенствованной версией уже известного всем </w:t>
      </w:r>
      <w:r w:rsidRPr="0028241F">
        <w:rPr>
          <w:b/>
          <w:sz w:val="28"/>
          <w:szCs w:val="28"/>
        </w:rPr>
        <w:t>пенсионного калькулятора</w:t>
      </w:r>
      <w:r w:rsidRPr="0028241F">
        <w:rPr>
          <w:sz w:val="28"/>
          <w:szCs w:val="28"/>
        </w:rPr>
        <w:t>. В новой версии он учитывает уже сформированные пенсионные права в пенсионных баллах и стаж.</w:t>
      </w:r>
      <w:r w:rsidR="00041501">
        <w:rPr>
          <w:sz w:val="28"/>
          <w:szCs w:val="28"/>
        </w:rPr>
        <w:t xml:space="preserve"> Необходимо помнить, что результаты расчета страховой пенсии в пенсионном калькуляторе  носят исключительно условный характер и не должны восприниматься как реальный размер будущей пенсии. Фактический размер страховой пенсии рассчитывается Пенсионным фондом Российской Федерации при обращении за ее назначением.</w:t>
      </w:r>
    </w:p>
    <w:p w:rsidR="00F63BC9" w:rsidRPr="0028241F" w:rsidRDefault="00041501" w:rsidP="00F63B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3BC9" w:rsidRPr="0028241F">
        <w:rPr>
          <w:sz w:val="28"/>
          <w:szCs w:val="28"/>
        </w:rPr>
        <w:t>сновной задачей</w:t>
      </w:r>
      <w:r>
        <w:rPr>
          <w:sz w:val="28"/>
          <w:szCs w:val="28"/>
        </w:rPr>
        <w:t xml:space="preserve"> сервиса</w:t>
      </w:r>
      <w:r w:rsidR="00F63BC9" w:rsidRPr="0028241F">
        <w:rPr>
          <w:sz w:val="28"/>
          <w:szCs w:val="28"/>
        </w:rPr>
        <w:t xml:space="preserve"> по-прежнему является разъяснение порядка формирования пенсионных прав и расчета страховой пенсии, а также демонстрация того, как на размер страховой пенсии влияют такие показатели как размер зарплаты, продолжительность стажа, выбранный вариант пенсионного обеспечения, военная служба по призыву, отпуск по уходу за ребенком и др.</w:t>
      </w:r>
    </w:p>
    <w:p w:rsidR="00A10CAD" w:rsidRPr="00E43AD6" w:rsidRDefault="00A10CAD" w:rsidP="00C21E5A">
      <w:pPr>
        <w:tabs>
          <w:tab w:val="left" w:pos="765"/>
          <w:tab w:val="left" w:pos="1375"/>
        </w:tabs>
        <w:contextualSpacing/>
      </w:pPr>
      <w:r>
        <w:rPr>
          <w:b/>
        </w:rPr>
        <w:tab/>
      </w:r>
    </w:p>
    <w:p w:rsidR="008247B3" w:rsidRDefault="008247B3"/>
    <w:sectPr w:rsidR="008247B3" w:rsidSect="0082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D6" w:rsidRDefault="00E35BD6" w:rsidP="00F90609">
      <w:r>
        <w:separator/>
      </w:r>
    </w:p>
  </w:endnote>
  <w:endnote w:type="continuationSeparator" w:id="0">
    <w:p w:rsidR="00E35BD6" w:rsidRDefault="00E35BD6" w:rsidP="00F9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D6" w:rsidRDefault="00E35BD6" w:rsidP="00F90609">
      <w:r>
        <w:separator/>
      </w:r>
    </w:p>
  </w:footnote>
  <w:footnote w:type="continuationSeparator" w:id="0">
    <w:p w:rsidR="00E35BD6" w:rsidRDefault="00E35BD6" w:rsidP="00F90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CAD"/>
    <w:rsid w:val="00022A0D"/>
    <w:rsid w:val="00041501"/>
    <w:rsid w:val="001735E4"/>
    <w:rsid w:val="00175065"/>
    <w:rsid w:val="00263F65"/>
    <w:rsid w:val="002B072B"/>
    <w:rsid w:val="002F03B1"/>
    <w:rsid w:val="00314ABE"/>
    <w:rsid w:val="003C6088"/>
    <w:rsid w:val="00493883"/>
    <w:rsid w:val="005A4544"/>
    <w:rsid w:val="005F1ED4"/>
    <w:rsid w:val="0071594F"/>
    <w:rsid w:val="007872DE"/>
    <w:rsid w:val="008247B3"/>
    <w:rsid w:val="00A10CAD"/>
    <w:rsid w:val="00A45329"/>
    <w:rsid w:val="00B90AC4"/>
    <w:rsid w:val="00C21E5A"/>
    <w:rsid w:val="00D369D9"/>
    <w:rsid w:val="00D662BF"/>
    <w:rsid w:val="00E0566C"/>
    <w:rsid w:val="00E26700"/>
    <w:rsid w:val="00E35BD6"/>
    <w:rsid w:val="00E43AD6"/>
    <w:rsid w:val="00F63BC9"/>
    <w:rsid w:val="00F90609"/>
    <w:rsid w:val="00FC2088"/>
    <w:rsid w:val="00FC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A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C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0CAD"/>
    <w:rPr>
      <w:b/>
      <w:bCs/>
    </w:rPr>
  </w:style>
  <w:style w:type="character" w:customStyle="1" w:styleId="apple-converted-space">
    <w:name w:val="apple-converted-space"/>
    <w:basedOn w:val="a0"/>
    <w:rsid w:val="00A10CAD"/>
  </w:style>
  <w:style w:type="paragraph" w:styleId="a5">
    <w:name w:val="header"/>
    <w:basedOn w:val="a"/>
    <w:link w:val="a6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32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9">
    <w:name w:val="Hyperlink"/>
    <w:basedOn w:val="a0"/>
    <w:uiPriority w:val="99"/>
    <w:unhideWhenUsed/>
    <w:rsid w:val="00041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fr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</dc:creator>
  <cp:keywords/>
  <dc:description/>
  <cp:lastModifiedBy>1003</cp:lastModifiedBy>
  <cp:revision>3</cp:revision>
  <dcterms:created xsi:type="dcterms:W3CDTF">2016-09-21T04:20:00Z</dcterms:created>
  <dcterms:modified xsi:type="dcterms:W3CDTF">2016-09-21T04:46:00Z</dcterms:modified>
</cp:coreProperties>
</file>