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D7" w:rsidRPr="001D1AFB" w:rsidRDefault="00A80ED7" w:rsidP="001D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AF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80ED7" w:rsidRPr="001D1AFB" w:rsidRDefault="00A80ED7" w:rsidP="001D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AFB">
        <w:rPr>
          <w:rFonts w:ascii="Times New Roman" w:eastAsia="Times New Roman" w:hAnsi="Times New Roman" w:cs="Times New Roman"/>
          <w:b/>
          <w:sz w:val="28"/>
          <w:szCs w:val="28"/>
        </w:rPr>
        <w:t xml:space="preserve">  ГОРОДСКОГО ПОСЕЛЕНИЯ  ИГРИМ</w:t>
      </w:r>
    </w:p>
    <w:p w:rsidR="00A80ED7" w:rsidRPr="001D1AFB" w:rsidRDefault="00A80ED7" w:rsidP="001D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AFB">
        <w:rPr>
          <w:rFonts w:ascii="Times New Roman" w:eastAsia="Times New Roman" w:hAnsi="Times New Roman" w:cs="Times New Roman"/>
          <w:b/>
          <w:sz w:val="28"/>
          <w:szCs w:val="28"/>
        </w:rPr>
        <w:t xml:space="preserve">Березовского района </w:t>
      </w:r>
    </w:p>
    <w:p w:rsidR="00A80ED7" w:rsidRPr="001D1AFB" w:rsidRDefault="00A80ED7" w:rsidP="001D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AFB">
        <w:rPr>
          <w:rFonts w:ascii="Times New Roman" w:eastAsia="Times New Roman" w:hAnsi="Times New Roman" w:cs="Times New Roman"/>
          <w:b/>
          <w:sz w:val="28"/>
          <w:szCs w:val="28"/>
        </w:rPr>
        <w:t xml:space="preserve">Ханты-Мансийского автономного </w:t>
      </w:r>
      <w:proofErr w:type="spellStart"/>
      <w:r w:rsidRPr="001D1AFB">
        <w:rPr>
          <w:rFonts w:ascii="Times New Roman" w:eastAsia="Times New Roman" w:hAnsi="Times New Roman" w:cs="Times New Roman"/>
          <w:b/>
          <w:sz w:val="28"/>
          <w:szCs w:val="28"/>
        </w:rPr>
        <w:t>округа-Югры</w:t>
      </w:r>
      <w:proofErr w:type="spellEnd"/>
    </w:p>
    <w:p w:rsidR="00A80ED7" w:rsidRPr="001D1AFB" w:rsidRDefault="00A80ED7" w:rsidP="001D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ED7" w:rsidRPr="001D1AFB" w:rsidRDefault="00A80ED7" w:rsidP="001D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AF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80ED7" w:rsidRPr="001D1AFB" w:rsidRDefault="00A80ED7" w:rsidP="001D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ED7" w:rsidRPr="001D1AFB" w:rsidRDefault="00A80ED7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0ED7" w:rsidRPr="001D1AFB" w:rsidRDefault="001D1AFB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A80ED7" w:rsidRPr="001D1AFB" w:rsidRDefault="00A80ED7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D1A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от«</w:t>
      </w:r>
      <w:r w:rsidR="001D1A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03</w:t>
      </w:r>
      <w:r w:rsidRPr="001D1A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» </w:t>
      </w:r>
      <w:r w:rsidR="001D1A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июня</w:t>
      </w:r>
      <w:r w:rsidRPr="001D1A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2015г.                                                        </w:t>
      </w:r>
      <w:r w:rsidR="001D1A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</w:t>
      </w:r>
      <w:r w:rsidRPr="001D1A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№</w:t>
      </w:r>
      <w:r w:rsidR="001D1A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64</w:t>
      </w:r>
    </w:p>
    <w:p w:rsidR="00A80ED7" w:rsidRPr="001D1AFB" w:rsidRDefault="00A80ED7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D1A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пгт. Игрим</w:t>
      </w:r>
    </w:p>
    <w:p w:rsidR="00A80ED7" w:rsidRPr="001D1AFB" w:rsidRDefault="00A80ED7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0ED7" w:rsidRPr="001D1AFB" w:rsidRDefault="00A80ED7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D1AFB" w:rsidRDefault="00A80ED7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D1A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   внесении изменений </w:t>
      </w:r>
    </w:p>
    <w:p w:rsidR="00A80ED7" w:rsidRPr="001D1AFB" w:rsidRDefault="00A80ED7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D1A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Постановление №164 от 26.12.2014 года  </w:t>
      </w:r>
    </w:p>
    <w:p w:rsidR="00A80ED7" w:rsidRPr="001D1AFB" w:rsidRDefault="00A80ED7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0ED7" w:rsidRPr="001D1AFB" w:rsidRDefault="00A80ED7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D1AFB" w:rsidRDefault="001D1AFB" w:rsidP="001D1A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A80ED7" w:rsidRPr="001D1A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 соответствии с п.1.3. протокола №25 заседания Постоянной комиссии Совета при Губернаторе ХМАО-Югры  по развитию местного самоуправления от 21.05.2015года, </w:t>
      </w:r>
    </w:p>
    <w:p w:rsidR="001D1AFB" w:rsidRDefault="001D1AFB" w:rsidP="001D1A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0ED7" w:rsidRPr="001D1AFB" w:rsidRDefault="001D1AFB" w:rsidP="001D1A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1. </w:t>
      </w:r>
      <w:r w:rsidR="00A80ED7" w:rsidRPr="001D1A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п.1 Постановления №164 от 26.12.2014года  «О  создании  Общественного  Совета  городского поселения Игрим» изложить в новой редакции:  </w:t>
      </w:r>
    </w:p>
    <w:p w:rsidR="00A80ED7" w:rsidRPr="001D1AFB" w:rsidRDefault="00A80ED7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0ED7" w:rsidRPr="001D1AFB" w:rsidRDefault="001D1AFB" w:rsidP="001D1A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2. </w:t>
      </w:r>
      <w:r w:rsidR="00A80ED7" w:rsidRPr="001D1A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Утвердить состав  Общественного  Совета  городского поселения Игрим  (приложение 1).</w:t>
      </w:r>
    </w:p>
    <w:p w:rsidR="00A80ED7" w:rsidRPr="001D1AFB" w:rsidRDefault="00A80ED7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0ED7" w:rsidRPr="001D1AFB" w:rsidRDefault="00A80ED7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0ED7" w:rsidRDefault="00A80ED7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D1AFB" w:rsidRDefault="001D1AFB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D1AFB" w:rsidRDefault="001D1AFB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D1AFB" w:rsidRDefault="001D1AFB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D1AFB" w:rsidRPr="001D1AFB" w:rsidRDefault="001D1AFB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0ED7" w:rsidRPr="001D1AFB" w:rsidRDefault="00A80ED7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0ED7" w:rsidRPr="001D1AFB" w:rsidRDefault="00A80ED7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D1A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И.о.</w:t>
      </w:r>
      <w:r w:rsidR="001D1A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1D1A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Главы поселения                                       </w:t>
      </w:r>
      <w:r w:rsidR="001D1A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</w:t>
      </w:r>
      <w:r w:rsidRPr="001D1A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</w:t>
      </w:r>
      <w:r w:rsidR="001D1A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</w:t>
      </w:r>
      <w:r w:rsidRPr="001D1A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С.А.</w:t>
      </w:r>
      <w:r w:rsidR="001D1A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D1A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Храмиков</w:t>
      </w:r>
    </w:p>
    <w:tbl>
      <w:tblPr>
        <w:tblW w:w="0" w:type="auto"/>
        <w:tblLook w:val="01E0"/>
      </w:tblPr>
      <w:tblGrid>
        <w:gridCol w:w="4785"/>
        <w:gridCol w:w="4786"/>
      </w:tblGrid>
      <w:tr w:rsidR="00A80ED7" w:rsidRPr="001D1AFB" w:rsidTr="002D6A58">
        <w:tc>
          <w:tcPr>
            <w:tcW w:w="4785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80ED7" w:rsidRPr="001D1AFB" w:rsidTr="002D6A58">
        <w:tc>
          <w:tcPr>
            <w:tcW w:w="4785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80ED7" w:rsidRPr="001D1AFB" w:rsidRDefault="00A80ED7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0ED7" w:rsidRPr="001D1AFB" w:rsidRDefault="00A80ED7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0ED7" w:rsidRPr="001D1AFB" w:rsidRDefault="00A80ED7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0ED7" w:rsidRPr="001D1AFB" w:rsidRDefault="00A80ED7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0ED7" w:rsidRPr="001D1AFB" w:rsidRDefault="00A80ED7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0ED7" w:rsidRPr="001D1AFB" w:rsidRDefault="00A80ED7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0ED7" w:rsidRPr="001D1AFB" w:rsidRDefault="00A80ED7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0ED7" w:rsidRPr="001D1AFB" w:rsidRDefault="00A80ED7" w:rsidP="001D1AFB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en-US"/>
        </w:rPr>
      </w:pPr>
      <w:r w:rsidRPr="001D1AFB">
        <w:rPr>
          <w:rFonts w:ascii="Times New Roman" w:eastAsia="Calibri" w:hAnsi="Times New Roman" w:cs="Times New Roman"/>
          <w:color w:val="000000"/>
          <w:lang w:eastAsia="en-US"/>
        </w:rPr>
        <w:lastRenderedPageBreak/>
        <w:t xml:space="preserve">Приложение 1 к Постановлению </w:t>
      </w:r>
    </w:p>
    <w:p w:rsidR="00A80ED7" w:rsidRPr="001D1AFB" w:rsidRDefault="00A80ED7" w:rsidP="001D1AFB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en-US"/>
        </w:rPr>
      </w:pPr>
      <w:r w:rsidRPr="001D1AFB">
        <w:rPr>
          <w:rFonts w:ascii="Times New Roman" w:eastAsia="Calibri" w:hAnsi="Times New Roman" w:cs="Times New Roman"/>
          <w:color w:val="000000"/>
          <w:lang w:eastAsia="en-US"/>
        </w:rPr>
        <w:t>администрации городского поселения Игрим</w:t>
      </w:r>
    </w:p>
    <w:p w:rsidR="00A80ED7" w:rsidRPr="001D1AFB" w:rsidRDefault="00A80ED7" w:rsidP="001D1AFB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en-US"/>
        </w:rPr>
      </w:pPr>
      <w:r w:rsidRPr="001D1AFB">
        <w:rPr>
          <w:rFonts w:ascii="Times New Roman" w:eastAsia="Calibri" w:hAnsi="Times New Roman" w:cs="Times New Roman"/>
          <w:color w:val="000000"/>
          <w:lang w:eastAsia="en-US"/>
        </w:rPr>
        <w:t>№</w:t>
      </w:r>
      <w:r w:rsidR="001D1AFB">
        <w:rPr>
          <w:rFonts w:ascii="Times New Roman" w:eastAsia="Calibri" w:hAnsi="Times New Roman" w:cs="Times New Roman"/>
          <w:color w:val="000000"/>
          <w:lang w:eastAsia="en-US"/>
        </w:rPr>
        <w:t xml:space="preserve"> 64</w:t>
      </w:r>
      <w:r w:rsidRPr="001D1AFB">
        <w:rPr>
          <w:rFonts w:ascii="Times New Roman" w:eastAsia="Calibri" w:hAnsi="Times New Roman" w:cs="Times New Roman"/>
          <w:color w:val="000000"/>
          <w:lang w:eastAsia="en-US"/>
        </w:rPr>
        <w:t xml:space="preserve"> от «</w:t>
      </w:r>
      <w:r w:rsidR="001D1AFB">
        <w:rPr>
          <w:rFonts w:ascii="Times New Roman" w:eastAsia="Calibri" w:hAnsi="Times New Roman" w:cs="Times New Roman"/>
          <w:color w:val="000000"/>
          <w:lang w:eastAsia="en-US"/>
        </w:rPr>
        <w:t>03</w:t>
      </w:r>
      <w:r w:rsidRPr="001D1AFB">
        <w:rPr>
          <w:rFonts w:ascii="Times New Roman" w:eastAsia="Calibri" w:hAnsi="Times New Roman" w:cs="Times New Roman"/>
          <w:color w:val="000000"/>
          <w:lang w:eastAsia="en-US"/>
        </w:rPr>
        <w:t xml:space="preserve">»  </w:t>
      </w:r>
      <w:r w:rsidR="001D1AFB">
        <w:rPr>
          <w:rFonts w:ascii="Times New Roman" w:eastAsia="Calibri" w:hAnsi="Times New Roman" w:cs="Times New Roman"/>
          <w:color w:val="000000"/>
          <w:lang w:eastAsia="en-US"/>
        </w:rPr>
        <w:t xml:space="preserve">июня </w:t>
      </w:r>
      <w:r w:rsidRPr="001D1AFB">
        <w:rPr>
          <w:rFonts w:ascii="Times New Roman" w:eastAsia="Calibri" w:hAnsi="Times New Roman" w:cs="Times New Roman"/>
          <w:color w:val="000000"/>
          <w:lang w:eastAsia="en-US"/>
        </w:rPr>
        <w:t xml:space="preserve"> 2015г</w:t>
      </w:r>
    </w:p>
    <w:p w:rsidR="00A80ED7" w:rsidRPr="001D1AFB" w:rsidRDefault="00A80ED7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D1AFB" w:rsidRDefault="001D1AFB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0ED7" w:rsidRPr="001D1AFB" w:rsidRDefault="00A80ED7" w:rsidP="001D1AF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1D1AF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Состав   Общественного Совета на террит</w:t>
      </w:r>
      <w:r w:rsidR="001D1AF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ории городского поселения Игрим</w:t>
      </w:r>
    </w:p>
    <w:p w:rsidR="00A80ED7" w:rsidRPr="001D1AFB" w:rsidRDefault="00A80ED7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503"/>
        <w:gridCol w:w="4961"/>
      </w:tblGrid>
      <w:tr w:rsidR="00A80ED7" w:rsidRPr="001D1AFB" w:rsidTr="002D6A58">
        <w:tc>
          <w:tcPr>
            <w:tcW w:w="4503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Олейников Николай Владимирович </w:t>
            </w:r>
          </w:p>
        </w:tc>
        <w:tc>
          <w:tcPr>
            <w:tcW w:w="4961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Помощник депутата Думы ХМАО - Югры, Председатель Совета</w:t>
            </w:r>
          </w:p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80ED7" w:rsidRPr="001D1AFB" w:rsidTr="002D6A58">
        <w:tc>
          <w:tcPr>
            <w:tcW w:w="4503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80ED7" w:rsidRPr="001D1AFB" w:rsidTr="002D6A58">
        <w:tc>
          <w:tcPr>
            <w:tcW w:w="4503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80ED7" w:rsidRPr="001D1AFB" w:rsidTr="002D6A58">
        <w:tc>
          <w:tcPr>
            <w:tcW w:w="4503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Пакин</w:t>
            </w:r>
            <w:proofErr w:type="spellEnd"/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Михаил Александрович </w:t>
            </w:r>
          </w:p>
        </w:tc>
        <w:tc>
          <w:tcPr>
            <w:tcW w:w="4961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Инженер-завхоз СМТС МУП «Тепловодоканал»</w:t>
            </w:r>
          </w:p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80ED7" w:rsidRPr="001D1AFB" w:rsidTr="002D6A58">
        <w:tc>
          <w:tcPr>
            <w:tcW w:w="4503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Третьякова Оксана Дмитриевна </w:t>
            </w:r>
          </w:p>
        </w:tc>
        <w:tc>
          <w:tcPr>
            <w:tcW w:w="4961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Методист учебно-производственного центра «</w:t>
            </w:r>
            <w:proofErr w:type="spellStart"/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ГазпромтрансгазЮгорск</w:t>
            </w:r>
            <w:proofErr w:type="spellEnd"/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80ED7" w:rsidRPr="001D1AFB" w:rsidTr="002D6A58">
        <w:tc>
          <w:tcPr>
            <w:tcW w:w="4503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Тюлькина  Галина Титовна  </w:t>
            </w:r>
          </w:p>
        </w:tc>
        <w:tc>
          <w:tcPr>
            <w:tcW w:w="4961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Игримской ячейки  общества инвалидов</w:t>
            </w:r>
          </w:p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80ED7" w:rsidRPr="001D1AFB" w:rsidTr="002D6A58">
        <w:tc>
          <w:tcPr>
            <w:tcW w:w="4503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Гордиенко Иван Геннадьевич </w:t>
            </w:r>
          </w:p>
        </w:tc>
        <w:tc>
          <w:tcPr>
            <w:tcW w:w="4961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Главный инженер РЭБ флота ДОАО «</w:t>
            </w:r>
            <w:proofErr w:type="spellStart"/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Спецгазавтотранс</w:t>
            </w:r>
            <w:proofErr w:type="spellEnd"/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» ОАО «Газпром»</w:t>
            </w:r>
          </w:p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80ED7" w:rsidRPr="001D1AFB" w:rsidTr="002D6A58">
        <w:tc>
          <w:tcPr>
            <w:tcW w:w="4503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Пашпекин</w:t>
            </w:r>
            <w:proofErr w:type="spellEnd"/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Борис Иванович</w:t>
            </w:r>
          </w:p>
        </w:tc>
        <w:tc>
          <w:tcPr>
            <w:tcW w:w="4961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Врач-инфекционист Игримской районной больницы</w:t>
            </w:r>
          </w:p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80ED7" w:rsidRPr="001D1AFB" w:rsidTr="002D6A58">
        <w:tc>
          <w:tcPr>
            <w:tcW w:w="4503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Маркина Татьяна Николаевна</w:t>
            </w:r>
          </w:p>
        </w:tc>
        <w:tc>
          <w:tcPr>
            <w:tcW w:w="4961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Игримской ячейки общества ветеранов</w:t>
            </w:r>
          </w:p>
        </w:tc>
      </w:tr>
      <w:tr w:rsidR="00A80ED7" w:rsidRPr="001D1AFB" w:rsidTr="002D6A58">
        <w:tc>
          <w:tcPr>
            <w:tcW w:w="4503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80ED7" w:rsidRPr="001D1AFB" w:rsidTr="002D6A58">
        <w:tc>
          <w:tcPr>
            <w:tcW w:w="4503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Трифонова Елена Александровна</w:t>
            </w:r>
          </w:p>
        </w:tc>
        <w:tc>
          <w:tcPr>
            <w:tcW w:w="4961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Заместитель генерального директора </w:t>
            </w:r>
          </w:p>
        </w:tc>
      </w:tr>
      <w:tr w:rsidR="00A80ED7" w:rsidRPr="001D1AFB" w:rsidTr="002D6A58">
        <w:tc>
          <w:tcPr>
            <w:tcW w:w="4503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Матюшко</w:t>
            </w:r>
            <w:proofErr w:type="spellEnd"/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Олег Александрович</w:t>
            </w:r>
          </w:p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Евгений Мельник</w:t>
            </w:r>
          </w:p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Козлов Андрей Сергеевич</w:t>
            </w:r>
          </w:p>
        </w:tc>
        <w:tc>
          <w:tcPr>
            <w:tcW w:w="4961" w:type="dxa"/>
          </w:tcPr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Руководитель </w:t>
            </w:r>
            <w:proofErr w:type="spellStart"/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физвоспитания</w:t>
            </w:r>
            <w:proofErr w:type="spellEnd"/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Игримского политехнического колледжа</w:t>
            </w:r>
          </w:p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Иерей  Храма «Преображенья Господня»</w:t>
            </w:r>
          </w:p>
          <w:p w:rsidR="00A80ED7" w:rsidRPr="001D1AFB" w:rsidRDefault="00A80ED7" w:rsidP="001D1AF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Участковый уполномоченный отделения  полиции </w:t>
            </w:r>
          </w:p>
        </w:tc>
      </w:tr>
    </w:tbl>
    <w:p w:rsidR="00A80ED7" w:rsidRPr="001D1AFB" w:rsidRDefault="00A80ED7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A042E" w:rsidRPr="001D1AFB" w:rsidRDefault="008A042E" w:rsidP="001D1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sectPr w:rsidR="008A042E" w:rsidRPr="001D1AFB" w:rsidSect="008A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4AE1"/>
    <w:multiLevelType w:val="hybridMultilevel"/>
    <w:tmpl w:val="DC1014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80ED7"/>
    <w:rsid w:val="001D1AFB"/>
    <w:rsid w:val="008A042E"/>
    <w:rsid w:val="00A80ED7"/>
    <w:rsid w:val="00DE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2E"/>
  </w:style>
  <w:style w:type="paragraph" w:styleId="5">
    <w:name w:val="heading 5"/>
    <w:basedOn w:val="a"/>
    <w:next w:val="a"/>
    <w:link w:val="50"/>
    <w:qFormat/>
    <w:rsid w:val="00A80ED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A80ED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0ED7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A80ED7"/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Title">
    <w:name w:val="ConsPlusTitle"/>
    <w:rsid w:val="00A80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A80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Администрация2</dc:creator>
  <cp:keywords/>
  <dc:description/>
  <cp:lastModifiedBy>Катерина</cp:lastModifiedBy>
  <cp:revision>3</cp:revision>
  <cp:lastPrinted>2015-07-09T11:29:00Z</cp:lastPrinted>
  <dcterms:created xsi:type="dcterms:W3CDTF">2015-07-09T09:58:00Z</dcterms:created>
  <dcterms:modified xsi:type="dcterms:W3CDTF">2015-07-09T11:52:00Z</dcterms:modified>
</cp:coreProperties>
</file>