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F212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2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5F212E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F6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A04F62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A04F62">
        <w:rPr>
          <w:rFonts w:ascii="Times New Roman" w:hAnsi="Times New Roman" w:cs="Times New Roman"/>
          <w:bCs/>
          <w:sz w:val="28"/>
          <w:szCs w:val="28"/>
        </w:rPr>
        <w:t xml:space="preserve"> № 227 от 26.12.2018 года «Об утверждении муниципальной программы «Содействие занятости населения в городском поселении </w:t>
      </w:r>
      <w:proofErr w:type="spellStart"/>
      <w:r w:rsidRPr="00A04F62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A04F6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04F62" w:rsidRPr="00A04F62" w:rsidRDefault="00A04F62" w:rsidP="00A04F62">
      <w:pPr>
        <w:autoSpaceDE w:val="0"/>
        <w:autoSpaceDN w:val="0"/>
        <w:adjustRightInd w:val="0"/>
        <w:spacing w:after="200" w:line="276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Федеральными законами от 06.10.2003 N 131-ФЗ "Об общих принципах организации местного самоуправления в Российской Федерации" (ред. от 29.12.2010), Постановлением администрации 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23.10.2013 № 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изм.01.11.2018 №185)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корректировки финансирования программных мероприятий муниципальной программы «Содействие занятости населения в городском поселении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227 от 26.12.2018 «Об утверждении муниципальной программы «Содействие занятости населения в городском поселении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A04F62" w:rsidRPr="00A04F62" w:rsidRDefault="00A04F62" w:rsidP="00A04F6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изложить в редакции, согласно приложения № 1 к настоящему постановлению;</w:t>
      </w:r>
    </w:p>
    <w:p w:rsidR="00A04F62" w:rsidRPr="00A04F62" w:rsidRDefault="00A04F62" w:rsidP="00A04F6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муниципальной программе ««Содействие занятости населения в городском поселении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изложить в редакции согласно приложению № 2 к настоящему постановлению.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вступает в силу после его опубликования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 </w:t>
      </w:r>
    </w:p>
    <w:p w:rsidR="00A04F62" w:rsidRPr="00A04F62" w:rsidRDefault="00A04F62" w:rsidP="00A04F6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по социальным вопросам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Е.В.Котовщикову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главы по финансово-экономическим вопросам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В.А.Ляпустину</w:t>
      </w:r>
      <w:proofErr w:type="spellEnd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F62" w:rsidRPr="00A04F62" w:rsidRDefault="00A04F62" w:rsidP="00A04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поселения                                                            </w:t>
      </w: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Т.А.Грудо</w:t>
      </w:r>
      <w:proofErr w:type="spellEnd"/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Default="00A04F62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F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№1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04F62">
        <w:rPr>
          <w:rFonts w:ascii="Times New Roman" w:eastAsia="Calibri" w:hAnsi="Times New Roman" w:cs="Times New Roman"/>
          <w:lang w:eastAsia="ru-RU"/>
        </w:rPr>
        <w:t>от «</w:t>
      </w:r>
      <w:r w:rsidR="005F212E">
        <w:rPr>
          <w:rFonts w:ascii="Times New Roman" w:eastAsia="Calibri" w:hAnsi="Times New Roman" w:cs="Times New Roman"/>
          <w:lang w:eastAsia="ru-RU"/>
        </w:rPr>
        <w:t>19</w:t>
      </w:r>
      <w:r w:rsidRPr="00A04F62">
        <w:rPr>
          <w:rFonts w:ascii="Times New Roman" w:eastAsia="Calibri" w:hAnsi="Times New Roman" w:cs="Times New Roman"/>
          <w:lang w:eastAsia="ru-RU"/>
        </w:rPr>
        <w:t xml:space="preserve">» </w:t>
      </w:r>
      <w:r>
        <w:rPr>
          <w:rFonts w:ascii="Times New Roman" w:eastAsia="Calibri" w:hAnsi="Times New Roman" w:cs="Times New Roman"/>
          <w:lang w:eastAsia="ru-RU"/>
        </w:rPr>
        <w:t>ноября</w:t>
      </w:r>
      <w:r w:rsidRPr="00A04F62">
        <w:rPr>
          <w:rFonts w:ascii="Times New Roman" w:eastAsia="Calibri" w:hAnsi="Times New Roman" w:cs="Times New Roman"/>
          <w:lang w:eastAsia="ru-RU"/>
        </w:rPr>
        <w:t xml:space="preserve"> 2019 года № </w:t>
      </w:r>
      <w:r w:rsidR="005F212E">
        <w:rPr>
          <w:rFonts w:ascii="Times New Roman" w:eastAsia="Calibri" w:hAnsi="Times New Roman" w:cs="Times New Roman"/>
          <w:lang w:eastAsia="ru-RU"/>
        </w:rPr>
        <w:t>195</w:t>
      </w: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4F62" w:rsidRPr="00A04F62" w:rsidRDefault="00A04F62" w:rsidP="00A04F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F62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04F62">
        <w:rPr>
          <w:rFonts w:ascii="Times New Roman" w:eastAsia="Calibri" w:hAnsi="Times New Roman" w:cs="Times New Roman"/>
          <w:lang w:eastAsia="ru-RU"/>
        </w:rPr>
        <w:t>от «26» декабря 2018 года № 227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«Содействие занятости населения в городском </w:t>
      </w:r>
    </w:p>
    <w:p w:rsidR="00A04F62" w:rsidRPr="00A04F62" w:rsidRDefault="00A04F62" w:rsidP="00A0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поселении </w:t>
      </w:r>
      <w:proofErr w:type="spellStart"/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  <w:proofErr w:type="spellEnd"/>
      <w:r w:rsidRPr="00A0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A04F62" w:rsidRPr="00A04F62" w:rsidRDefault="00A04F62" w:rsidP="00A04F62">
      <w:pPr>
        <w:spacing w:after="1" w:line="276" w:lineRule="auto"/>
      </w:pP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A04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Игрим</w:t>
      </w:r>
      <w:proofErr w:type="spellEnd"/>
    </w:p>
    <w:p w:rsidR="00A04F62" w:rsidRPr="00A04F62" w:rsidRDefault="00A04F62" w:rsidP="00A04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F6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  <w:r w:rsidRPr="00A0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25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7001"/>
      </w:tblGrid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«Содействие занятости населения в городском поселении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62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F62" w:rsidRPr="00A04F62" w:rsidTr="003B69F4">
        <w:trPr>
          <w:trHeight w:val="435"/>
        </w:trPr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A04F62" w:rsidRPr="00A04F62" w:rsidTr="003B69F4">
        <w:trPr>
          <w:trHeight w:val="744"/>
        </w:trPr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"Хозяйственно-эксплуатационная служба администрации городского поселения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      </w:r>
            <w:r w:rsidRPr="00A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безработицы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временных рабочих мест для граждан, зарегистрированных в службе занятости. 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F62">
              <w:rPr>
                <w:rFonts w:ascii="Times New Roman" w:hAnsi="Times New Roman"/>
              </w:rPr>
              <w:t>Сокращение численности зарегистрированных безработных граждан с 132 чел. до 127 чел. к 2025 году;</w:t>
            </w:r>
          </w:p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4F62">
              <w:rPr>
                <w:rFonts w:ascii="Times New Roman" w:hAnsi="Times New Roman"/>
                <w:color w:val="000000"/>
              </w:rPr>
              <w:t xml:space="preserve">2) Снижение </w:t>
            </w:r>
            <w:r w:rsidRPr="00A04F62">
              <w:rPr>
                <w:rFonts w:ascii="Times New Roman" w:hAnsi="Times New Roman"/>
              </w:rPr>
              <w:t>уровня зарегистрированной безработицы с 4,3% до 4,0% к 2025 году</w:t>
            </w:r>
            <w:r w:rsidRPr="00A04F62">
              <w:rPr>
                <w:rFonts w:ascii="Times New Roman" w:hAnsi="Times New Roman"/>
                <w:color w:val="000000"/>
              </w:rPr>
              <w:t>;</w:t>
            </w:r>
          </w:p>
          <w:p w:rsidR="00A04F62" w:rsidRPr="00A04F62" w:rsidRDefault="00A04F62" w:rsidP="00A04F6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F62">
              <w:rPr>
                <w:rFonts w:ascii="Times New Roman" w:hAnsi="Times New Roman"/>
                <w:color w:val="000000"/>
              </w:rPr>
              <w:t>3) Снижение коэффициента напряженности на рынке труда с 3 до 2,8 чел./вакансию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           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2019 - 2025 годы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(при наличии)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F62" w:rsidRPr="00A04F62" w:rsidTr="003B69F4">
        <w:tc>
          <w:tcPr>
            <w:tcW w:w="1524" w:type="pct"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476" w:type="pct"/>
          </w:tcPr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2019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автономного </w:t>
            </w:r>
            <w:proofErr w:type="gramStart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  –</w:t>
            </w:r>
            <w:proofErr w:type="gramEnd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296,7</w:t>
            </w:r>
            <w:r w:rsidRPr="00DB02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                       </w:t>
            </w:r>
            <w:proofErr w:type="gramStart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454,6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2020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автономного округа – 2989,2 тыс. рублей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     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2021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автономного округа – 2989,2 тыс. рублей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района     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2022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                       – 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2023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     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2024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                       – 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 – 0,0</w:t>
            </w:r>
            <w:r w:rsidR="00A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на 2025 год: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автономного округа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                          – 0,0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                   – 0,0тыс.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программе -  6729,7 </w:t>
            </w:r>
            <w:proofErr w:type="spellStart"/>
            <w:r w:rsidRPr="00DB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751,3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2989,2 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2989,2</w:t>
            </w:r>
            <w:r w:rsidRPr="00A0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</w:t>
            </w: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</w:t>
            </w:r>
            <w:r w:rsidRPr="00A0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</w:t>
            </w:r>
          </w:p>
          <w:p w:rsidR="00A04F62" w:rsidRPr="00A04F62" w:rsidRDefault="00A04F62" w:rsidP="00A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рублей.</w:t>
            </w:r>
          </w:p>
        </w:tc>
      </w:tr>
    </w:tbl>
    <w:p w:rsidR="00A04F62" w:rsidRPr="00A04F62" w:rsidRDefault="00A04F62" w:rsidP="00A0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</w:pPr>
    </w:p>
    <w:p w:rsidR="00A04F62" w:rsidRPr="00A04F62" w:rsidRDefault="00A04F62" w:rsidP="00A04F62">
      <w:pPr>
        <w:spacing w:after="200" w:line="276" w:lineRule="auto"/>
        <w:sectPr w:rsidR="00A04F62" w:rsidRPr="00A04F62" w:rsidSect="00FA49FE">
          <w:headerReference w:type="default" r:id="rId7"/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к 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Постановлению администрации</w:t>
      </w:r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 xml:space="preserve">городского поселения </w:t>
      </w:r>
      <w:proofErr w:type="spellStart"/>
      <w:r w:rsidRPr="00A04F62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</w:p>
    <w:p w:rsidR="00A04F62" w:rsidRPr="00A04F62" w:rsidRDefault="00A04F62" w:rsidP="00A04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F62">
        <w:rPr>
          <w:rFonts w:ascii="Times New Roman" w:eastAsia="Times New Roman" w:hAnsi="Times New Roman" w:cs="Times New Roman"/>
          <w:lang w:eastAsia="ru-RU"/>
        </w:rPr>
        <w:t>от «</w:t>
      </w:r>
      <w:r w:rsidR="005F212E">
        <w:rPr>
          <w:rFonts w:ascii="Times New Roman" w:eastAsia="Times New Roman" w:hAnsi="Times New Roman" w:cs="Times New Roman"/>
          <w:lang w:eastAsia="ru-RU"/>
        </w:rPr>
        <w:t>19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ноября</w:t>
      </w:r>
      <w:r w:rsidRPr="00A04F62">
        <w:rPr>
          <w:rFonts w:ascii="Times New Roman" w:eastAsia="Times New Roman" w:hAnsi="Times New Roman" w:cs="Times New Roman"/>
          <w:lang w:eastAsia="ru-RU"/>
        </w:rPr>
        <w:t xml:space="preserve"> 2019 года  №</w:t>
      </w:r>
      <w:r w:rsidR="005F212E">
        <w:rPr>
          <w:rFonts w:ascii="Times New Roman" w:eastAsia="Times New Roman" w:hAnsi="Times New Roman" w:cs="Times New Roman"/>
          <w:lang w:eastAsia="ru-RU"/>
        </w:rPr>
        <w:t xml:space="preserve"> 195</w:t>
      </w:r>
    </w:p>
    <w:p w:rsidR="00A04F62" w:rsidRPr="00A04F62" w:rsidRDefault="00A04F62" w:rsidP="00A04F62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A04F62">
        <w:rPr>
          <w:rFonts w:ascii="Calibri" w:eastAsia="Times New Roman" w:hAnsi="Calibri" w:cs="Times New Roman"/>
          <w:lang w:eastAsia="ru-RU"/>
        </w:rPr>
        <w:fldChar w:fldCharType="begin"/>
      </w:r>
      <w:r w:rsidRPr="00A04F62">
        <w:rPr>
          <w:rFonts w:ascii="Calibri" w:eastAsia="Times New Roman" w:hAnsi="Calibri" w:cs="Times New Roman"/>
          <w:lang w:eastAsia="ru-RU"/>
        </w:rPr>
        <w:instrText xml:space="preserve"> LINK </w:instrText>
      </w:r>
      <w:r w:rsidR="004B38FC">
        <w:rPr>
          <w:rFonts w:ascii="Calibri" w:eastAsia="Times New Roman" w:hAnsi="Calibri" w:cs="Times New Roman"/>
          <w:lang w:eastAsia="ru-RU"/>
        </w:rPr>
        <w:instrText xml:space="preserve">Excel.Sheet.12 "C:\\Users\\Юля\\Desktop\\ПРОГРАММЫ 2019 года\\ЦЗН\\Приложение № 1,2 2019 изменение.xlsx" "Приложение № 2!R1C2:R24C13" </w:instrText>
      </w:r>
      <w:r w:rsidRPr="00A04F62">
        <w:rPr>
          <w:rFonts w:ascii="Calibri" w:eastAsia="Times New Roman" w:hAnsi="Calibri" w:cs="Times New Roman"/>
          <w:lang w:eastAsia="ru-RU"/>
        </w:rPr>
        <w:instrText xml:space="preserve">\a \f 4 \h  \* MERGEFORMAT </w:instrText>
      </w:r>
      <w:r w:rsidRPr="00A04F62">
        <w:rPr>
          <w:rFonts w:ascii="Calibri" w:eastAsia="Times New Roman" w:hAnsi="Calibri" w:cs="Times New Roman"/>
          <w:lang w:eastAsia="ru-RU"/>
        </w:rPr>
        <w:fldChar w:fldCharType="separate"/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500"/>
        <w:gridCol w:w="3040"/>
        <w:gridCol w:w="2387"/>
        <w:gridCol w:w="1880"/>
        <w:gridCol w:w="1060"/>
        <w:gridCol w:w="960"/>
        <w:gridCol w:w="960"/>
        <w:gridCol w:w="960"/>
        <w:gridCol w:w="960"/>
        <w:gridCol w:w="760"/>
        <w:gridCol w:w="960"/>
        <w:gridCol w:w="882"/>
      </w:tblGrid>
      <w:tr w:rsidR="00A04F62" w:rsidRPr="00A04F6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A04F62" w:rsidRPr="00A04F6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ind w:left="-494" w:hanging="1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</w:tc>
      </w:tr>
      <w:tr w:rsidR="00A04F62" w:rsidRPr="00A04F6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«Содействие занятости населения в городском поселении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04F62" w:rsidRPr="00A04F62" w:rsidTr="00A04F6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F62" w:rsidRPr="00A04F62" w:rsidTr="00A04F62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04F62" w:rsidRPr="00A04F62" w:rsidTr="00A04F62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</w:t>
            </w:r>
          </w:p>
        </w:tc>
      </w:tr>
      <w:tr w:rsidR="00A04F62" w:rsidRPr="00A04F62" w:rsidTr="00A04F62">
        <w:trPr>
          <w:trHeight w:val="5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предупреждение безработицы</w:t>
            </w:r>
          </w:p>
        </w:tc>
      </w:tr>
      <w:tr w:rsidR="00A04F62" w:rsidRPr="00A04F62" w:rsidTr="00A04F62">
        <w:trPr>
          <w:trHeight w:val="45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Задача: </w:t>
            </w: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04F62" w:rsidRPr="00A04F62" w:rsidTr="00A04F62">
        <w:trPr>
          <w:trHeight w:val="7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из них: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04F62" w:rsidRPr="00A04F62" w:rsidTr="00A04F62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4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04F62" w:rsidRPr="00A04F62" w:rsidTr="00A04F62">
        <w:trPr>
          <w:trHeight w:val="6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оплачиваемых общественных работ (92 рабочих </w:t>
            </w:r>
            <w:proofErr w:type="gramStart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 )</w:t>
            </w:r>
            <w:proofErr w:type="gramEnd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-е программы 2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временного трудоустройства граждан из числа лиц, осужденных к наказаниям в виде </w:t>
            </w: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исправительных работ, не имеющих основного места работы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городского поселения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04F62" w:rsidRPr="00A04F62" w:rsidTr="00A04F62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8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04F62" w:rsidRPr="00A04F62" w:rsidTr="00A04F62">
        <w:trPr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300"/>
        </w:trPr>
        <w:tc>
          <w:tcPr>
            <w:tcW w:w="5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Всего, в </w:t>
            </w:r>
            <w:proofErr w:type="spellStart"/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04F62" w:rsidRPr="00A04F62" w:rsidTr="00A04F62">
        <w:trPr>
          <w:trHeight w:val="900"/>
        </w:trPr>
        <w:tc>
          <w:tcPr>
            <w:tcW w:w="5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04F62" w:rsidRPr="00A04F62" w:rsidTr="00A04F62">
        <w:trPr>
          <w:trHeight w:val="540"/>
        </w:trPr>
        <w:tc>
          <w:tcPr>
            <w:tcW w:w="5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4F62" w:rsidRPr="00A04F62" w:rsidTr="00A04F62">
        <w:trPr>
          <w:trHeight w:val="600"/>
        </w:trPr>
        <w:tc>
          <w:tcPr>
            <w:tcW w:w="5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62" w:rsidRPr="00A04F62" w:rsidRDefault="00A04F62" w:rsidP="00A0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A04F62" w:rsidRDefault="00A04F62">
      <w:pPr>
        <w:sectPr w:rsidR="00A04F62" w:rsidSect="00A04F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04F62">
        <w:fldChar w:fldCharType="end"/>
      </w:r>
    </w:p>
    <w:p w:rsidR="000A07B5" w:rsidRDefault="000A07B5" w:rsidP="00DB02F3"/>
    <w:sectPr w:rsidR="000A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AC" w:rsidRDefault="002273AC">
      <w:pPr>
        <w:spacing w:after="0" w:line="240" w:lineRule="auto"/>
      </w:pPr>
      <w:r>
        <w:separator/>
      </w:r>
    </w:p>
  </w:endnote>
  <w:endnote w:type="continuationSeparator" w:id="0">
    <w:p w:rsidR="002273AC" w:rsidRDefault="0022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AC" w:rsidRDefault="002273AC">
      <w:pPr>
        <w:spacing w:after="0" w:line="240" w:lineRule="auto"/>
      </w:pPr>
      <w:r>
        <w:separator/>
      </w:r>
    </w:p>
  </w:footnote>
  <w:footnote w:type="continuationSeparator" w:id="0">
    <w:p w:rsidR="002273AC" w:rsidRDefault="0022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346079"/>
      <w:docPartObj>
        <w:docPartGallery w:val="Page Numbers (Top of Page)"/>
        <w:docPartUnique/>
      </w:docPartObj>
    </w:sdtPr>
    <w:sdtEndPr/>
    <w:sdtContent>
      <w:p w:rsidR="00510FA1" w:rsidRDefault="002273AC">
        <w:pPr>
          <w:pStyle w:val="a3"/>
          <w:jc w:val="center"/>
        </w:pPr>
      </w:p>
      <w:p w:rsidR="00510FA1" w:rsidRDefault="002273AC">
        <w:pPr>
          <w:pStyle w:val="a3"/>
          <w:jc w:val="center"/>
        </w:pPr>
      </w:p>
    </w:sdtContent>
  </w:sdt>
  <w:p w:rsidR="00510FA1" w:rsidRDefault="002273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multilevel"/>
    <w:tmpl w:val="0CFECD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2"/>
    <w:rsid w:val="000A07B5"/>
    <w:rsid w:val="002273AC"/>
    <w:rsid w:val="0040154B"/>
    <w:rsid w:val="004B38FC"/>
    <w:rsid w:val="005F212E"/>
    <w:rsid w:val="00A04F62"/>
    <w:rsid w:val="00AA5017"/>
    <w:rsid w:val="00AB6A41"/>
    <w:rsid w:val="00D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79E8-0AD1-45C3-9A2A-45B7E0C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F62"/>
  </w:style>
  <w:style w:type="paragraph" w:styleId="a5">
    <w:name w:val="Balloon Text"/>
    <w:basedOn w:val="a"/>
    <w:link w:val="a6"/>
    <w:uiPriority w:val="99"/>
    <w:semiHidden/>
    <w:unhideWhenUsed/>
    <w:rsid w:val="00AA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2019-11-18T11:16:00Z</cp:lastPrinted>
  <dcterms:created xsi:type="dcterms:W3CDTF">2019-11-18T06:51:00Z</dcterms:created>
  <dcterms:modified xsi:type="dcterms:W3CDTF">2019-11-22T09:20:00Z</dcterms:modified>
</cp:coreProperties>
</file>