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3A" w:rsidRPr="008F244D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8F244D">
        <w:rPr>
          <w:rFonts w:ascii="Times New Roman" w:hAnsi="Times New Roman"/>
        </w:rPr>
        <w:t xml:space="preserve">Приложение </w:t>
      </w:r>
      <w:r w:rsidR="00CE1706">
        <w:rPr>
          <w:rFonts w:ascii="Times New Roman" w:hAnsi="Times New Roman"/>
        </w:rPr>
        <w:t>4</w:t>
      </w:r>
    </w:p>
    <w:p w:rsidR="00B52B3A" w:rsidRPr="0024207F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4207F">
        <w:rPr>
          <w:rFonts w:ascii="Times New Roman" w:hAnsi="Times New Roman"/>
        </w:rPr>
        <w:t>к решению Совета</w:t>
      </w:r>
      <w:r w:rsidR="006668AF" w:rsidRPr="0024207F">
        <w:rPr>
          <w:rFonts w:ascii="Times New Roman" w:hAnsi="Times New Roman"/>
        </w:rPr>
        <w:t xml:space="preserve"> депутатов</w:t>
      </w:r>
    </w:p>
    <w:p w:rsidR="00B52B3A" w:rsidRPr="0024207F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4207F">
        <w:rPr>
          <w:rFonts w:ascii="Times New Roman" w:hAnsi="Times New Roman"/>
        </w:rPr>
        <w:t xml:space="preserve">городского поселения </w:t>
      </w:r>
      <w:r w:rsidR="006668AF" w:rsidRPr="0024207F">
        <w:rPr>
          <w:rFonts w:ascii="Times New Roman" w:hAnsi="Times New Roman"/>
        </w:rPr>
        <w:t>Игрим</w:t>
      </w:r>
    </w:p>
    <w:p w:rsidR="00B52B3A" w:rsidRPr="0024207F" w:rsidRDefault="0024207F" w:rsidP="00B52B3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24207F">
        <w:rPr>
          <w:rFonts w:ascii="Times New Roman" w:eastAsia="Times New Roman" w:hAnsi="Times New Roman"/>
          <w:lang w:eastAsia="ru-RU"/>
        </w:rPr>
        <w:t xml:space="preserve">от </w:t>
      </w:r>
      <w:r w:rsidR="00DD51B6">
        <w:rPr>
          <w:rFonts w:ascii="Times New Roman" w:eastAsia="Times New Roman" w:hAnsi="Times New Roman"/>
          <w:lang w:eastAsia="ru-RU"/>
        </w:rPr>
        <w:t xml:space="preserve"> </w:t>
      </w:r>
      <w:r w:rsidR="000E198B">
        <w:rPr>
          <w:rFonts w:ascii="Times New Roman" w:eastAsia="Times New Roman" w:hAnsi="Times New Roman"/>
          <w:lang w:eastAsia="ru-RU"/>
        </w:rPr>
        <w:t>24</w:t>
      </w:r>
      <w:r w:rsidR="00DD51B6">
        <w:rPr>
          <w:rFonts w:ascii="Times New Roman" w:eastAsia="Times New Roman" w:hAnsi="Times New Roman"/>
          <w:lang w:eastAsia="ru-RU"/>
        </w:rPr>
        <w:t>.</w:t>
      </w:r>
      <w:r w:rsidR="000E198B">
        <w:rPr>
          <w:rFonts w:ascii="Times New Roman" w:eastAsia="Times New Roman" w:hAnsi="Times New Roman"/>
          <w:lang w:eastAsia="ru-RU"/>
        </w:rPr>
        <w:t>1</w:t>
      </w:r>
      <w:r w:rsidR="00DD51B6">
        <w:rPr>
          <w:rFonts w:ascii="Times New Roman" w:eastAsia="Times New Roman" w:hAnsi="Times New Roman"/>
          <w:lang w:eastAsia="ru-RU"/>
        </w:rPr>
        <w:t>0.</w:t>
      </w:r>
      <w:r w:rsidRPr="0024207F">
        <w:rPr>
          <w:rFonts w:ascii="Times New Roman" w:eastAsia="Times New Roman" w:hAnsi="Times New Roman"/>
          <w:lang w:eastAsia="ru-RU"/>
        </w:rPr>
        <w:t xml:space="preserve">2012 </w:t>
      </w:r>
      <w:r w:rsidR="00DD51B6">
        <w:rPr>
          <w:rFonts w:ascii="Times New Roman" w:eastAsia="Times New Roman" w:hAnsi="Times New Roman"/>
          <w:lang w:eastAsia="ru-RU"/>
        </w:rPr>
        <w:t xml:space="preserve"> </w:t>
      </w:r>
      <w:r w:rsidRPr="0024207F">
        <w:rPr>
          <w:rFonts w:ascii="Times New Roman" w:eastAsia="Times New Roman" w:hAnsi="Times New Roman"/>
          <w:lang w:eastAsia="ru-RU"/>
        </w:rPr>
        <w:t xml:space="preserve">№ </w:t>
      </w:r>
      <w:r w:rsidR="000E198B">
        <w:rPr>
          <w:rFonts w:ascii="Times New Roman" w:eastAsia="Times New Roman" w:hAnsi="Times New Roman"/>
          <w:lang w:eastAsia="ru-RU"/>
        </w:rPr>
        <w:t>225</w:t>
      </w:r>
    </w:p>
    <w:p w:rsidR="0024207F" w:rsidRDefault="0024207F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B52B3A" w:rsidRPr="009425C4" w:rsidRDefault="00B52B3A" w:rsidP="00B52B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5C4">
        <w:rPr>
          <w:rFonts w:ascii="Times New Roman" w:hAnsi="Times New Roman"/>
          <w:b/>
          <w:sz w:val="24"/>
          <w:szCs w:val="24"/>
        </w:rPr>
        <w:t>Межбюджетные трансферты,</w:t>
      </w:r>
      <w:r w:rsidRPr="009425C4">
        <w:rPr>
          <w:b/>
          <w:sz w:val="24"/>
          <w:szCs w:val="24"/>
        </w:rPr>
        <w:t xml:space="preserve"> </w:t>
      </w:r>
      <w:r w:rsidRPr="009425C4">
        <w:rPr>
          <w:rFonts w:ascii="Times New Roman" w:hAnsi="Times New Roman"/>
          <w:b/>
          <w:sz w:val="24"/>
          <w:szCs w:val="24"/>
        </w:rPr>
        <w:t xml:space="preserve">предоставляемые из бюджета городского поселения </w:t>
      </w:r>
      <w:r w:rsidR="006668AF">
        <w:rPr>
          <w:rFonts w:ascii="Times New Roman" w:hAnsi="Times New Roman"/>
          <w:b/>
          <w:sz w:val="24"/>
          <w:szCs w:val="24"/>
        </w:rPr>
        <w:t>Игрим</w:t>
      </w:r>
      <w:r w:rsidRPr="009425C4">
        <w:rPr>
          <w:rFonts w:ascii="Times New Roman" w:hAnsi="Times New Roman"/>
          <w:b/>
          <w:sz w:val="24"/>
          <w:szCs w:val="24"/>
        </w:rPr>
        <w:t xml:space="preserve"> бюджету </w:t>
      </w:r>
      <w:r w:rsidR="006668AF">
        <w:rPr>
          <w:rFonts w:ascii="Times New Roman" w:hAnsi="Times New Roman"/>
          <w:b/>
          <w:sz w:val="24"/>
          <w:szCs w:val="24"/>
        </w:rPr>
        <w:t>Березовского района</w:t>
      </w:r>
      <w:r w:rsidRPr="009425C4">
        <w:rPr>
          <w:rFonts w:ascii="Times New Roman" w:hAnsi="Times New Roman"/>
          <w:b/>
          <w:sz w:val="24"/>
          <w:szCs w:val="24"/>
        </w:rPr>
        <w:t xml:space="preserve"> на 201</w:t>
      </w:r>
      <w:r>
        <w:rPr>
          <w:rFonts w:ascii="Times New Roman" w:hAnsi="Times New Roman"/>
          <w:b/>
          <w:sz w:val="24"/>
          <w:szCs w:val="24"/>
        </w:rPr>
        <w:t>2</w:t>
      </w:r>
      <w:r w:rsidRPr="009425C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52B3A" w:rsidRPr="009425C4" w:rsidRDefault="00B52B3A" w:rsidP="00B52B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2B3A" w:rsidRDefault="00B52B3A" w:rsidP="00B52B3A">
      <w:pPr>
        <w:pStyle w:val="21"/>
        <w:widowControl/>
        <w:ind w:firstLine="709"/>
        <w:jc w:val="both"/>
        <w:rPr>
          <w:b/>
        </w:rPr>
      </w:pPr>
    </w:p>
    <w:p w:rsidR="00B52B3A" w:rsidRDefault="00B52B3A" w:rsidP="00B52B3A">
      <w:pPr>
        <w:pStyle w:val="21"/>
        <w:widowControl/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6"/>
        <w:gridCol w:w="2137"/>
      </w:tblGrid>
      <w:tr w:rsidR="00B52B3A" w:rsidRPr="004456A7" w:rsidTr="006668AF">
        <w:trPr>
          <w:trHeight w:val="691"/>
        </w:trPr>
        <w:tc>
          <w:tcPr>
            <w:tcW w:w="7326" w:type="dxa"/>
            <w:vAlign w:val="center"/>
          </w:tcPr>
          <w:p w:rsidR="00B52B3A" w:rsidRPr="009E4265" w:rsidRDefault="00B52B3A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E426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B52B3A" w:rsidRPr="009E4265" w:rsidRDefault="00B52B3A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</w:t>
            </w:r>
            <w:r w:rsidRPr="009E4265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лей</w:t>
            </w:r>
          </w:p>
        </w:tc>
      </w:tr>
      <w:tr w:rsidR="00B52B3A" w:rsidRPr="004456A7" w:rsidTr="006668AF">
        <w:trPr>
          <w:trHeight w:val="702"/>
        </w:trPr>
        <w:tc>
          <w:tcPr>
            <w:tcW w:w="7326" w:type="dxa"/>
            <w:vAlign w:val="center"/>
          </w:tcPr>
          <w:p w:rsidR="00B52B3A" w:rsidRPr="008C36AF" w:rsidRDefault="00B52B3A" w:rsidP="00FD68A5">
            <w:pPr>
              <w:pStyle w:val="21"/>
              <w:widowControl/>
              <w:ind w:firstLine="0"/>
              <w:jc w:val="both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8C36AF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 w:rsidR="00F022F3">
              <w:rPr>
                <w:color w:val="000000"/>
                <w:sz w:val="22"/>
                <w:szCs w:val="22"/>
              </w:rPr>
              <w:t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</w:t>
            </w:r>
            <w:proofErr w:type="gramEnd"/>
            <w:r w:rsidR="00F022F3">
              <w:rPr>
                <w:color w:val="000000"/>
                <w:sz w:val="22"/>
                <w:szCs w:val="22"/>
              </w:rPr>
              <w:t xml:space="preserve"> эксплуатацию при осуществлении строительства</w:t>
            </w:r>
            <w:r w:rsidR="005E20C2">
              <w:rPr>
                <w:color w:val="000000"/>
                <w:sz w:val="22"/>
                <w:szCs w:val="22"/>
              </w:rPr>
              <w:t>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2137" w:type="dxa"/>
            <w:vAlign w:val="center"/>
          </w:tcPr>
          <w:p w:rsidR="00B52B3A" w:rsidRPr="001D64C8" w:rsidRDefault="006668AF" w:rsidP="005372A2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</w:t>
            </w:r>
          </w:p>
        </w:tc>
      </w:tr>
      <w:tr w:rsidR="00B52B3A" w:rsidRPr="004456A7" w:rsidTr="006668AF">
        <w:trPr>
          <w:trHeight w:val="1433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8C36AF" w:rsidRDefault="00B52B3A" w:rsidP="00FD68A5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 w:rsidR="006668AF">
              <w:rPr>
                <w:color w:val="000000"/>
                <w:sz w:val="22"/>
                <w:szCs w:val="22"/>
              </w:rPr>
              <w:t>о пере</w:t>
            </w:r>
            <w:r w:rsidR="005E20C2">
              <w:rPr>
                <w:color w:val="000000"/>
                <w:sz w:val="22"/>
                <w:szCs w:val="22"/>
              </w:rPr>
              <w:t>даче контрольно-счетной палате Б</w:t>
            </w:r>
            <w:r w:rsidR="006668AF">
              <w:rPr>
                <w:color w:val="000000"/>
                <w:sz w:val="22"/>
                <w:szCs w:val="22"/>
              </w:rPr>
              <w:t>ерезовского района полномочий  контрольно-счетного органа городского поселения Игрим по осуществлению внешнего муниципального финансового контроля</w:t>
            </w:r>
            <w:r w:rsidR="00F022F3">
              <w:rPr>
                <w:color w:val="000000"/>
                <w:sz w:val="22"/>
                <w:szCs w:val="22"/>
              </w:rPr>
              <w:t xml:space="preserve"> на 2012 год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1D64C8" w:rsidRDefault="006668AF" w:rsidP="005372A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29 770</w:t>
            </w:r>
          </w:p>
        </w:tc>
      </w:tr>
      <w:tr w:rsidR="00700CB1" w:rsidRPr="004456A7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CB1" w:rsidRPr="0031791B" w:rsidRDefault="00700CB1" w:rsidP="005372A2">
            <w:pPr>
              <w:pStyle w:val="21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CB1" w:rsidRDefault="00700CB1" w:rsidP="00C404DE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656,2</w:t>
            </w:r>
          </w:p>
        </w:tc>
      </w:tr>
      <w:tr w:rsidR="00B52B3A" w:rsidRPr="004456A7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B33039" w:rsidRDefault="00B52B3A" w:rsidP="005372A2">
            <w:pPr>
              <w:pStyle w:val="21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1791B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Default="00700CB1" w:rsidP="00C404DE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688,9</w:t>
            </w:r>
          </w:p>
        </w:tc>
      </w:tr>
    </w:tbl>
    <w:p w:rsidR="00653CB4" w:rsidRDefault="00653CB4"/>
    <w:sectPr w:rsidR="00653CB4" w:rsidSect="0065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B3A"/>
    <w:rsid w:val="000E198B"/>
    <w:rsid w:val="0024207F"/>
    <w:rsid w:val="004B7EC0"/>
    <w:rsid w:val="005E20C2"/>
    <w:rsid w:val="00624D8A"/>
    <w:rsid w:val="00653CB4"/>
    <w:rsid w:val="006668AF"/>
    <w:rsid w:val="00700CB1"/>
    <w:rsid w:val="00837556"/>
    <w:rsid w:val="00972A43"/>
    <w:rsid w:val="00A1755C"/>
    <w:rsid w:val="00B52B3A"/>
    <w:rsid w:val="00C404DE"/>
    <w:rsid w:val="00CE1706"/>
    <w:rsid w:val="00DD51B6"/>
    <w:rsid w:val="00F022F3"/>
    <w:rsid w:val="00F100E2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52B3A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2012-05-21T10:43:00Z</cp:lastPrinted>
  <dcterms:created xsi:type="dcterms:W3CDTF">2012-05-21T08:08:00Z</dcterms:created>
  <dcterms:modified xsi:type="dcterms:W3CDTF">2012-10-25T06:24:00Z</dcterms:modified>
</cp:coreProperties>
</file>