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44EB" w:rsidRPr="00246C65" w:rsidRDefault="009044EB" w:rsidP="009044EB">
      <w:pPr>
        <w:pStyle w:val="a6"/>
        <w:jc w:val="center"/>
        <w:rPr>
          <w:rFonts w:ascii="Times New Roman" w:hAnsi="Times New Roman"/>
          <w:sz w:val="26"/>
          <w:szCs w:val="26"/>
        </w:rPr>
      </w:pPr>
      <w:r w:rsidRPr="00246C65">
        <w:rPr>
          <w:rFonts w:ascii="Times New Roman" w:hAnsi="Times New Roman"/>
          <w:sz w:val="26"/>
          <w:szCs w:val="26"/>
        </w:rPr>
        <w:t>СОВЕТ  ДЕПУТАТОВ</w:t>
      </w:r>
    </w:p>
    <w:p w:rsidR="009044EB" w:rsidRPr="00246C65" w:rsidRDefault="009044EB" w:rsidP="009044EB">
      <w:pPr>
        <w:pStyle w:val="a6"/>
        <w:jc w:val="center"/>
        <w:rPr>
          <w:rFonts w:ascii="Times New Roman" w:hAnsi="Times New Roman"/>
          <w:sz w:val="26"/>
          <w:szCs w:val="26"/>
        </w:rPr>
      </w:pPr>
      <w:r w:rsidRPr="00246C65">
        <w:rPr>
          <w:rFonts w:ascii="Times New Roman" w:hAnsi="Times New Roman"/>
          <w:sz w:val="26"/>
          <w:szCs w:val="26"/>
        </w:rPr>
        <w:t>ГОРОДСКОГО  ПОСЕЛЕНИЯ  ИГРИМ</w:t>
      </w:r>
    </w:p>
    <w:p w:rsidR="009044EB" w:rsidRPr="00246C65" w:rsidRDefault="009044EB" w:rsidP="009044EB">
      <w:pPr>
        <w:pStyle w:val="a6"/>
        <w:jc w:val="center"/>
        <w:rPr>
          <w:rFonts w:ascii="Times New Roman" w:hAnsi="Times New Roman"/>
          <w:sz w:val="26"/>
          <w:szCs w:val="26"/>
        </w:rPr>
      </w:pPr>
      <w:r w:rsidRPr="00246C65">
        <w:rPr>
          <w:rFonts w:ascii="Times New Roman" w:hAnsi="Times New Roman"/>
          <w:sz w:val="26"/>
          <w:szCs w:val="26"/>
        </w:rPr>
        <w:t>Березовского района</w:t>
      </w:r>
    </w:p>
    <w:p w:rsidR="009044EB" w:rsidRPr="00246C65" w:rsidRDefault="009044EB" w:rsidP="009044EB">
      <w:pPr>
        <w:pStyle w:val="a6"/>
        <w:jc w:val="center"/>
        <w:rPr>
          <w:rFonts w:ascii="Times New Roman" w:hAnsi="Times New Roman"/>
          <w:sz w:val="26"/>
          <w:szCs w:val="26"/>
        </w:rPr>
      </w:pPr>
      <w:r w:rsidRPr="00246C65">
        <w:rPr>
          <w:rFonts w:ascii="Times New Roman" w:hAnsi="Times New Roman"/>
          <w:sz w:val="26"/>
          <w:szCs w:val="26"/>
        </w:rPr>
        <w:t>Ханты-Мансийского автономного округа-Югры</w:t>
      </w:r>
    </w:p>
    <w:p w:rsidR="009044EB" w:rsidRPr="00246C65" w:rsidRDefault="009044EB" w:rsidP="009044EB">
      <w:pPr>
        <w:pStyle w:val="2"/>
        <w:jc w:val="center"/>
        <w:rPr>
          <w:rFonts w:ascii="Times New Roman" w:hAnsi="Times New Roman"/>
          <w:i w:val="0"/>
          <w:sz w:val="36"/>
          <w:szCs w:val="36"/>
        </w:rPr>
      </w:pPr>
      <w:r w:rsidRPr="00246C65">
        <w:rPr>
          <w:rFonts w:ascii="Times New Roman" w:hAnsi="Times New Roman"/>
          <w:i w:val="0"/>
          <w:sz w:val="36"/>
          <w:szCs w:val="36"/>
        </w:rPr>
        <w:t>РЕШЕНИЕ</w:t>
      </w:r>
    </w:p>
    <w:p w:rsidR="009044EB" w:rsidRPr="00246C65" w:rsidRDefault="009044EB" w:rsidP="009044EB">
      <w:pPr>
        <w:autoSpaceDE w:val="0"/>
        <w:autoSpaceDN w:val="0"/>
        <w:adjustRightInd w:val="0"/>
        <w:rPr>
          <w:b/>
          <w:bCs/>
          <w:sz w:val="16"/>
          <w:szCs w:val="16"/>
        </w:rPr>
      </w:pPr>
    </w:p>
    <w:p w:rsidR="009044EB" w:rsidRPr="00246C65" w:rsidRDefault="009044EB" w:rsidP="009044EB">
      <w:pPr>
        <w:pStyle w:val="a6"/>
        <w:rPr>
          <w:rFonts w:ascii="Times New Roman" w:hAnsi="Times New Roman"/>
          <w:sz w:val="26"/>
          <w:szCs w:val="26"/>
        </w:rPr>
      </w:pPr>
      <w:r w:rsidRPr="00246C65">
        <w:rPr>
          <w:rFonts w:ascii="Times New Roman" w:hAnsi="Times New Roman"/>
          <w:sz w:val="26"/>
          <w:szCs w:val="26"/>
        </w:rPr>
        <w:t xml:space="preserve">от </w:t>
      </w:r>
      <w:r w:rsidR="00123D4E">
        <w:rPr>
          <w:rFonts w:ascii="Times New Roman" w:hAnsi="Times New Roman"/>
          <w:sz w:val="26"/>
          <w:szCs w:val="26"/>
        </w:rPr>
        <w:t>24.12.</w:t>
      </w:r>
      <w:r w:rsidR="00A657A7" w:rsidRPr="00246C65">
        <w:rPr>
          <w:rFonts w:ascii="Times New Roman" w:hAnsi="Times New Roman"/>
          <w:sz w:val="26"/>
          <w:szCs w:val="26"/>
        </w:rPr>
        <w:t>201</w:t>
      </w:r>
      <w:r w:rsidR="00B151CA" w:rsidRPr="00246C65">
        <w:rPr>
          <w:rFonts w:ascii="Times New Roman" w:hAnsi="Times New Roman"/>
          <w:sz w:val="26"/>
          <w:szCs w:val="26"/>
        </w:rPr>
        <w:t>2</w:t>
      </w:r>
      <w:r w:rsidRPr="00246C65">
        <w:rPr>
          <w:rFonts w:ascii="Times New Roman" w:hAnsi="Times New Roman"/>
          <w:sz w:val="26"/>
          <w:szCs w:val="26"/>
        </w:rPr>
        <w:t xml:space="preserve">г                                                                   </w:t>
      </w:r>
      <w:r w:rsidR="00A657A7" w:rsidRPr="00246C65">
        <w:rPr>
          <w:rFonts w:ascii="Times New Roman" w:hAnsi="Times New Roman"/>
          <w:sz w:val="26"/>
          <w:szCs w:val="26"/>
        </w:rPr>
        <w:t xml:space="preserve">                           №  </w:t>
      </w:r>
      <w:r w:rsidR="00123D4E">
        <w:rPr>
          <w:rFonts w:ascii="Times New Roman" w:hAnsi="Times New Roman"/>
          <w:sz w:val="26"/>
          <w:szCs w:val="26"/>
        </w:rPr>
        <w:t>245</w:t>
      </w:r>
    </w:p>
    <w:p w:rsidR="009044EB" w:rsidRPr="00246C65" w:rsidRDefault="009044EB" w:rsidP="009044EB">
      <w:pPr>
        <w:pStyle w:val="a6"/>
        <w:rPr>
          <w:rFonts w:ascii="Times New Roman" w:hAnsi="Times New Roman"/>
          <w:sz w:val="26"/>
          <w:szCs w:val="26"/>
        </w:rPr>
      </w:pPr>
      <w:r w:rsidRPr="00246C65">
        <w:rPr>
          <w:rFonts w:ascii="Times New Roman" w:hAnsi="Times New Roman"/>
          <w:sz w:val="26"/>
          <w:szCs w:val="26"/>
        </w:rPr>
        <w:t>пгт. Игрим</w:t>
      </w:r>
    </w:p>
    <w:p w:rsidR="00AE6812" w:rsidRPr="00246C65" w:rsidRDefault="00AE6812" w:rsidP="00AE6812">
      <w:pPr>
        <w:shd w:val="clear" w:color="auto" w:fill="FFFFFF"/>
        <w:autoSpaceDE w:val="0"/>
        <w:autoSpaceDN w:val="0"/>
        <w:adjustRightInd w:val="0"/>
        <w:rPr>
          <w:b/>
          <w:bCs/>
        </w:rPr>
      </w:pPr>
    </w:p>
    <w:p w:rsidR="00720508" w:rsidRPr="00246C65" w:rsidRDefault="00720508" w:rsidP="00720508">
      <w:pPr>
        <w:shd w:val="clear" w:color="auto" w:fill="FFFFFF"/>
        <w:autoSpaceDE w:val="0"/>
        <w:autoSpaceDN w:val="0"/>
        <w:adjustRightInd w:val="0"/>
        <w:rPr>
          <w:b/>
          <w:bCs/>
          <w:sz w:val="28"/>
          <w:szCs w:val="28"/>
        </w:rPr>
      </w:pPr>
      <w:r w:rsidRPr="00246C65">
        <w:rPr>
          <w:b/>
          <w:bCs/>
        </w:rPr>
        <w:t xml:space="preserve"> </w:t>
      </w:r>
      <w:r w:rsidR="001812D3" w:rsidRPr="00246C65">
        <w:rPr>
          <w:b/>
          <w:bCs/>
          <w:sz w:val="28"/>
          <w:szCs w:val="28"/>
        </w:rPr>
        <w:t xml:space="preserve">О </w:t>
      </w:r>
      <w:r w:rsidR="00AE6812" w:rsidRPr="00246C65">
        <w:rPr>
          <w:b/>
          <w:bCs/>
          <w:sz w:val="28"/>
          <w:szCs w:val="28"/>
        </w:rPr>
        <w:t xml:space="preserve">бюджете городского поселения </w:t>
      </w:r>
    </w:p>
    <w:p w:rsidR="00720508" w:rsidRPr="00246C65" w:rsidRDefault="00720508" w:rsidP="00720508">
      <w:pPr>
        <w:shd w:val="clear" w:color="auto" w:fill="FFFFFF"/>
        <w:autoSpaceDE w:val="0"/>
        <w:autoSpaceDN w:val="0"/>
        <w:adjustRightInd w:val="0"/>
        <w:rPr>
          <w:b/>
          <w:bCs/>
          <w:sz w:val="28"/>
          <w:szCs w:val="28"/>
        </w:rPr>
      </w:pPr>
      <w:r w:rsidRPr="00246C65">
        <w:rPr>
          <w:b/>
          <w:bCs/>
          <w:sz w:val="28"/>
          <w:szCs w:val="28"/>
        </w:rPr>
        <w:t xml:space="preserve"> </w:t>
      </w:r>
      <w:r w:rsidR="00AE6812" w:rsidRPr="00246C65">
        <w:rPr>
          <w:b/>
          <w:bCs/>
          <w:sz w:val="28"/>
          <w:szCs w:val="28"/>
        </w:rPr>
        <w:t>Игрим</w:t>
      </w:r>
      <w:r w:rsidRPr="00246C65">
        <w:rPr>
          <w:b/>
          <w:bCs/>
          <w:sz w:val="28"/>
          <w:szCs w:val="28"/>
        </w:rPr>
        <w:t xml:space="preserve"> </w:t>
      </w:r>
      <w:r w:rsidR="00D54851" w:rsidRPr="00246C65">
        <w:rPr>
          <w:b/>
          <w:bCs/>
          <w:sz w:val="28"/>
          <w:szCs w:val="28"/>
        </w:rPr>
        <w:t>на 20</w:t>
      </w:r>
      <w:r w:rsidR="00A657A7" w:rsidRPr="00246C65">
        <w:rPr>
          <w:b/>
          <w:bCs/>
          <w:sz w:val="28"/>
          <w:szCs w:val="28"/>
        </w:rPr>
        <w:t>1</w:t>
      </w:r>
      <w:r w:rsidR="00B151CA" w:rsidRPr="00246C65">
        <w:rPr>
          <w:b/>
          <w:bCs/>
          <w:sz w:val="28"/>
          <w:szCs w:val="28"/>
        </w:rPr>
        <w:t>3</w:t>
      </w:r>
      <w:r w:rsidR="00AE6812" w:rsidRPr="00246C65">
        <w:rPr>
          <w:b/>
          <w:bCs/>
          <w:sz w:val="28"/>
          <w:szCs w:val="28"/>
        </w:rPr>
        <w:t xml:space="preserve"> год</w:t>
      </w:r>
      <w:r w:rsidR="00AE6812" w:rsidRPr="00246C65">
        <w:rPr>
          <w:sz w:val="28"/>
          <w:szCs w:val="28"/>
        </w:rPr>
        <w:t xml:space="preserve"> </w:t>
      </w:r>
      <w:r w:rsidR="00AE6812" w:rsidRPr="00246C65">
        <w:rPr>
          <w:b/>
          <w:bCs/>
          <w:sz w:val="28"/>
          <w:szCs w:val="28"/>
        </w:rPr>
        <w:t>и на плановый</w:t>
      </w:r>
    </w:p>
    <w:p w:rsidR="00AE6812" w:rsidRPr="00246C65" w:rsidRDefault="00AE6812" w:rsidP="00720508">
      <w:pPr>
        <w:shd w:val="clear" w:color="auto" w:fill="FFFFFF"/>
        <w:autoSpaceDE w:val="0"/>
        <w:autoSpaceDN w:val="0"/>
        <w:adjustRightInd w:val="0"/>
        <w:rPr>
          <w:b/>
          <w:bCs/>
          <w:sz w:val="28"/>
          <w:szCs w:val="28"/>
        </w:rPr>
      </w:pPr>
      <w:r w:rsidRPr="00246C65">
        <w:rPr>
          <w:b/>
          <w:bCs/>
          <w:sz w:val="28"/>
          <w:szCs w:val="28"/>
        </w:rPr>
        <w:t xml:space="preserve"> период 201</w:t>
      </w:r>
      <w:r w:rsidR="00B151CA" w:rsidRPr="00246C65">
        <w:rPr>
          <w:b/>
          <w:bCs/>
          <w:sz w:val="28"/>
          <w:szCs w:val="28"/>
        </w:rPr>
        <w:t>4</w:t>
      </w:r>
      <w:r w:rsidR="00D54851" w:rsidRPr="00246C65">
        <w:rPr>
          <w:b/>
          <w:bCs/>
          <w:sz w:val="28"/>
          <w:szCs w:val="28"/>
        </w:rPr>
        <w:t xml:space="preserve"> и 201</w:t>
      </w:r>
      <w:r w:rsidR="00B151CA" w:rsidRPr="00246C65">
        <w:rPr>
          <w:b/>
          <w:bCs/>
          <w:sz w:val="28"/>
          <w:szCs w:val="28"/>
        </w:rPr>
        <w:t xml:space="preserve">5 </w:t>
      </w:r>
      <w:r w:rsidRPr="00246C65">
        <w:rPr>
          <w:b/>
          <w:bCs/>
          <w:sz w:val="28"/>
          <w:szCs w:val="28"/>
        </w:rPr>
        <w:t>годов</w:t>
      </w:r>
    </w:p>
    <w:p w:rsidR="0007570C" w:rsidRDefault="0007570C" w:rsidP="00307037">
      <w:pPr>
        <w:ind w:firstLine="709"/>
        <w:jc w:val="both"/>
        <w:rPr>
          <w:sz w:val="28"/>
          <w:szCs w:val="28"/>
        </w:rPr>
      </w:pPr>
    </w:p>
    <w:p w:rsidR="00AE6812" w:rsidRPr="00246C65" w:rsidRDefault="00307037" w:rsidP="00307037">
      <w:pPr>
        <w:ind w:firstLine="709"/>
        <w:jc w:val="both"/>
        <w:rPr>
          <w:sz w:val="26"/>
          <w:szCs w:val="26"/>
        </w:rPr>
      </w:pPr>
      <w:r w:rsidRPr="00246C65">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поселения Игрим, Положением о бюджетном процессе городского поселения Игрим, утвержденного решением Совета депутатов городского </w:t>
      </w:r>
      <w:r w:rsidRPr="0007570C">
        <w:rPr>
          <w:sz w:val="28"/>
          <w:szCs w:val="28"/>
        </w:rPr>
        <w:t xml:space="preserve">поселения Игрим от </w:t>
      </w:r>
      <w:r w:rsidR="0007570C" w:rsidRPr="0007570C">
        <w:rPr>
          <w:sz w:val="28"/>
          <w:szCs w:val="28"/>
        </w:rPr>
        <w:t>24.10.2012 г.</w:t>
      </w:r>
      <w:r w:rsidR="00B151CA" w:rsidRPr="0007570C">
        <w:rPr>
          <w:sz w:val="28"/>
          <w:szCs w:val="28"/>
        </w:rPr>
        <w:t xml:space="preserve"> № </w:t>
      </w:r>
      <w:r w:rsidR="0007570C" w:rsidRPr="0007570C">
        <w:rPr>
          <w:sz w:val="28"/>
          <w:szCs w:val="28"/>
        </w:rPr>
        <w:t>228</w:t>
      </w:r>
      <w:r w:rsidRPr="0007570C">
        <w:rPr>
          <w:sz w:val="28"/>
          <w:szCs w:val="28"/>
        </w:rPr>
        <w:t>, учитывая результаты публичных</w:t>
      </w:r>
      <w:r w:rsidRPr="00246C65">
        <w:rPr>
          <w:sz w:val="28"/>
          <w:szCs w:val="28"/>
        </w:rPr>
        <w:t xml:space="preserve"> слушаний, Совет депутатов городского поселения Игрим решил:</w:t>
      </w:r>
      <w:r w:rsidR="00AE6812" w:rsidRPr="00246C65">
        <w:rPr>
          <w:sz w:val="26"/>
          <w:szCs w:val="26"/>
        </w:rPr>
        <w:t>:</w:t>
      </w:r>
    </w:p>
    <w:p w:rsidR="0084760A" w:rsidRPr="00246C65" w:rsidRDefault="0084760A" w:rsidP="0084760A">
      <w:pPr>
        <w:shd w:val="clear" w:color="auto" w:fill="FFFFFF"/>
        <w:autoSpaceDE w:val="0"/>
        <w:autoSpaceDN w:val="0"/>
        <w:adjustRightInd w:val="0"/>
        <w:jc w:val="center"/>
        <w:rPr>
          <w:b/>
          <w:bCs/>
          <w:sz w:val="26"/>
          <w:szCs w:val="26"/>
        </w:rPr>
      </w:pPr>
    </w:p>
    <w:p w:rsidR="00AE6812" w:rsidRPr="00246C65" w:rsidRDefault="0084760A" w:rsidP="0084760A">
      <w:pPr>
        <w:shd w:val="clear" w:color="auto" w:fill="FFFFFF"/>
        <w:autoSpaceDE w:val="0"/>
        <w:autoSpaceDN w:val="0"/>
        <w:adjustRightInd w:val="0"/>
        <w:jc w:val="center"/>
        <w:rPr>
          <w:b/>
          <w:bCs/>
          <w:sz w:val="26"/>
          <w:szCs w:val="26"/>
        </w:rPr>
      </w:pPr>
      <w:r w:rsidRPr="00246C65">
        <w:rPr>
          <w:bCs/>
          <w:sz w:val="26"/>
          <w:szCs w:val="26"/>
        </w:rPr>
        <w:t>Совет поселения</w:t>
      </w:r>
      <w:r w:rsidRPr="00246C65">
        <w:rPr>
          <w:b/>
          <w:bCs/>
          <w:sz w:val="26"/>
          <w:szCs w:val="26"/>
        </w:rPr>
        <w:t xml:space="preserve"> РЕШИЛ:</w:t>
      </w:r>
    </w:p>
    <w:p w:rsidR="0084760A" w:rsidRPr="00246C65" w:rsidRDefault="0084760A" w:rsidP="0084760A">
      <w:pPr>
        <w:shd w:val="clear" w:color="auto" w:fill="FFFFFF"/>
        <w:autoSpaceDE w:val="0"/>
        <w:autoSpaceDN w:val="0"/>
        <w:adjustRightInd w:val="0"/>
        <w:jc w:val="center"/>
        <w:rPr>
          <w:b/>
          <w:bCs/>
          <w:sz w:val="26"/>
          <w:szCs w:val="26"/>
        </w:rPr>
      </w:pPr>
    </w:p>
    <w:p w:rsidR="00720508" w:rsidRPr="00736565" w:rsidRDefault="00AE6812" w:rsidP="00A657A7">
      <w:pPr>
        <w:shd w:val="clear" w:color="auto" w:fill="FFFFFF"/>
        <w:autoSpaceDE w:val="0"/>
        <w:autoSpaceDN w:val="0"/>
        <w:adjustRightInd w:val="0"/>
        <w:ind w:firstLine="708"/>
        <w:jc w:val="both"/>
        <w:rPr>
          <w:sz w:val="28"/>
          <w:szCs w:val="28"/>
        </w:rPr>
      </w:pPr>
      <w:r w:rsidRPr="00736565">
        <w:rPr>
          <w:b/>
          <w:bCs/>
          <w:sz w:val="28"/>
          <w:szCs w:val="28"/>
        </w:rPr>
        <w:t xml:space="preserve">Статья 1. </w:t>
      </w:r>
      <w:r w:rsidRPr="00736565">
        <w:rPr>
          <w:sz w:val="28"/>
          <w:szCs w:val="28"/>
        </w:rPr>
        <w:t xml:space="preserve">Утвердить </w:t>
      </w:r>
      <w:r w:rsidR="00720508" w:rsidRPr="00736565">
        <w:rPr>
          <w:sz w:val="28"/>
          <w:szCs w:val="28"/>
        </w:rPr>
        <w:t xml:space="preserve"> основные характеристики бюджета городского поселения Игрим на 201</w:t>
      </w:r>
      <w:r w:rsidR="009970B4" w:rsidRPr="00736565">
        <w:rPr>
          <w:sz w:val="28"/>
          <w:szCs w:val="28"/>
        </w:rPr>
        <w:t>3</w:t>
      </w:r>
      <w:r w:rsidR="00720508" w:rsidRPr="00736565">
        <w:rPr>
          <w:sz w:val="28"/>
          <w:szCs w:val="28"/>
        </w:rPr>
        <w:t xml:space="preserve"> год:</w:t>
      </w:r>
    </w:p>
    <w:p w:rsidR="00AE6812" w:rsidRPr="00736565" w:rsidRDefault="00720508" w:rsidP="00720508">
      <w:pPr>
        <w:shd w:val="clear" w:color="auto" w:fill="FFFFFF"/>
        <w:autoSpaceDE w:val="0"/>
        <w:autoSpaceDN w:val="0"/>
        <w:adjustRightInd w:val="0"/>
        <w:jc w:val="both"/>
        <w:rPr>
          <w:sz w:val="28"/>
          <w:szCs w:val="28"/>
        </w:rPr>
      </w:pPr>
      <w:r w:rsidRPr="00736565">
        <w:rPr>
          <w:sz w:val="28"/>
          <w:szCs w:val="28"/>
        </w:rPr>
        <w:t xml:space="preserve">- прогнозируемый </w:t>
      </w:r>
      <w:r w:rsidR="00AE6812" w:rsidRPr="00736565">
        <w:rPr>
          <w:sz w:val="28"/>
          <w:szCs w:val="28"/>
        </w:rPr>
        <w:t>общий объем до</w:t>
      </w:r>
      <w:r w:rsidR="00D54851" w:rsidRPr="00736565">
        <w:rPr>
          <w:sz w:val="28"/>
          <w:szCs w:val="28"/>
        </w:rPr>
        <w:t>ходов бюджета  поселения на 201</w:t>
      </w:r>
      <w:r w:rsidR="00B151CA" w:rsidRPr="00736565">
        <w:rPr>
          <w:sz w:val="28"/>
          <w:szCs w:val="28"/>
        </w:rPr>
        <w:t>3</w:t>
      </w:r>
      <w:r w:rsidR="00AE6812" w:rsidRPr="00736565">
        <w:rPr>
          <w:sz w:val="28"/>
          <w:szCs w:val="28"/>
        </w:rPr>
        <w:t xml:space="preserve"> год в сумме </w:t>
      </w:r>
      <w:r w:rsidR="00B151CA" w:rsidRPr="00736565">
        <w:rPr>
          <w:sz w:val="28"/>
          <w:szCs w:val="28"/>
        </w:rPr>
        <w:t xml:space="preserve">   </w:t>
      </w:r>
      <w:r w:rsidR="00C3641C" w:rsidRPr="00736565">
        <w:rPr>
          <w:sz w:val="28"/>
          <w:szCs w:val="28"/>
        </w:rPr>
        <w:t>99783,2</w:t>
      </w:r>
      <w:r w:rsidRPr="00736565">
        <w:rPr>
          <w:sz w:val="28"/>
          <w:szCs w:val="28"/>
        </w:rPr>
        <w:t xml:space="preserve"> </w:t>
      </w:r>
      <w:r w:rsidR="00AE6812" w:rsidRPr="00736565">
        <w:rPr>
          <w:sz w:val="28"/>
          <w:szCs w:val="28"/>
        </w:rPr>
        <w:t xml:space="preserve">тыс. рублей (приложение 1); </w:t>
      </w:r>
    </w:p>
    <w:p w:rsidR="00AE6812" w:rsidRPr="00736565" w:rsidRDefault="00AE6812" w:rsidP="00720508">
      <w:pPr>
        <w:shd w:val="clear" w:color="auto" w:fill="FFFFFF"/>
        <w:autoSpaceDE w:val="0"/>
        <w:autoSpaceDN w:val="0"/>
        <w:adjustRightInd w:val="0"/>
        <w:jc w:val="both"/>
        <w:rPr>
          <w:sz w:val="28"/>
          <w:szCs w:val="28"/>
        </w:rPr>
      </w:pPr>
      <w:r w:rsidRPr="00736565">
        <w:rPr>
          <w:b/>
          <w:bCs/>
          <w:sz w:val="28"/>
          <w:szCs w:val="28"/>
        </w:rPr>
        <w:t xml:space="preserve"> </w:t>
      </w:r>
      <w:r w:rsidR="00720508" w:rsidRPr="00736565">
        <w:rPr>
          <w:bCs/>
          <w:sz w:val="28"/>
          <w:szCs w:val="28"/>
        </w:rPr>
        <w:t>-</w:t>
      </w:r>
      <w:r w:rsidRPr="00736565">
        <w:rPr>
          <w:sz w:val="28"/>
          <w:szCs w:val="28"/>
        </w:rPr>
        <w:t>общий объем ра</w:t>
      </w:r>
      <w:r w:rsidR="00D54851" w:rsidRPr="00736565">
        <w:rPr>
          <w:sz w:val="28"/>
          <w:szCs w:val="28"/>
        </w:rPr>
        <w:t>сходов бюджета поселения  на 201</w:t>
      </w:r>
      <w:r w:rsidR="00B151CA" w:rsidRPr="00736565">
        <w:rPr>
          <w:sz w:val="28"/>
          <w:szCs w:val="28"/>
        </w:rPr>
        <w:t>3</w:t>
      </w:r>
      <w:r w:rsidR="00D54851" w:rsidRPr="00736565">
        <w:rPr>
          <w:sz w:val="28"/>
          <w:szCs w:val="28"/>
        </w:rPr>
        <w:t xml:space="preserve"> год в сумме  </w:t>
      </w:r>
      <w:r w:rsidR="00C3641C" w:rsidRPr="00736565">
        <w:rPr>
          <w:sz w:val="28"/>
          <w:szCs w:val="28"/>
        </w:rPr>
        <w:t xml:space="preserve">99783,2 </w:t>
      </w:r>
      <w:r w:rsidRPr="00736565">
        <w:rPr>
          <w:sz w:val="28"/>
          <w:szCs w:val="28"/>
        </w:rPr>
        <w:t xml:space="preserve">тысяч </w:t>
      </w:r>
      <w:r w:rsidRPr="00736565">
        <w:rPr>
          <w:sz w:val="28"/>
          <w:szCs w:val="28"/>
          <w:vertAlign w:val="subscript"/>
        </w:rPr>
        <w:t xml:space="preserve">   </w:t>
      </w:r>
      <w:r w:rsidRPr="00736565">
        <w:rPr>
          <w:sz w:val="28"/>
          <w:szCs w:val="28"/>
        </w:rPr>
        <w:t xml:space="preserve">рублей (приложение 2); </w:t>
      </w:r>
    </w:p>
    <w:p w:rsidR="00CF3788" w:rsidRPr="003B6234" w:rsidRDefault="00CF3788" w:rsidP="00720508">
      <w:pPr>
        <w:shd w:val="clear" w:color="auto" w:fill="FFFFFF"/>
        <w:autoSpaceDE w:val="0"/>
        <w:autoSpaceDN w:val="0"/>
        <w:adjustRightInd w:val="0"/>
        <w:jc w:val="both"/>
        <w:rPr>
          <w:sz w:val="28"/>
          <w:szCs w:val="28"/>
        </w:rPr>
      </w:pPr>
      <w:r w:rsidRPr="00736565">
        <w:rPr>
          <w:sz w:val="28"/>
          <w:szCs w:val="28"/>
        </w:rPr>
        <w:t xml:space="preserve">- объем </w:t>
      </w:r>
      <w:r w:rsidR="003B6234" w:rsidRPr="00246C65">
        <w:rPr>
          <w:sz w:val="28"/>
          <w:szCs w:val="28"/>
        </w:rPr>
        <w:t>безвозмездны</w:t>
      </w:r>
      <w:r w:rsidR="003B6234">
        <w:rPr>
          <w:sz w:val="28"/>
          <w:szCs w:val="28"/>
        </w:rPr>
        <w:t xml:space="preserve">х </w:t>
      </w:r>
      <w:r w:rsidR="003B6234" w:rsidRPr="00246C65">
        <w:rPr>
          <w:sz w:val="28"/>
          <w:szCs w:val="28"/>
        </w:rPr>
        <w:t>поступлени</w:t>
      </w:r>
      <w:r w:rsidR="003B6234">
        <w:rPr>
          <w:sz w:val="28"/>
          <w:szCs w:val="28"/>
        </w:rPr>
        <w:t>й</w:t>
      </w:r>
      <w:r w:rsidRPr="00736565">
        <w:rPr>
          <w:sz w:val="28"/>
          <w:szCs w:val="28"/>
        </w:rPr>
        <w:t>, получаемых из других бюджетов на 201</w:t>
      </w:r>
      <w:r w:rsidR="00B151CA" w:rsidRPr="00736565">
        <w:rPr>
          <w:sz w:val="28"/>
          <w:szCs w:val="28"/>
        </w:rPr>
        <w:t>3</w:t>
      </w:r>
      <w:r w:rsidRPr="00736565">
        <w:rPr>
          <w:sz w:val="28"/>
          <w:szCs w:val="28"/>
        </w:rPr>
        <w:t xml:space="preserve"> </w:t>
      </w:r>
      <w:r w:rsidRPr="003B6234">
        <w:rPr>
          <w:sz w:val="28"/>
          <w:szCs w:val="28"/>
        </w:rPr>
        <w:t xml:space="preserve">год в сумме  - </w:t>
      </w:r>
      <w:r w:rsidR="003B6234" w:rsidRPr="003B6234">
        <w:rPr>
          <w:color w:val="000000"/>
          <w:sz w:val="28"/>
          <w:szCs w:val="28"/>
        </w:rPr>
        <w:t>71 216,2</w:t>
      </w:r>
      <w:r w:rsidR="003E4183" w:rsidRPr="003B6234">
        <w:rPr>
          <w:sz w:val="28"/>
          <w:szCs w:val="28"/>
        </w:rPr>
        <w:t xml:space="preserve"> тысяч </w:t>
      </w:r>
      <w:r w:rsidR="003E4183" w:rsidRPr="003B6234">
        <w:rPr>
          <w:sz w:val="28"/>
          <w:szCs w:val="28"/>
          <w:vertAlign w:val="subscript"/>
        </w:rPr>
        <w:t xml:space="preserve">   </w:t>
      </w:r>
      <w:r w:rsidR="00FF4BE0" w:rsidRPr="003B6234">
        <w:rPr>
          <w:sz w:val="28"/>
          <w:szCs w:val="28"/>
        </w:rPr>
        <w:t>рублей</w:t>
      </w:r>
      <w:r w:rsidR="003E4183" w:rsidRPr="003B6234">
        <w:rPr>
          <w:sz w:val="28"/>
          <w:szCs w:val="28"/>
        </w:rPr>
        <w:t>;</w:t>
      </w:r>
    </w:p>
    <w:p w:rsidR="00C3641C" w:rsidRPr="00246C65" w:rsidRDefault="00C3641C" w:rsidP="00720508">
      <w:pPr>
        <w:shd w:val="clear" w:color="auto" w:fill="FFFFFF"/>
        <w:autoSpaceDE w:val="0"/>
        <w:autoSpaceDN w:val="0"/>
        <w:adjustRightInd w:val="0"/>
        <w:jc w:val="both"/>
        <w:rPr>
          <w:sz w:val="28"/>
          <w:szCs w:val="28"/>
        </w:rPr>
      </w:pPr>
      <w:r w:rsidRPr="00736565">
        <w:rPr>
          <w:sz w:val="28"/>
          <w:szCs w:val="28"/>
        </w:rPr>
        <w:t>- прогнозируемый дефицит бюджета городского поселения Игрим на 2013 год в</w:t>
      </w:r>
      <w:r w:rsidRPr="00246C65">
        <w:rPr>
          <w:sz w:val="28"/>
          <w:szCs w:val="28"/>
        </w:rPr>
        <w:t xml:space="preserve"> сумме  </w:t>
      </w:r>
      <w:r>
        <w:rPr>
          <w:sz w:val="28"/>
          <w:szCs w:val="28"/>
        </w:rPr>
        <w:t>0</w:t>
      </w:r>
      <w:r w:rsidRPr="00246C65">
        <w:rPr>
          <w:sz w:val="28"/>
          <w:szCs w:val="28"/>
        </w:rPr>
        <w:t xml:space="preserve"> рублей;</w:t>
      </w:r>
    </w:p>
    <w:p w:rsidR="00C3641C" w:rsidRPr="00246C65" w:rsidRDefault="00720508" w:rsidP="00C3641C">
      <w:pPr>
        <w:shd w:val="clear" w:color="auto" w:fill="FFFFFF"/>
        <w:autoSpaceDE w:val="0"/>
        <w:autoSpaceDN w:val="0"/>
        <w:adjustRightInd w:val="0"/>
        <w:jc w:val="both"/>
        <w:rPr>
          <w:sz w:val="28"/>
          <w:szCs w:val="28"/>
        </w:rPr>
      </w:pPr>
      <w:r w:rsidRPr="00246C65">
        <w:rPr>
          <w:sz w:val="28"/>
          <w:szCs w:val="28"/>
        </w:rPr>
        <w:t xml:space="preserve"> </w:t>
      </w:r>
      <w:r w:rsidR="00C3641C">
        <w:rPr>
          <w:sz w:val="28"/>
          <w:szCs w:val="28"/>
        </w:rPr>
        <w:t xml:space="preserve">- предельный объем </w:t>
      </w:r>
      <w:r w:rsidR="00C3641C" w:rsidRPr="00246C65">
        <w:rPr>
          <w:sz w:val="28"/>
          <w:szCs w:val="28"/>
        </w:rPr>
        <w:t xml:space="preserve">муниципального долга городского поселения Игрим на 1 января 2014 </w:t>
      </w:r>
      <w:r w:rsidR="00C3641C">
        <w:rPr>
          <w:sz w:val="28"/>
          <w:szCs w:val="28"/>
        </w:rPr>
        <w:t xml:space="preserve">года </w:t>
      </w:r>
      <w:r w:rsidR="00C3641C" w:rsidRPr="00CD44FF">
        <w:rPr>
          <w:sz w:val="28"/>
          <w:szCs w:val="28"/>
        </w:rPr>
        <w:t>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C3641C">
        <w:rPr>
          <w:sz w:val="28"/>
          <w:szCs w:val="28"/>
        </w:rPr>
        <w:t>;</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 - </w:t>
      </w:r>
      <w:r>
        <w:rPr>
          <w:sz w:val="28"/>
          <w:szCs w:val="28"/>
        </w:rPr>
        <w:t>верхний предел муниципального долга на 1 января 2014 года в сумме 14283,5 тысяч</w:t>
      </w:r>
      <w:r w:rsidRPr="00246C65">
        <w:rPr>
          <w:sz w:val="28"/>
          <w:szCs w:val="28"/>
        </w:rPr>
        <w:t xml:space="preserve"> рублей</w:t>
      </w:r>
      <w:r>
        <w:rPr>
          <w:sz w:val="28"/>
          <w:szCs w:val="28"/>
        </w:rPr>
        <w:t>,</w:t>
      </w:r>
      <w:r w:rsidRPr="005542C3">
        <w:rPr>
          <w:sz w:val="28"/>
          <w:szCs w:val="28"/>
        </w:rPr>
        <w:t xml:space="preserve"> </w:t>
      </w:r>
      <w:r w:rsidRPr="00246C65">
        <w:rPr>
          <w:sz w:val="28"/>
          <w:szCs w:val="28"/>
        </w:rPr>
        <w:t xml:space="preserve">согласно приложения № </w:t>
      </w:r>
      <w:r>
        <w:rPr>
          <w:sz w:val="28"/>
          <w:szCs w:val="28"/>
        </w:rPr>
        <w:t>19</w:t>
      </w:r>
      <w:r w:rsidRPr="00246C65">
        <w:rPr>
          <w:sz w:val="28"/>
          <w:szCs w:val="28"/>
        </w:rPr>
        <w:t xml:space="preserve"> к настоящему решению;</w:t>
      </w:r>
    </w:p>
    <w:p w:rsidR="00C3641C" w:rsidRPr="00246C65" w:rsidRDefault="00C3641C" w:rsidP="00C3641C">
      <w:pPr>
        <w:shd w:val="clear" w:color="auto" w:fill="FFFFFF"/>
        <w:autoSpaceDE w:val="0"/>
        <w:autoSpaceDN w:val="0"/>
        <w:adjustRightInd w:val="0"/>
        <w:jc w:val="both"/>
        <w:rPr>
          <w:sz w:val="28"/>
          <w:szCs w:val="28"/>
        </w:rPr>
      </w:pPr>
    </w:p>
    <w:p w:rsidR="00C3641C" w:rsidRPr="008927E1" w:rsidRDefault="00C3641C" w:rsidP="00C3641C">
      <w:pPr>
        <w:shd w:val="clear" w:color="auto" w:fill="FFFFFF"/>
        <w:autoSpaceDE w:val="0"/>
        <w:autoSpaceDN w:val="0"/>
        <w:adjustRightInd w:val="0"/>
        <w:ind w:firstLine="708"/>
        <w:jc w:val="both"/>
        <w:rPr>
          <w:sz w:val="28"/>
          <w:szCs w:val="28"/>
        </w:rPr>
      </w:pPr>
      <w:r w:rsidRPr="008927E1">
        <w:rPr>
          <w:b/>
          <w:sz w:val="28"/>
          <w:szCs w:val="28"/>
        </w:rPr>
        <w:t>Статья 2.</w:t>
      </w:r>
      <w:r w:rsidRPr="008927E1">
        <w:rPr>
          <w:sz w:val="28"/>
          <w:szCs w:val="28"/>
        </w:rPr>
        <w:t xml:space="preserve"> Утвердить субвенции на выполнение отдельных государственных полномочий органов государственной власти</w:t>
      </w:r>
    </w:p>
    <w:p w:rsidR="00C3641C" w:rsidRPr="008927E1" w:rsidRDefault="00C3641C" w:rsidP="00C3641C">
      <w:pPr>
        <w:shd w:val="clear" w:color="auto" w:fill="FFFFFF"/>
        <w:autoSpaceDE w:val="0"/>
        <w:autoSpaceDN w:val="0"/>
        <w:adjustRightInd w:val="0"/>
        <w:jc w:val="both"/>
        <w:rPr>
          <w:sz w:val="28"/>
          <w:szCs w:val="28"/>
        </w:rPr>
      </w:pPr>
      <w:r>
        <w:rPr>
          <w:sz w:val="28"/>
          <w:szCs w:val="28"/>
        </w:rPr>
        <w:t>-на осуществление</w:t>
      </w:r>
      <w:r w:rsidRPr="008927E1">
        <w:rPr>
          <w:sz w:val="28"/>
          <w:szCs w:val="28"/>
        </w:rPr>
        <w:t xml:space="preserve"> полномочий по первичному воинскому учету: </w:t>
      </w: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t>на 2013 год в сумме 1139,0 тыс.рублей;</w:t>
      </w: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t>на 2014 год  в сумме 1795,0тыс.рублей;</w:t>
      </w: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t>на 2015 год в сумме  1795,0 тыс.рублей.</w:t>
      </w:r>
    </w:p>
    <w:p w:rsidR="00C3641C" w:rsidRPr="008927E1" w:rsidRDefault="00C3641C" w:rsidP="00C3641C">
      <w:pPr>
        <w:shd w:val="clear" w:color="auto" w:fill="FFFFFF"/>
        <w:autoSpaceDE w:val="0"/>
        <w:autoSpaceDN w:val="0"/>
        <w:adjustRightInd w:val="0"/>
        <w:jc w:val="both"/>
        <w:rPr>
          <w:sz w:val="28"/>
          <w:szCs w:val="28"/>
        </w:rPr>
      </w:pP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lastRenderedPageBreak/>
        <w:t xml:space="preserve">-на </w:t>
      </w:r>
      <w:r>
        <w:rPr>
          <w:sz w:val="28"/>
          <w:szCs w:val="28"/>
        </w:rPr>
        <w:t>осуществление</w:t>
      </w:r>
      <w:r w:rsidRPr="008927E1">
        <w:rPr>
          <w:sz w:val="28"/>
          <w:szCs w:val="28"/>
        </w:rPr>
        <w:t xml:space="preserve"> полномочий по государственной регистрации актов гражданского состояния:</w:t>
      </w: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t xml:space="preserve">на 2013 год в сумме  241,5 тыс.рублей; </w:t>
      </w:r>
    </w:p>
    <w:p w:rsidR="00C3641C" w:rsidRPr="008927E1" w:rsidRDefault="00C3641C" w:rsidP="00C3641C">
      <w:pPr>
        <w:shd w:val="clear" w:color="auto" w:fill="FFFFFF"/>
        <w:autoSpaceDE w:val="0"/>
        <w:autoSpaceDN w:val="0"/>
        <w:adjustRightInd w:val="0"/>
        <w:jc w:val="both"/>
        <w:rPr>
          <w:sz w:val="28"/>
          <w:szCs w:val="28"/>
        </w:rPr>
      </w:pPr>
      <w:r w:rsidRPr="008927E1">
        <w:rPr>
          <w:sz w:val="28"/>
          <w:szCs w:val="28"/>
        </w:rPr>
        <w:t>на 2014 год  в сумме 241,5тыс.рублей;</w:t>
      </w:r>
    </w:p>
    <w:p w:rsidR="00C3641C" w:rsidRPr="00246C65" w:rsidRDefault="00C3641C" w:rsidP="00C3641C">
      <w:pPr>
        <w:shd w:val="clear" w:color="auto" w:fill="FFFFFF"/>
        <w:autoSpaceDE w:val="0"/>
        <w:autoSpaceDN w:val="0"/>
        <w:adjustRightInd w:val="0"/>
        <w:jc w:val="both"/>
        <w:rPr>
          <w:sz w:val="28"/>
          <w:szCs w:val="28"/>
        </w:rPr>
      </w:pPr>
      <w:r w:rsidRPr="008927E1">
        <w:rPr>
          <w:sz w:val="28"/>
          <w:szCs w:val="28"/>
        </w:rPr>
        <w:t>на 2015 год в сумме  241,5 тыс.рублей.</w:t>
      </w:r>
    </w:p>
    <w:p w:rsidR="00C3641C" w:rsidRPr="00246C65" w:rsidRDefault="00C3641C" w:rsidP="00C3641C">
      <w:pPr>
        <w:shd w:val="clear" w:color="auto" w:fill="FFFFFF"/>
        <w:autoSpaceDE w:val="0"/>
        <w:autoSpaceDN w:val="0"/>
        <w:adjustRightInd w:val="0"/>
        <w:jc w:val="both"/>
        <w:rPr>
          <w:sz w:val="28"/>
          <w:szCs w:val="28"/>
        </w:rPr>
      </w:pPr>
    </w:p>
    <w:p w:rsidR="00C3641C" w:rsidRPr="00246C65" w:rsidRDefault="00C3641C" w:rsidP="00C3641C">
      <w:pPr>
        <w:shd w:val="clear" w:color="auto" w:fill="FFFFFF"/>
        <w:autoSpaceDE w:val="0"/>
        <w:autoSpaceDN w:val="0"/>
        <w:adjustRightInd w:val="0"/>
        <w:ind w:firstLine="708"/>
        <w:jc w:val="both"/>
        <w:rPr>
          <w:sz w:val="28"/>
          <w:szCs w:val="28"/>
        </w:rPr>
      </w:pPr>
      <w:r w:rsidRPr="00246C65">
        <w:rPr>
          <w:b/>
          <w:bCs/>
          <w:sz w:val="28"/>
          <w:szCs w:val="28"/>
        </w:rPr>
        <w:t xml:space="preserve">Статья 3. </w:t>
      </w:r>
      <w:r w:rsidRPr="00246C65">
        <w:rPr>
          <w:sz w:val="28"/>
          <w:szCs w:val="28"/>
        </w:rPr>
        <w:t>Утвердить основные характеристики бюджета поселения  на 2014 год и на 2015 год:</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-прогнозируемый общий объем доходов бюджета поселения на 2014 год сумме </w:t>
      </w:r>
      <w:r w:rsidR="0097384C">
        <w:rPr>
          <w:sz w:val="28"/>
          <w:szCs w:val="28"/>
        </w:rPr>
        <w:t>104779,</w:t>
      </w:r>
      <w:r w:rsidR="003A43B9">
        <w:rPr>
          <w:sz w:val="28"/>
          <w:szCs w:val="28"/>
        </w:rPr>
        <w:t>8</w:t>
      </w:r>
      <w:r w:rsidRPr="00246C65">
        <w:rPr>
          <w:sz w:val="28"/>
          <w:szCs w:val="28"/>
        </w:rPr>
        <w:t xml:space="preserve"> тыс. рублей и на 2015 год в сумме </w:t>
      </w:r>
      <w:r w:rsidR="0097384C">
        <w:rPr>
          <w:sz w:val="28"/>
          <w:szCs w:val="28"/>
        </w:rPr>
        <w:t>110284,</w:t>
      </w:r>
      <w:r w:rsidR="003A43B9">
        <w:rPr>
          <w:sz w:val="28"/>
          <w:szCs w:val="28"/>
        </w:rPr>
        <w:t>6</w:t>
      </w:r>
      <w:r w:rsidRPr="00246C65">
        <w:rPr>
          <w:sz w:val="28"/>
          <w:szCs w:val="28"/>
        </w:rPr>
        <w:t xml:space="preserve"> тыс. рублей в том числе безвозмездные поступления на 2014 г. </w:t>
      </w:r>
      <w:r w:rsidR="0097384C">
        <w:rPr>
          <w:sz w:val="28"/>
          <w:szCs w:val="28"/>
        </w:rPr>
        <w:t>75401,</w:t>
      </w:r>
      <w:r w:rsidR="003A43B9">
        <w:rPr>
          <w:sz w:val="28"/>
          <w:szCs w:val="28"/>
        </w:rPr>
        <w:t>8</w:t>
      </w:r>
      <w:r w:rsidRPr="00246C65">
        <w:rPr>
          <w:sz w:val="28"/>
          <w:szCs w:val="28"/>
        </w:rPr>
        <w:t xml:space="preserve"> тыс.руб., на 2015 год в сумме </w:t>
      </w:r>
      <w:r w:rsidR="0097384C">
        <w:rPr>
          <w:sz w:val="28"/>
          <w:szCs w:val="28"/>
        </w:rPr>
        <w:t>79215,</w:t>
      </w:r>
      <w:r w:rsidR="003A43B9">
        <w:rPr>
          <w:sz w:val="28"/>
          <w:szCs w:val="28"/>
        </w:rPr>
        <w:t>6</w:t>
      </w:r>
      <w:r w:rsidRPr="00246C65">
        <w:rPr>
          <w:sz w:val="28"/>
          <w:szCs w:val="28"/>
        </w:rPr>
        <w:t xml:space="preserve"> тыс. рублей (приложение 3);</w:t>
      </w:r>
    </w:p>
    <w:p w:rsidR="00C3641C" w:rsidRPr="00736565" w:rsidRDefault="00C3641C" w:rsidP="00C3641C">
      <w:pPr>
        <w:shd w:val="clear" w:color="auto" w:fill="FFFFFF"/>
        <w:autoSpaceDE w:val="0"/>
        <w:autoSpaceDN w:val="0"/>
        <w:adjustRightInd w:val="0"/>
        <w:jc w:val="both"/>
        <w:rPr>
          <w:sz w:val="28"/>
          <w:szCs w:val="28"/>
        </w:rPr>
      </w:pPr>
      <w:r w:rsidRPr="00246C65">
        <w:rPr>
          <w:sz w:val="28"/>
          <w:szCs w:val="28"/>
        </w:rPr>
        <w:t xml:space="preserve">-прогнозируемый общий объем расходов бюджета поселения  на 2014 год в сумме </w:t>
      </w:r>
      <w:r w:rsidR="0097384C" w:rsidRPr="00736565">
        <w:rPr>
          <w:sz w:val="28"/>
          <w:szCs w:val="28"/>
        </w:rPr>
        <w:t>104779,</w:t>
      </w:r>
      <w:r w:rsidR="003A43B9">
        <w:rPr>
          <w:sz w:val="28"/>
          <w:szCs w:val="28"/>
        </w:rPr>
        <w:t>8</w:t>
      </w:r>
      <w:r w:rsidR="0097384C" w:rsidRPr="00736565">
        <w:rPr>
          <w:sz w:val="28"/>
          <w:szCs w:val="28"/>
        </w:rPr>
        <w:t xml:space="preserve"> </w:t>
      </w:r>
      <w:r w:rsidRPr="00736565">
        <w:rPr>
          <w:sz w:val="28"/>
          <w:szCs w:val="28"/>
        </w:rPr>
        <w:t xml:space="preserve">тыс. рублей и на 2015 год в сумме </w:t>
      </w:r>
      <w:r w:rsidR="0097384C" w:rsidRPr="00736565">
        <w:rPr>
          <w:sz w:val="28"/>
          <w:szCs w:val="28"/>
        </w:rPr>
        <w:t>110284,</w:t>
      </w:r>
      <w:r w:rsidR="003A43B9">
        <w:rPr>
          <w:sz w:val="28"/>
          <w:szCs w:val="28"/>
        </w:rPr>
        <w:t>6</w:t>
      </w:r>
      <w:r w:rsidR="0097384C" w:rsidRPr="00736565">
        <w:rPr>
          <w:sz w:val="28"/>
          <w:szCs w:val="28"/>
        </w:rPr>
        <w:t xml:space="preserve"> </w:t>
      </w:r>
      <w:r w:rsidRPr="00736565">
        <w:rPr>
          <w:sz w:val="28"/>
          <w:szCs w:val="28"/>
        </w:rPr>
        <w:t xml:space="preserve">тыс. рублей, в том числе условно утвержденные расходы на 2014 г.  </w:t>
      </w:r>
      <w:r w:rsidR="00736565" w:rsidRPr="00736565">
        <w:rPr>
          <w:sz w:val="28"/>
          <w:szCs w:val="28"/>
        </w:rPr>
        <w:t>2619,5</w:t>
      </w:r>
      <w:r w:rsidRPr="00736565">
        <w:rPr>
          <w:sz w:val="28"/>
          <w:szCs w:val="28"/>
        </w:rPr>
        <w:t xml:space="preserve"> тыс.руб., на 2015 год в сумме </w:t>
      </w:r>
      <w:r w:rsidR="00736565" w:rsidRPr="00736565">
        <w:rPr>
          <w:sz w:val="28"/>
          <w:szCs w:val="28"/>
        </w:rPr>
        <w:t>5514,2</w:t>
      </w:r>
      <w:r w:rsidRPr="00736565">
        <w:rPr>
          <w:sz w:val="28"/>
          <w:szCs w:val="28"/>
        </w:rPr>
        <w:t xml:space="preserve"> тыс. рублей (приложение 4);</w:t>
      </w:r>
    </w:p>
    <w:p w:rsidR="00C3641C" w:rsidRDefault="00C3641C" w:rsidP="00C3641C">
      <w:pPr>
        <w:shd w:val="clear" w:color="auto" w:fill="FFFFFF"/>
        <w:autoSpaceDE w:val="0"/>
        <w:autoSpaceDN w:val="0"/>
        <w:adjustRightInd w:val="0"/>
        <w:jc w:val="both"/>
        <w:rPr>
          <w:sz w:val="28"/>
          <w:szCs w:val="28"/>
        </w:rPr>
      </w:pPr>
      <w:r w:rsidRPr="00736565">
        <w:rPr>
          <w:sz w:val="28"/>
          <w:szCs w:val="28"/>
        </w:rPr>
        <w:t>-прогнозируемый дефицит бюджета городского поселения Игрим на 2014 год в</w:t>
      </w:r>
      <w:r w:rsidRPr="00246C65">
        <w:rPr>
          <w:sz w:val="28"/>
          <w:szCs w:val="28"/>
        </w:rPr>
        <w:t xml:space="preserve"> сумме </w:t>
      </w:r>
      <w:r>
        <w:rPr>
          <w:sz w:val="28"/>
          <w:szCs w:val="28"/>
        </w:rPr>
        <w:t>0</w:t>
      </w:r>
      <w:r w:rsidRPr="00246C65">
        <w:rPr>
          <w:sz w:val="28"/>
          <w:szCs w:val="28"/>
        </w:rPr>
        <w:t xml:space="preserve"> тыс. рублей и на 2015 год в сумме </w:t>
      </w:r>
      <w:r>
        <w:rPr>
          <w:sz w:val="28"/>
          <w:szCs w:val="28"/>
        </w:rPr>
        <w:t>0 т</w:t>
      </w:r>
      <w:r w:rsidRPr="00246C65">
        <w:rPr>
          <w:sz w:val="28"/>
          <w:szCs w:val="28"/>
        </w:rPr>
        <w:t>ыс. рублей;</w:t>
      </w:r>
    </w:p>
    <w:p w:rsidR="00C3641C" w:rsidRPr="00246C65" w:rsidRDefault="00C3641C" w:rsidP="00C3641C">
      <w:pPr>
        <w:shd w:val="clear" w:color="auto" w:fill="FFFFFF"/>
        <w:autoSpaceDE w:val="0"/>
        <w:autoSpaceDN w:val="0"/>
        <w:adjustRightInd w:val="0"/>
        <w:jc w:val="both"/>
        <w:rPr>
          <w:sz w:val="28"/>
          <w:szCs w:val="28"/>
        </w:rPr>
      </w:pPr>
      <w:r>
        <w:rPr>
          <w:sz w:val="28"/>
          <w:szCs w:val="28"/>
        </w:rPr>
        <w:t xml:space="preserve">- предельный объем муниципального </w:t>
      </w:r>
      <w:r w:rsidRPr="00246C65">
        <w:rPr>
          <w:sz w:val="28"/>
          <w:szCs w:val="28"/>
        </w:rPr>
        <w:t>долга городского поселения Игрим на 01 января 201</w:t>
      </w:r>
      <w:r>
        <w:rPr>
          <w:sz w:val="28"/>
          <w:szCs w:val="28"/>
        </w:rPr>
        <w:t>5</w:t>
      </w:r>
      <w:r w:rsidRPr="00246C65">
        <w:rPr>
          <w:sz w:val="28"/>
          <w:szCs w:val="28"/>
        </w:rPr>
        <w:t xml:space="preserve"> года</w:t>
      </w:r>
      <w:r>
        <w:rPr>
          <w:sz w:val="28"/>
          <w:szCs w:val="28"/>
        </w:rPr>
        <w:t xml:space="preserve"> и на 01 января 2016 года</w:t>
      </w:r>
      <w:r w:rsidRPr="00246C65">
        <w:rPr>
          <w:sz w:val="28"/>
          <w:szCs w:val="28"/>
        </w:rPr>
        <w:t xml:space="preserve"> </w:t>
      </w:r>
      <w:r w:rsidRPr="00CD44FF">
        <w:rPr>
          <w:sz w:val="28"/>
          <w:szCs w:val="28"/>
        </w:rPr>
        <w:t>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sz w:val="28"/>
          <w:szCs w:val="28"/>
        </w:rPr>
        <w:t>;</w:t>
      </w:r>
    </w:p>
    <w:p w:rsidR="00C3641C" w:rsidRPr="00246C65" w:rsidRDefault="00C3641C" w:rsidP="00C3641C">
      <w:pPr>
        <w:shd w:val="clear" w:color="auto" w:fill="FFFFFF"/>
        <w:autoSpaceDE w:val="0"/>
        <w:autoSpaceDN w:val="0"/>
        <w:adjustRightInd w:val="0"/>
        <w:jc w:val="both"/>
        <w:rPr>
          <w:sz w:val="28"/>
          <w:szCs w:val="28"/>
        </w:rPr>
      </w:pPr>
      <w:r>
        <w:rPr>
          <w:sz w:val="28"/>
          <w:szCs w:val="28"/>
        </w:rPr>
        <w:t>- верхний предел муниципального долга  на 01 января 2015 года - 14 689,0 тысяч</w:t>
      </w:r>
      <w:r w:rsidRPr="00246C65">
        <w:rPr>
          <w:sz w:val="28"/>
          <w:szCs w:val="28"/>
        </w:rPr>
        <w:t xml:space="preserve"> рублей, на 1 января 201</w:t>
      </w:r>
      <w:r>
        <w:rPr>
          <w:sz w:val="28"/>
          <w:szCs w:val="28"/>
        </w:rPr>
        <w:t>6</w:t>
      </w:r>
      <w:r w:rsidRPr="00246C65">
        <w:rPr>
          <w:sz w:val="28"/>
          <w:szCs w:val="28"/>
        </w:rPr>
        <w:t xml:space="preserve"> года </w:t>
      </w:r>
      <w:r>
        <w:rPr>
          <w:sz w:val="28"/>
          <w:szCs w:val="28"/>
        </w:rPr>
        <w:t>- 15 534,5 тысяч</w:t>
      </w:r>
      <w:r w:rsidRPr="00246C65">
        <w:rPr>
          <w:sz w:val="28"/>
          <w:szCs w:val="28"/>
        </w:rPr>
        <w:t xml:space="preserve"> </w:t>
      </w:r>
      <w:r>
        <w:rPr>
          <w:sz w:val="28"/>
          <w:szCs w:val="28"/>
        </w:rPr>
        <w:t>рублей</w:t>
      </w:r>
      <w:r w:rsidRPr="00B92C30">
        <w:rPr>
          <w:sz w:val="28"/>
          <w:szCs w:val="28"/>
        </w:rPr>
        <w:t xml:space="preserve"> </w:t>
      </w:r>
      <w:r w:rsidRPr="00246C65">
        <w:rPr>
          <w:sz w:val="28"/>
          <w:szCs w:val="28"/>
        </w:rPr>
        <w:t xml:space="preserve">согласно приложения № </w:t>
      </w:r>
      <w:r>
        <w:rPr>
          <w:sz w:val="28"/>
          <w:szCs w:val="28"/>
        </w:rPr>
        <w:t>20</w:t>
      </w:r>
      <w:r w:rsidRPr="00246C65">
        <w:rPr>
          <w:sz w:val="28"/>
          <w:szCs w:val="28"/>
        </w:rPr>
        <w:t xml:space="preserve"> к настоящему решению;</w:t>
      </w:r>
    </w:p>
    <w:p w:rsidR="00C3641C" w:rsidRPr="00246C65" w:rsidRDefault="00C3641C" w:rsidP="00C3641C">
      <w:pPr>
        <w:shd w:val="clear" w:color="auto" w:fill="FFFFFF"/>
        <w:autoSpaceDE w:val="0"/>
        <w:autoSpaceDN w:val="0"/>
        <w:adjustRightInd w:val="0"/>
        <w:jc w:val="both"/>
        <w:rPr>
          <w:sz w:val="28"/>
          <w:szCs w:val="28"/>
        </w:rPr>
      </w:pPr>
    </w:p>
    <w:p w:rsidR="00C3641C" w:rsidRPr="00246C65" w:rsidRDefault="00C3641C" w:rsidP="00C3641C">
      <w:pPr>
        <w:shd w:val="clear" w:color="auto" w:fill="FFFFFF"/>
        <w:autoSpaceDE w:val="0"/>
        <w:autoSpaceDN w:val="0"/>
        <w:adjustRightInd w:val="0"/>
        <w:ind w:firstLine="708"/>
        <w:jc w:val="both"/>
        <w:rPr>
          <w:sz w:val="28"/>
          <w:szCs w:val="28"/>
        </w:rPr>
      </w:pPr>
      <w:r w:rsidRPr="00246C65">
        <w:rPr>
          <w:b/>
          <w:sz w:val="28"/>
          <w:szCs w:val="28"/>
        </w:rPr>
        <w:t>Статья 4.</w:t>
      </w:r>
      <w:r w:rsidRPr="00246C65">
        <w:rPr>
          <w:sz w:val="28"/>
          <w:szCs w:val="28"/>
        </w:rPr>
        <w:t xml:space="preserve"> Направить на покрытие дефицита бюджета городского поселения Игрим на 201</w:t>
      </w:r>
      <w:r>
        <w:rPr>
          <w:sz w:val="28"/>
          <w:szCs w:val="28"/>
        </w:rPr>
        <w:t>3</w:t>
      </w:r>
      <w:r w:rsidRPr="00246C65">
        <w:rPr>
          <w:sz w:val="28"/>
          <w:szCs w:val="28"/>
        </w:rPr>
        <w:t>-2015 годы поступления из источников внутреннего финансирования, согласно приложениям 5,6 к настоящему решению.</w:t>
      </w:r>
    </w:p>
    <w:p w:rsidR="00C3641C" w:rsidRPr="00246C65" w:rsidRDefault="00C3641C" w:rsidP="00C3641C">
      <w:pPr>
        <w:shd w:val="clear" w:color="auto" w:fill="FFFFFF"/>
        <w:autoSpaceDE w:val="0"/>
        <w:autoSpaceDN w:val="0"/>
        <w:adjustRightInd w:val="0"/>
        <w:jc w:val="both"/>
        <w:rPr>
          <w:sz w:val="28"/>
          <w:szCs w:val="28"/>
        </w:rPr>
      </w:pPr>
    </w:p>
    <w:p w:rsidR="00C3641C" w:rsidRPr="00246C65" w:rsidRDefault="00C3641C" w:rsidP="00C3641C">
      <w:pPr>
        <w:shd w:val="clear" w:color="auto" w:fill="FFFFFF"/>
        <w:autoSpaceDE w:val="0"/>
        <w:autoSpaceDN w:val="0"/>
        <w:adjustRightInd w:val="0"/>
        <w:ind w:firstLine="708"/>
        <w:jc w:val="both"/>
        <w:rPr>
          <w:sz w:val="28"/>
          <w:szCs w:val="28"/>
        </w:rPr>
      </w:pPr>
      <w:r w:rsidRPr="004A6591">
        <w:rPr>
          <w:b/>
          <w:bCs/>
          <w:sz w:val="28"/>
          <w:szCs w:val="28"/>
        </w:rPr>
        <w:t xml:space="preserve">Статья 5. </w:t>
      </w:r>
      <w:r w:rsidRPr="004A6591">
        <w:rPr>
          <w:sz w:val="28"/>
          <w:szCs w:val="28"/>
        </w:rPr>
        <w:t xml:space="preserve">В соответствии с пунктом 2 статьи 184.1 Бюджетного кодекса Российской Федерации и </w:t>
      </w:r>
      <w:r w:rsidR="004A6591" w:rsidRPr="004A6591">
        <w:rPr>
          <w:sz w:val="28"/>
          <w:szCs w:val="28"/>
        </w:rPr>
        <w:t xml:space="preserve">разделом </w:t>
      </w:r>
      <w:r w:rsidR="004A6591" w:rsidRPr="004A6591">
        <w:rPr>
          <w:sz w:val="28"/>
          <w:szCs w:val="28"/>
          <w:lang w:val="en-US"/>
        </w:rPr>
        <w:t>IX</w:t>
      </w:r>
      <w:r w:rsidR="004A6591" w:rsidRPr="004A6591">
        <w:rPr>
          <w:sz w:val="28"/>
          <w:szCs w:val="28"/>
        </w:rPr>
        <w:t xml:space="preserve"> Положения о бюджетном процессе </w:t>
      </w:r>
      <w:r w:rsidR="004A6591">
        <w:rPr>
          <w:sz w:val="28"/>
          <w:szCs w:val="28"/>
        </w:rPr>
        <w:t xml:space="preserve">в </w:t>
      </w:r>
      <w:r w:rsidR="004A6591" w:rsidRPr="004A6591">
        <w:rPr>
          <w:sz w:val="28"/>
          <w:szCs w:val="28"/>
        </w:rPr>
        <w:t>городско</w:t>
      </w:r>
      <w:r w:rsidR="004A6591">
        <w:rPr>
          <w:sz w:val="28"/>
          <w:szCs w:val="28"/>
        </w:rPr>
        <w:t>м</w:t>
      </w:r>
      <w:r w:rsidR="004A6591" w:rsidRPr="004A6591">
        <w:rPr>
          <w:sz w:val="28"/>
          <w:szCs w:val="28"/>
        </w:rPr>
        <w:t xml:space="preserve"> поселени</w:t>
      </w:r>
      <w:r w:rsidR="004A6591">
        <w:rPr>
          <w:sz w:val="28"/>
          <w:szCs w:val="28"/>
        </w:rPr>
        <w:t>и</w:t>
      </w:r>
      <w:r w:rsidR="004A6591" w:rsidRPr="004A6591">
        <w:rPr>
          <w:sz w:val="28"/>
          <w:szCs w:val="28"/>
        </w:rPr>
        <w:t xml:space="preserve"> Игрим</w:t>
      </w:r>
      <w:r w:rsidRPr="004A6591">
        <w:rPr>
          <w:sz w:val="28"/>
          <w:szCs w:val="28"/>
        </w:rPr>
        <w:t xml:space="preserve"> </w:t>
      </w:r>
      <w:r w:rsidR="004A6591">
        <w:rPr>
          <w:sz w:val="28"/>
          <w:szCs w:val="28"/>
        </w:rPr>
        <w:t xml:space="preserve">утвержденный решением Совета депутатов городского поселения Игрим от 24.10.2012 г. № 228, </w:t>
      </w:r>
      <w:r w:rsidRPr="004A6591">
        <w:rPr>
          <w:sz w:val="28"/>
          <w:szCs w:val="28"/>
        </w:rPr>
        <w:t>учесть, что доходы бюджета город</w:t>
      </w:r>
      <w:r w:rsidR="004A6591">
        <w:rPr>
          <w:sz w:val="28"/>
          <w:szCs w:val="28"/>
        </w:rPr>
        <w:t xml:space="preserve">ского поселения Игрим, </w:t>
      </w:r>
      <w:r w:rsidRPr="004A6591">
        <w:rPr>
          <w:sz w:val="28"/>
          <w:szCs w:val="28"/>
        </w:rPr>
        <w:t>формируются в соответствии с действующим законодательством за счет</w:t>
      </w:r>
      <w:r w:rsidRPr="00246C65">
        <w:rPr>
          <w:sz w:val="28"/>
          <w:szCs w:val="28"/>
        </w:rPr>
        <w:t xml:space="preserve">  федеральных и региональных налогов и сборов, налогов, предусмотренных специальными налоговыми режимами</w:t>
      </w:r>
      <w:r>
        <w:rPr>
          <w:sz w:val="28"/>
          <w:szCs w:val="28"/>
        </w:rPr>
        <w:t>,</w:t>
      </w:r>
      <w:r w:rsidRPr="00246C65">
        <w:rPr>
          <w:sz w:val="28"/>
          <w:szCs w:val="28"/>
        </w:rPr>
        <w:t xml:space="preserve"> а также неналоговых доходов в  соответствии с нормативами отчислений согласно приложению 7 к настоящему решению.</w:t>
      </w:r>
    </w:p>
    <w:p w:rsidR="00C3641C" w:rsidRPr="00246C65" w:rsidRDefault="00C3641C" w:rsidP="00C3641C">
      <w:pPr>
        <w:shd w:val="clear" w:color="auto" w:fill="FFFFFF"/>
        <w:autoSpaceDE w:val="0"/>
        <w:autoSpaceDN w:val="0"/>
        <w:adjustRightInd w:val="0"/>
        <w:jc w:val="both"/>
        <w:rPr>
          <w:sz w:val="28"/>
          <w:szCs w:val="28"/>
        </w:rPr>
      </w:pPr>
      <w:r>
        <w:rPr>
          <w:sz w:val="28"/>
          <w:szCs w:val="28"/>
        </w:rPr>
        <w:tab/>
      </w:r>
    </w:p>
    <w:p w:rsidR="00C3641C" w:rsidRPr="00246C65" w:rsidRDefault="00C3641C" w:rsidP="00C3641C">
      <w:pPr>
        <w:shd w:val="clear" w:color="auto" w:fill="FFFFFF"/>
        <w:autoSpaceDE w:val="0"/>
        <w:autoSpaceDN w:val="0"/>
        <w:adjustRightInd w:val="0"/>
        <w:ind w:firstLine="708"/>
        <w:jc w:val="both"/>
        <w:rPr>
          <w:sz w:val="28"/>
          <w:szCs w:val="28"/>
        </w:rPr>
      </w:pPr>
      <w:r w:rsidRPr="00246C65">
        <w:rPr>
          <w:b/>
          <w:bCs/>
          <w:sz w:val="28"/>
          <w:szCs w:val="28"/>
        </w:rPr>
        <w:t>Статья 6</w:t>
      </w:r>
      <w:r w:rsidRPr="00246C65">
        <w:rPr>
          <w:sz w:val="28"/>
          <w:szCs w:val="28"/>
        </w:rPr>
        <w:t>. Утвердить перечень главных администраторов доходов бюджета городского поселения Игрим согласно приложению   8  к настоящему Решению;</w:t>
      </w:r>
    </w:p>
    <w:p w:rsidR="00C3641C" w:rsidRPr="00246C65" w:rsidRDefault="00C3641C" w:rsidP="00C3641C">
      <w:pPr>
        <w:shd w:val="clear" w:color="auto" w:fill="FFFFFF"/>
        <w:autoSpaceDE w:val="0"/>
        <w:autoSpaceDN w:val="0"/>
        <w:adjustRightInd w:val="0"/>
        <w:jc w:val="both"/>
        <w:rPr>
          <w:sz w:val="28"/>
          <w:szCs w:val="28"/>
        </w:rPr>
      </w:pPr>
    </w:p>
    <w:p w:rsidR="00C3641C" w:rsidRPr="00246C65" w:rsidRDefault="00C3641C" w:rsidP="00C3641C">
      <w:pPr>
        <w:ind w:firstLine="708"/>
        <w:jc w:val="both"/>
        <w:rPr>
          <w:bCs/>
          <w:sz w:val="28"/>
          <w:szCs w:val="28"/>
        </w:rPr>
      </w:pPr>
      <w:r w:rsidRPr="00246C65">
        <w:rPr>
          <w:b/>
          <w:bCs/>
          <w:sz w:val="28"/>
          <w:szCs w:val="28"/>
        </w:rPr>
        <w:t xml:space="preserve">Статья 7. </w:t>
      </w:r>
      <w:r w:rsidRPr="00246C65">
        <w:rPr>
          <w:bCs/>
          <w:sz w:val="28"/>
          <w:szCs w:val="28"/>
        </w:rPr>
        <w:t>Утвердить перечень главных администраторов источников финансирования дефицита бюджета городского поселения Игрим согласно приложению 9 к настоящему Решению;</w:t>
      </w:r>
    </w:p>
    <w:p w:rsidR="00C3641C" w:rsidRPr="00246C65" w:rsidRDefault="00C3641C" w:rsidP="00C3641C">
      <w:pPr>
        <w:jc w:val="both"/>
        <w:rPr>
          <w:bCs/>
          <w:sz w:val="28"/>
          <w:szCs w:val="28"/>
        </w:rPr>
      </w:pPr>
    </w:p>
    <w:p w:rsidR="00C3641C" w:rsidRDefault="00C3641C" w:rsidP="00C3641C">
      <w:pPr>
        <w:ind w:firstLine="708"/>
        <w:jc w:val="both"/>
        <w:rPr>
          <w:sz w:val="28"/>
          <w:szCs w:val="28"/>
        </w:rPr>
      </w:pPr>
      <w:r w:rsidRPr="00246C65">
        <w:rPr>
          <w:b/>
          <w:bCs/>
          <w:sz w:val="28"/>
          <w:szCs w:val="28"/>
        </w:rPr>
        <w:lastRenderedPageBreak/>
        <w:t xml:space="preserve">Статья 8. </w:t>
      </w:r>
      <w:r w:rsidRPr="00246C65">
        <w:rPr>
          <w:bCs/>
          <w:sz w:val="28"/>
          <w:szCs w:val="28"/>
        </w:rPr>
        <w:t xml:space="preserve">Установить, что в случае изменения в 2013 году состава и (или) функций главных администраторов доходов бюджета городского поселения Игрим или главных администраторов источников финансирования дефицита бюджета городского поселения Игрим при определении принципов назначения, структуры кодов и присвоении кодов классификации доходов бюджета городского поселения Игрим и кодов классификации источников финансирования дефицита бюджета городского поселения Игрим,  внесение изменений в утвержденный перечень главных администраторов доходов бюджета городского  поселения Игрим и перечень главных администраторов источников финансирования дефицита бюджета городского поселения Игрим, а также в состав закрепленных за ними кодов классификации доходов бюджета городского поселения Игрим  или кодов классификации источников финансирования дефицита бюджета осуществляется на основании нормативно-правового акта администрации городского поселения Игрим. </w:t>
      </w:r>
      <w:r w:rsidRPr="00246C65">
        <w:rPr>
          <w:sz w:val="28"/>
          <w:szCs w:val="28"/>
        </w:rPr>
        <w:t>Органом, уполномоченным на обеспечение обмена информацией по лицевым счетам между Управлением Федерального казначейства по Ханты-Мансийскому автономному округу – Югре и главными администраторами доходов бюджета городского поселения Игрим, заключившими Соглашение об информационном взаимодействии, является администрация городского поселения Игрим. Порядок приема и передачи данной информации устанавливается администрацией поселения.</w:t>
      </w:r>
    </w:p>
    <w:p w:rsidR="003B6234" w:rsidRDefault="003B6234" w:rsidP="00C3641C">
      <w:pPr>
        <w:ind w:firstLine="708"/>
        <w:jc w:val="both"/>
        <w:rPr>
          <w:sz w:val="28"/>
          <w:szCs w:val="28"/>
        </w:rPr>
      </w:pPr>
    </w:p>
    <w:p w:rsidR="003B6234" w:rsidRPr="00246C65" w:rsidRDefault="003B6234" w:rsidP="00C3641C">
      <w:pPr>
        <w:ind w:firstLine="708"/>
        <w:jc w:val="both"/>
        <w:rPr>
          <w:sz w:val="28"/>
          <w:szCs w:val="28"/>
        </w:rPr>
      </w:pPr>
      <w:r w:rsidRPr="003B6234">
        <w:rPr>
          <w:b/>
          <w:sz w:val="28"/>
          <w:szCs w:val="28"/>
        </w:rPr>
        <w:t>Статья 9.</w:t>
      </w:r>
      <w:r>
        <w:rPr>
          <w:sz w:val="28"/>
          <w:szCs w:val="28"/>
        </w:rPr>
        <w:t xml:space="preserve"> Утвердить общий объем бюджетных ассигнований на исполнение публичных нормативных обязательств на 2013 год в сумме 300 тыс.руб, на 2014 год в сумме 300,0 тыс.руб., на 2015 год в сумме 300,0 тыс.руб.</w:t>
      </w:r>
    </w:p>
    <w:p w:rsidR="00C3641C" w:rsidRPr="00246C65" w:rsidRDefault="00C3641C" w:rsidP="00C3641C">
      <w:pPr>
        <w:shd w:val="clear" w:color="auto" w:fill="FFFFFF"/>
        <w:autoSpaceDE w:val="0"/>
        <w:autoSpaceDN w:val="0"/>
        <w:adjustRightInd w:val="0"/>
        <w:jc w:val="both"/>
        <w:rPr>
          <w:sz w:val="28"/>
          <w:szCs w:val="28"/>
        </w:rPr>
      </w:pPr>
    </w:p>
    <w:p w:rsidR="00C3641C" w:rsidRPr="00246C65" w:rsidRDefault="00C3641C" w:rsidP="00C3641C">
      <w:pPr>
        <w:shd w:val="clear" w:color="auto" w:fill="FFFFFF"/>
        <w:autoSpaceDE w:val="0"/>
        <w:autoSpaceDN w:val="0"/>
        <w:adjustRightInd w:val="0"/>
        <w:ind w:firstLine="708"/>
        <w:jc w:val="both"/>
        <w:rPr>
          <w:sz w:val="28"/>
          <w:szCs w:val="28"/>
        </w:rPr>
      </w:pPr>
      <w:r w:rsidRPr="00246C65">
        <w:rPr>
          <w:b/>
          <w:bCs/>
          <w:sz w:val="28"/>
          <w:szCs w:val="28"/>
        </w:rPr>
        <w:t>Статья 1</w:t>
      </w:r>
      <w:r w:rsidR="00685E6B">
        <w:rPr>
          <w:b/>
          <w:bCs/>
          <w:sz w:val="28"/>
          <w:szCs w:val="28"/>
        </w:rPr>
        <w:t xml:space="preserve">0. </w:t>
      </w:r>
      <w:r w:rsidRPr="00246C65">
        <w:rPr>
          <w:b/>
          <w:bCs/>
          <w:sz w:val="28"/>
          <w:szCs w:val="28"/>
        </w:rPr>
        <w:t xml:space="preserve"> </w:t>
      </w:r>
      <w:r w:rsidRPr="00246C65">
        <w:rPr>
          <w:sz w:val="28"/>
          <w:szCs w:val="28"/>
        </w:rPr>
        <w:t>Утвердить в пределах общих объемов расходов, установленных статьями 1,3, распределение бюджетных ассигнований по разделам, подразделам, целевым статьям и видам расходов классификации расходов бюджета городского поселения Игрим:</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        на 2013 год согласно приложению 10 к настоящему решению</w:t>
      </w:r>
    </w:p>
    <w:p w:rsidR="00C3641C" w:rsidRPr="00246C65" w:rsidRDefault="00C3641C" w:rsidP="00C3641C">
      <w:pPr>
        <w:shd w:val="clear" w:color="auto" w:fill="FFFFFF"/>
        <w:autoSpaceDE w:val="0"/>
        <w:autoSpaceDN w:val="0"/>
        <w:adjustRightInd w:val="0"/>
        <w:jc w:val="both"/>
        <w:rPr>
          <w:rFonts w:ascii="Arial" w:cs="Arial"/>
          <w:sz w:val="28"/>
          <w:szCs w:val="28"/>
        </w:rPr>
      </w:pPr>
      <w:r w:rsidRPr="00246C65">
        <w:rPr>
          <w:sz w:val="28"/>
          <w:szCs w:val="28"/>
        </w:rPr>
        <w:t xml:space="preserve">        на 2014-2015 согласно приложению 11  к настоящему решению;</w:t>
      </w:r>
      <w:r w:rsidRPr="00246C65">
        <w:rPr>
          <w:rFonts w:ascii="Arial" w:cs="Arial"/>
          <w:sz w:val="28"/>
          <w:szCs w:val="28"/>
        </w:rPr>
        <w:t xml:space="preserve"> </w:t>
      </w:r>
    </w:p>
    <w:p w:rsidR="00C3641C" w:rsidRPr="00D11BDB" w:rsidRDefault="00C3641C" w:rsidP="00C3641C">
      <w:pPr>
        <w:shd w:val="clear" w:color="auto" w:fill="FFFFFF"/>
        <w:autoSpaceDE w:val="0"/>
        <w:autoSpaceDN w:val="0"/>
        <w:adjustRightInd w:val="0"/>
        <w:jc w:val="both"/>
        <w:rPr>
          <w:sz w:val="28"/>
          <w:szCs w:val="28"/>
          <w:highlight w:val="green"/>
        </w:rPr>
      </w:pPr>
    </w:p>
    <w:p w:rsidR="00C3641C" w:rsidRPr="00246C65" w:rsidRDefault="00C3641C" w:rsidP="00C3641C">
      <w:pPr>
        <w:shd w:val="clear" w:color="auto" w:fill="FFFFFF"/>
        <w:autoSpaceDE w:val="0"/>
        <w:autoSpaceDN w:val="0"/>
        <w:adjustRightInd w:val="0"/>
        <w:ind w:firstLine="708"/>
        <w:jc w:val="both"/>
        <w:rPr>
          <w:bCs/>
          <w:sz w:val="28"/>
          <w:szCs w:val="28"/>
        </w:rPr>
      </w:pPr>
      <w:r w:rsidRPr="008927E1">
        <w:rPr>
          <w:b/>
          <w:bCs/>
          <w:sz w:val="28"/>
          <w:szCs w:val="28"/>
        </w:rPr>
        <w:t>Статья 1</w:t>
      </w:r>
      <w:r w:rsidR="00685E6B">
        <w:rPr>
          <w:b/>
          <w:bCs/>
          <w:sz w:val="28"/>
          <w:szCs w:val="28"/>
        </w:rPr>
        <w:t>1</w:t>
      </w:r>
      <w:r w:rsidRPr="008927E1">
        <w:rPr>
          <w:b/>
          <w:bCs/>
          <w:sz w:val="28"/>
          <w:szCs w:val="28"/>
        </w:rPr>
        <w:t xml:space="preserve">. </w:t>
      </w:r>
      <w:r w:rsidRPr="008927E1">
        <w:rPr>
          <w:bCs/>
          <w:sz w:val="28"/>
          <w:szCs w:val="28"/>
        </w:rPr>
        <w:t xml:space="preserve"> Утвердить в составе расходов бюджета поселения резервный фонд администрации городского поселения Игрим на 2013 год в сумме  100 тыс. рублей, на  2014 год в сумме 0 рублей, на 2015 год в сумме 0 рублей</w:t>
      </w:r>
    </w:p>
    <w:p w:rsidR="00C3641C" w:rsidRPr="00246C65" w:rsidRDefault="00C3641C" w:rsidP="00C3641C">
      <w:pPr>
        <w:shd w:val="clear" w:color="auto" w:fill="FFFFFF"/>
        <w:autoSpaceDE w:val="0"/>
        <w:autoSpaceDN w:val="0"/>
        <w:adjustRightInd w:val="0"/>
        <w:jc w:val="both"/>
        <w:rPr>
          <w:b/>
          <w:bCs/>
          <w:sz w:val="28"/>
          <w:szCs w:val="28"/>
        </w:rPr>
      </w:pPr>
    </w:p>
    <w:p w:rsidR="00C3641C" w:rsidRPr="00246C65" w:rsidRDefault="00C3641C" w:rsidP="00C3641C">
      <w:pPr>
        <w:shd w:val="clear" w:color="auto" w:fill="FFFFFF"/>
        <w:autoSpaceDE w:val="0"/>
        <w:autoSpaceDN w:val="0"/>
        <w:adjustRightInd w:val="0"/>
        <w:ind w:firstLine="708"/>
        <w:jc w:val="both"/>
        <w:rPr>
          <w:bCs/>
          <w:sz w:val="28"/>
          <w:szCs w:val="28"/>
        </w:rPr>
      </w:pPr>
      <w:r w:rsidRPr="00246C65">
        <w:rPr>
          <w:b/>
          <w:bCs/>
          <w:sz w:val="28"/>
          <w:szCs w:val="28"/>
        </w:rPr>
        <w:t>Статья 1</w:t>
      </w:r>
      <w:r w:rsidR="00685E6B">
        <w:rPr>
          <w:b/>
          <w:bCs/>
          <w:sz w:val="28"/>
          <w:szCs w:val="28"/>
        </w:rPr>
        <w:t>2</w:t>
      </w:r>
      <w:r w:rsidRPr="00246C65">
        <w:rPr>
          <w:b/>
          <w:bCs/>
          <w:sz w:val="28"/>
          <w:szCs w:val="28"/>
        </w:rPr>
        <w:t xml:space="preserve">. </w:t>
      </w:r>
      <w:r w:rsidRPr="00246C65">
        <w:rPr>
          <w:bCs/>
          <w:sz w:val="28"/>
          <w:szCs w:val="28"/>
        </w:rPr>
        <w:t>Утвердить в составе расходов бюджета городского поселения Игрим целевые  средства на реализацию программ:</w:t>
      </w:r>
    </w:p>
    <w:p w:rsidR="00C3641C" w:rsidRPr="00246C65" w:rsidRDefault="00C3641C" w:rsidP="00C3641C">
      <w:pPr>
        <w:shd w:val="clear" w:color="auto" w:fill="FFFFFF"/>
        <w:tabs>
          <w:tab w:val="left" w:pos="993"/>
          <w:tab w:val="left" w:pos="1134"/>
        </w:tabs>
        <w:autoSpaceDE w:val="0"/>
        <w:autoSpaceDN w:val="0"/>
        <w:adjustRightInd w:val="0"/>
        <w:ind w:firstLine="708"/>
        <w:jc w:val="both"/>
        <w:rPr>
          <w:bCs/>
          <w:sz w:val="28"/>
          <w:szCs w:val="28"/>
        </w:rPr>
      </w:pPr>
      <w:r w:rsidRPr="00246C65">
        <w:rPr>
          <w:bCs/>
          <w:sz w:val="28"/>
          <w:szCs w:val="28"/>
        </w:rPr>
        <w:t>-</w:t>
      </w:r>
      <w:r>
        <w:rPr>
          <w:bCs/>
          <w:sz w:val="28"/>
          <w:szCs w:val="28"/>
        </w:rPr>
        <w:t xml:space="preserve"> долгосрочная ц</w:t>
      </w:r>
      <w:r>
        <w:rPr>
          <w:sz w:val="28"/>
          <w:szCs w:val="28"/>
        </w:rPr>
        <w:t>елевая муниципальная программа «</w:t>
      </w:r>
      <w:r w:rsidRPr="00246C65">
        <w:rPr>
          <w:sz w:val="28"/>
          <w:szCs w:val="28"/>
        </w:rPr>
        <w:t>Развитие муниципальной службы в муниципальном образо</w:t>
      </w:r>
      <w:r>
        <w:rPr>
          <w:sz w:val="28"/>
          <w:szCs w:val="28"/>
        </w:rPr>
        <w:t xml:space="preserve">вании городское поселение Игрим» </w:t>
      </w:r>
      <w:r w:rsidRPr="00246C65">
        <w:rPr>
          <w:sz w:val="28"/>
          <w:szCs w:val="28"/>
        </w:rPr>
        <w:t>на 201</w:t>
      </w:r>
      <w:r>
        <w:rPr>
          <w:sz w:val="28"/>
          <w:szCs w:val="28"/>
        </w:rPr>
        <w:t>3</w:t>
      </w:r>
      <w:r w:rsidRPr="00246C65">
        <w:rPr>
          <w:sz w:val="28"/>
          <w:szCs w:val="28"/>
        </w:rPr>
        <w:t>-201</w:t>
      </w:r>
      <w:r>
        <w:rPr>
          <w:sz w:val="28"/>
          <w:szCs w:val="28"/>
        </w:rPr>
        <w:t>5</w:t>
      </w:r>
      <w:r w:rsidRPr="00246C65">
        <w:rPr>
          <w:sz w:val="28"/>
          <w:szCs w:val="28"/>
        </w:rPr>
        <w:t xml:space="preserve"> год</w:t>
      </w:r>
      <w:r>
        <w:rPr>
          <w:sz w:val="28"/>
          <w:szCs w:val="28"/>
        </w:rPr>
        <w:t>;</w:t>
      </w:r>
    </w:p>
    <w:p w:rsidR="00C3641C" w:rsidRDefault="00C3641C" w:rsidP="00C3641C">
      <w:pPr>
        <w:shd w:val="clear" w:color="auto" w:fill="FFFFFF"/>
        <w:autoSpaceDE w:val="0"/>
        <w:autoSpaceDN w:val="0"/>
        <w:adjustRightInd w:val="0"/>
        <w:ind w:firstLine="708"/>
        <w:jc w:val="both"/>
        <w:rPr>
          <w:bCs/>
          <w:sz w:val="28"/>
          <w:szCs w:val="28"/>
        </w:rPr>
      </w:pPr>
      <w:r w:rsidRPr="00246C65">
        <w:rPr>
          <w:bCs/>
          <w:sz w:val="28"/>
          <w:szCs w:val="28"/>
        </w:rPr>
        <w:t xml:space="preserve">- </w:t>
      </w:r>
      <w:r>
        <w:rPr>
          <w:bCs/>
          <w:sz w:val="28"/>
          <w:szCs w:val="28"/>
        </w:rPr>
        <w:t>в</w:t>
      </w:r>
      <w:r w:rsidRPr="00DA08F8">
        <w:rPr>
          <w:bCs/>
          <w:sz w:val="28"/>
          <w:szCs w:val="28"/>
        </w:rPr>
        <w:t xml:space="preserve">едомственная целевая программа  </w:t>
      </w:r>
      <w:r>
        <w:rPr>
          <w:bCs/>
          <w:sz w:val="28"/>
          <w:szCs w:val="28"/>
        </w:rPr>
        <w:t>«</w:t>
      </w:r>
      <w:r w:rsidRPr="00DA08F8">
        <w:rPr>
          <w:bCs/>
          <w:sz w:val="28"/>
          <w:szCs w:val="28"/>
        </w:rPr>
        <w:t>Развитие транспортной системы на территории городского поселения Игрим</w:t>
      </w:r>
      <w:r>
        <w:rPr>
          <w:bCs/>
          <w:sz w:val="28"/>
          <w:szCs w:val="28"/>
        </w:rPr>
        <w:t>»</w:t>
      </w:r>
      <w:r w:rsidRPr="00DA08F8">
        <w:rPr>
          <w:bCs/>
          <w:sz w:val="28"/>
          <w:szCs w:val="28"/>
        </w:rPr>
        <w:t xml:space="preserve"> на 2013 год </w:t>
      </w:r>
      <w:r w:rsidRPr="00246C65">
        <w:rPr>
          <w:bCs/>
          <w:sz w:val="28"/>
          <w:szCs w:val="28"/>
        </w:rPr>
        <w:t>на 2013 год</w:t>
      </w:r>
    </w:p>
    <w:p w:rsidR="00C3641C" w:rsidRDefault="00C3641C" w:rsidP="00C3641C">
      <w:pPr>
        <w:shd w:val="clear" w:color="auto" w:fill="FFFFFF"/>
        <w:autoSpaceDE w:val="0"/>
        <w:autoSpaceDN w:val="0"/>
        <w:adjustRightInd w:val="0"/>
        <w:ind w:firstLine="708"/>
        <w:jc w:val="both"/>
        <w:rPr>
          <w:bCs/>
          <w:sz w:val="28"/>
          <w:szCs w:val="28"/>
        </w:rPr>
      </w:pPr>
      <w:r>
        <w:rPr>
          <w:bCs/>
          <w:sz w:val="28"/>
          <w:szCs w:val="28"/>
        </w:rPr>
        <w:t>- ведомственная целевая программа «</w:t>
      </w:r>
      <w:r w:rsidRPr="00DA08F8">
        <w:rPr>
          <w:bCs/>
          <w:sz w:val="28"/>
          <w:szCs w:val="28"/>
        </w:rPr>
        <w:t>Информационное общество на территории городского поселения Игрим</w:t>
      </w:r>
      <w:r>
        <w:rPr>
          <w:bCs/>
          <w:sz w:val="28"/>
          <w:szCs w:val="28"/>
        </w:rPr>
        <w:t>»</w:t>
      </w:r>
      <w:r w:rsidRPr="00DA08F8">
        <w:rPr>
          <w:bCs/>
          <w:sz w:val="28"/>
          <w:szCs w:val="28"/>
        </w:rPr>
        <w:t xml:space="preserve"> на 2013 год</w:t>
      </w:r>
    </w:p>
    <w:p w:rsidR="00C3641C" w:rsidRDefault="00C3641C" w:rsidP="00C3641C">
      <w:pPr>
        <w:shd w:val="clear" w:color="auto" w:fill="FFFFFF"/>
        <w:autoSpaceDE w:val="0"/>
        <w:autoSpaceDN w:val="0"/>
        <w:adjustRightInd w:val="0"/>
        <w:ind w:firstLine="708"/>
        <w:jc w:val="both"/>
        <w:rPr>
          <w:bCs/>
          <w:sz w:val="28"/>
          <w:szCs w:val="28"/>
        </w:rPr>
      </w:pPr>
      <w:r>
        <w:rPr>
          <w:bCs/>
          <w:sz w:val="28"/>
          <w:szCs w:val="28"/>
        </w:rPr>
        <w:t>- ведомственная</w:t>
      </w:r>
      <w:r w:rsidRPr="00DA08F8">
        <w:rPr>
          <w:bCs/>
          <w:sz w:val="28"/>
          <w:szCs w:val="28"/>
        </w:rPr>
        <w:t xml:space="preserve"> целевая программа </w:t>
      </w:r>
      <w:r>
        <w:rPr>
          <w:bCs/>
          <w:sz w:val="28"/>
          <w:szCs w:val="28"/>
        </w:rPr>
        <w:t>«Развитие к</w:t>
      </w:r>
      <w:r w:rsidRPr="00D64920">
        <w:rPr>
          <w:bCs/>
          <w:sz w:val="28"/>
          <w:szCs w:val="28"/>
        </w:rPr>
        <w:t>ультур</w:t>
      </w:r>
      <w:r>
        <w:rPr>
          <w:bCs/>
          <w:sz w:val="28"/>
          <w:szCs w:val="28"/>
        </w:rPr>
        <w:t>ы на территории городского поселения Игрим»</w:t>
      </w:r>
      <w:r w:rsidRPr="00D64920">
        <w:rPr>
          <w:bCs/>
          <w:sz w:val="28"/>
          <w:szCs w:val="28"/>
        </w:rPr>
        <w:t xml:space="preserve"> на 2013-2015 гг.</w:t>
      </w:r>
      <w:r>
        <w:rPr>
          <w:bCs/>
          <w:sz w:val="28"/>
          <w:szCs w:val="28"/>
        </w:rPr>
        <w:t>;</w:t>
      </w:r>
    </w:p>
    <w:p w:rsidR="00C3641C" w:rsidRDefault="00C3641C" w:rsidP="00C3641C">
      <w:pPr>
        <w:shd w:val="clear" w:color="auto" w:fill="FFFFFF"/>
        <w:autoSpaceDE w:val="0"/>
        <w:autoSpaceDN w:val="0"/>
        <w:adjustRightInd w:val="0"/>
        <w:ind w:firstLine="708"/>
        <w:jc w:val="both"/>
        <w:rPr>
          <w:sz w:val="28"/>
          <w:szCs w:val="28"/>
        </w:rPr>
      </w:pPr>
      <w:r w:rsidRPr="00246C65">
        <w:rPr>
          <w:bCs/>
          <w:sz w:val="28"/>
          <w:szCs w:val="28"/>
        </w:rPr>
        <w:lastRenderedPageBreak/>
        <w:t xml:space="preserve"> </w:t>
      </w:r>
      <w:r>
        <w:rPr>
          <w:bCs/>
          <w:sz w:val="28"/>
          <w:szCs w:val="28"/>
        </w:rPr>
        <w:t>- ведомственная</w:t>
      </w:r>
      <w:r w:rsidRPr="00DA08F8">
        <w:rPr>
          <w:bCs/>
          <w:sz w:val="28"/>
          <w:szCs w:val="28"/>
        </w:rPr>
        <w:t xml:space="preserve"> целевая программа </w:t>
      </w:r>
      <w:r>
        <w:rPr>
          <w:bCs/>
          <w:sz w:val="28"/>
          <w:szCs w:val="28"/>
        </w:rPr>
        <w:t>«</w:t>
      </w:r>
      <w:r w:rsidRPr="00DA08F8">
        <w:rPr>
          <w:bCs/>
          <w:sz w:val="28"/>
          <w:szCs w:val="28"/>
        </w:rPr>
        <w:t xml:space="preserve">Развитие физической культуры и спорта </w:t>
      </w:r>
      <w:r w:rsidR="00FF4BE0">
        <w:rPr>
          <w:bCs/>
          <w:sz w:val="28"/>
          <w:szCs w:val="28"/>
        </w:rPr>
        <w:t>на территории городского поселения</w:t>
      </w:r>
      <w:r w:rsidRPr="00DA08F8">
        <w:rPr>
          <w:bCs/>
          <w:sz w:val="28"/>
          <w:szCs w:val="28"/>
        </w:rPr>
        <w:t xml:space="preserve"> Игрим на 2013-2015 гг</w:t>
      </w:r>
      <w:r>
        <w:rPr>
          <w:bCs/>
          <w:sz w:val="28"/>
          <w:szCs w:val="28"/>
        </w:rPr>
        <w:t>.</w:t>
      </w:r>
      <w:r w:rsidR="00FF4BE0">
        <w:rPr>
          <w:bCs/>
          <w:sz w:val="28"/>
          <w:szCs w:val="28"/>
        </w:rPr>
        <w:t>»</w:t>
      </w:r>
      <w:r>
        <w:rPr>
          <w:bCs/>
          <w:sz w:val="28"/>
          <w:szCs w:val="28"/>
        </w:rPr>
        <w:t>;</w:t>
      </w:r>
    </w:p>
    <w:p w:rsidR="00C3641C" w:rsidRPr="00246C65" w:rsidRDefault="00C3641C" w:rsidP="00C3641C">
      <w:pPr>
        <w:shd w:val="clear" w:color="auto" w:fill="FFFFFF"/>
        <w:autoSpaceDE w:val="0"/>
        <w:autoSpaceDN w:val="0"/>
        <w:adjustRightInd w:val="0"/>
        <w:jc w:val="both"/>
        <w:rPr>
          <w:rFonts w:ascii="Arial" w:cs="Arial"/>
          <w:sz w:val="28"/>
          <w:szCs w:val="28"/>
        </w:rPr>
      </w:pPr>
      <w:r w:rsidRPr="00246C65">
        <w:rPr>
          <w:sz w:val="28"/>
          <w:szCs w:val="28"/>
        </w:rPr>
        <w:t>согласно приложению 12 к настоящему Решению</w:t>
      </w:r>
      <w:r>
        <w:rPr>
          <w:sz w:val="28"/>
          <w:szCs w:val="28"/>
        </w:rPr>
        <w:t>.</w:t>
      </w:r>
      <w:r w:rsidRPr="00246C65">
        <w:rPr>
          <w:rFonts w:ascii="Arial" w:cs="Arial"/>
          <w:sz w:val="28"/>
          <w:szCs w:val="28"/>
        </w:rPr>
        <w:t xml:space="preserve"> </w:t>
      </w:r>
    </w:p>
    <w:p w:rsidR="00C3641C" w:rsidRDefault="00C3641C" w:rsidP="00C3641C">
      <w:pPr>
        <w:shd w:val="clear" w:color="auto" w:fill="FFFFFF"/>
        <w:autoSpaceDE w:val="0"/>
        <w:autoSpaceDN w:val="0"/>
        <w:adjustRightInd w:val="0"/>
        <w:ind w:firstLine="708"/>
        <w:jc w:val="both"/>
        <w:rPr>
          <w:bCs/>
          <w:sz w:val="28"/>
          <w:szCs w:val="28"/>
        </w:rPr>
      </w:pPr>
    </w:p>
    <w:p w:rsidR="00C74AFF" w:rsidRDefault="00C3641C" w:rsidP="00C74AFF">
      <w:pPr>
        <w:shd w:val="clear" w:color="auto" w:fill="FFFFFF"/>
        <w:autoSpaceDE w:val="0"/>
        <w:autoSpaceDN w:val="0"/>
        <w:adjustRightInd w:val="0"/>
        <w:ind w:firstLine="708"/>
        <w:jc w:val="both"/>
        <w:rPr>
          <w:sz w:val="28"/>
          <w:szCs w:val="28"/>
        </w:rPr>
      </w:pPr>
      <w:r w:rsidRPr="00246C65">
        <w:rPr>
          <w:bCs/>
          <w:sz w:val="28"/>
          <w:szCs w:val="28"/>
        </w:rPr>
        <w:t xml:space="preserve">- </w:t>
      </w:r>
      <w:r>
        <w:rPr>
          <w:bCs/>
          <w:sz w:val="28"/>
          <w:szCs w:val="28"/>
        </w:rPr>
        <w:t>ц</w:t>
      </w:r>
      <w:r>
        <w:rPr>
          <w:sz w:val="28"/>
          <w:szCs w:val="28"/>
        </w:rPr>
        <w:t xml:space="preserve">елевая </w:t>
      </w:r>
      <w:r w:rsidRPr="00246C65">
        <w:rPr>
          <w:sz w:val="28"/>
          <w:szCs w:val="28"/>
        </w:rPr>
        <w:t xml:space="preserve">программа </w:t>
      </w:r>
      <w:r>
        <w:rPr>
          <w:sz w:val="28"/>
          <w:szCs w:val="28"/>
        </w:rPr>
        <w:t>«</w:t>
      </w:r>
      <w:r w:rsidRPr="00246C65">
        <w:rPr>
          <w:sz w:val="28"/>
          <w:szCs w:val="28"/>
        </w:rPr>
        <w:t>Природоохранные мероприятия в городско</w:t>
      </w:r>
      <w:r>
        <w:rPr>
          <w:sz w:val="28"/>
          <w:szCs w:val="28"/>
        </w:rPr>
        <w:t xml:space="preserve">м  поселении Игрим в 2012-2014гг» </w:t>
      </w:r>
      <w:r w:rsidRPr="00DA08F8">
        <w:rPr>
          <w:bCs/>
          <w:sz w:val="28"/>
          <w:szCs w:val="28"/>
        </w:rPr>
        <w:t xml:space="preserve"> </w:t>
      </w:r>
      <w:r w:rsidRPr="00246C65">
        <w:rPr>
          <w:sz w:val="28"/>
          <w:szCs w:val="28"/>
        </w:rPr>
        <w:t>согласно приложению 1</w:t>
      </w:r>
      <w:r>
        <w:rPr>
          <w:sz w:val="28"/>
          <w:szCs w:val="28"/>
        </w:rPr>
        <w:t>3</w:t>
      </w:r>
      <w:r w:rsidRPr="00246C65">
        <w:rPr>
          <w:sz w:val="28"/>
          <w:szCs w:val="28"/>
        </w:rPr>
        <w:t xml:space="preserve"> к настоящему Решению</w:t>
      </w:r>
      <w:r w:rsidR="00C74AFF">
        <w:rPr>
          <w:sz w:val="28"/>
          <w:szCs w:val="28"/>
        </w:rPr>
        <w:t>;</w:t>
      </w:r>
    </w:p>
    <w:p w:rsidR="00C3641C" w:rsidRPr="00246C65" w:rsidRDefault="00C74AFF" w:rsidP="00C74AFF">
      <w:pPr>
        <w:shd w:val="clear" w:color="auto" w:fill="FFFFFF"/>
        <w:autoSpaceDE w:val="0"/>
        <w:autoSpaceDN w:val="0"/>
        <w:adjustRightInd w:val="0"/>
        <w:ind w:firstLine="708"/>
        <w:jc w:val="both"/>
        <w:rPr>
          <w:b/>
          <w:bCs/>
          <w:sz w:val="28"/>
          <w:szCs w:val="28"/>
        </w:rPr>
      </w:pPr>
      <w:r>
        <w:rPr>
          <w:sz w:val="28"/>
          <w:szCs w:val="28"/>
        </w:rPr>
        <w:t>- ц</w:t>
      </w:r>
      <w:r w:rsidRPr="002B46CD">
        <w:rPr>
          <w:bCs/>
          <w:sz w:val="28"/>
          <w:szCs w:val="28"/>
        </w:rPr>
        <w:t xml:space="preserve">елевая программа </w:t>
      </w:r>
      <w:r>
        <w:rPr>
          <w:bCs/>
          <w:sz w:val="28"/>
          <w:szCs w:val="28"/>
        </w:rPr>
        <w:t>«</w:t>
      </w:r>
      <w:r w:rsidRPr="002B46CD">
        <w:rPr>
          <w:bCs/>
          <w:sz w:val="28"/>
          <w:szCs w:val="28"/>
        </w:rPr>
        <w:t>Формирование и содержание муниципального имущества в городском поселении Игрим</w:t>
      </w:r>
      <w:r>
        <w:rPr>
          <w:bCs/>
          <w:sz w:val="28"/>
          <w:szCs w:val="28"/>
        </w:rPr>
        <w:t>».</w:t>
      </w:r>
    </w:p>
    <w:p w:rsidR="00C3641C" w:rsidRPr="00462B42" w:rsidRDefault="00C3641C" w:rsidP="00C3641C">
      <w:pPr>
        <w:shd w:val="clear" w:color="auto" w:fill="FFFFFF"/>
        <w:autoSpaceDE w:val="0"/>
        <w:autoSpaceDN w:val="0"/>
        <w:adjustRightInd w:val="0"/>
        <w:ind w:firstLine="708"/>
        <w:jc w:val="both"/>
        <w:rPr>
          <w:sz w:val="28"/>
          <w:szCs w:val="28"/>
        </w:rPr>
      </w:pPr>
      <w:r w:rsidRPr="00462B42">
        <w:rPr>
          <w:b/>
          <w:bCs/>
          <w:sz w:val="28"/>
          <w:szCs w:val="28"/>
        </w:rPr>
        <w:t>Статья 1</w:t>
      </w:r>
      <w:r w:rsidR="00685E6B">
        <w:rPr>
          <w:b/>
          <w:bCs/>
          <w:sz w:val="28"/>
          <w:szCs w:val="28"/>
        </w:rPr>
        <w:t>3</w:t>
      </w:r>
      <w:r w:rsidRPr="00462B42">
        <w:rPr>
          <w:b/>
          <w:bCs/>
          <w:sz w:val="28"/>
          <w:szCs w:val="28"/>
        </w:rPr>
        <w:t xml:space="preserve">. </w:t>
      </w:r>
      <w:r w:rsidRPr="00462B42">
        <w:rPr>
          <w:sz w:val="28"/>
          <w:szCs w:val="28"/>
        </w:rPr>
        <w:t>Утвердить на 2013 год перечень  главных распорядителей средств бюд</w:t>
      </w:r>
      <w:r>
        <w:rPr>
          <w:sz w:val="28"/>
          <w:szCs w:val="28"/>
        </w:rPr>
        <w:t>жета городского поселения Игрим</w:t>
      </w:r>
      <w:r w:rsidRPr="00462B42">
        <w:rPr>
          <w:sz w:val="28"/>
          <w:szCs w:val="28"/>
        </w:rPr>
        <w:t xml:space="preserve">: </w:t>
      </w:r>
    </w:p>
    <w:p w:rsidR="00C3641C" w:rsidRPr="00246C65" w:rsidRDefault="00C3641C" w:rsidP="00C3641C">
      <w:pPr>
        <w:shd w:val="clear" w:color="auto" w:fill="FFFFFF"/>
        <w:autoSpaceDE w:val="0"/>
        <w:autoSpaceDN w:val="0"/>
        <w:adjustRightInd w:val="0"/>
        <w:ind w:firstLine="708"/>
        <w:jc w:val="both"/>
        <w:rPr>
          <w:sz w:val="28"/>
          <w:szCs w:val="28"/>
        </w:rPr>
      </w:pPr>
      <w:r w:rsidRPr="00462B42">
        <w:rPr>
          <w:sz w:val="28"/>
          <w:szCs w:val="28"/>
        </w:rPr>
        <w:t>код  650 - администрация городского поселения Игрим, согласно приложению 1</w:t>
      </w:r>
      <w:r>
        <w:rPr>
          <w:sz w:val="28"/>
          <w:szCs w:val="28"/>
        </w:rPr>
        <w:t>4</w:t>
      </w:r>
      <w:r w:rsidRPr="00462B42">
        <w:rPr>
          <w:sz w:val="28"/>
          <w:szCs w:val="28"/>
        </w:rPr>
        <w:t xml:space="preserve"> к настоящему Решению.</w:t>
      </w:r>
    </w:p>
    <w:p w:rsidR="00C3641C" w:rsidRPr="00246C65" w:rsidRDefault="00C3641C" w:rsidP="00C3641C">
      <w:pPr>
        <w:shd w:val="clear" w:color="auto" w:fill="FFFFFF"/>
        <w:autoSpaceDE w:val="0"/>
        <w:autoSpaceDN w:val="0"/>
        <w:adjustRightInd w:val="0"/>
        <w:jc w:val="both"/>
        <w:rPr>
          <w:b/>
          <w:bCs/>
          <w:sz w:val="28"/>
          <w:szCs w:val="28"/>
        </w:rPr>
      </w:pPr>
    </w:p>
    <w:p w:rsidR="00C3641C" w:rsidRPr="00462B42" w:rsidRDefault="00C3641C" w:rsidP="00C3641C">
      <w:pPr>
        <w:shd w:val="clear" w:color="auto" w:fill="FFFFFF"/>
        <w:autoSpaceDE w:val="0"/>
        <w:autoSpaceDN w:val="0"/>
        <w:adjustRightInd w:val="0"/>
        <w:ind w:firstLine="708"/>
        <w:jc w:val="both"/>
        <w:rPr>
          <w:bCs/>
          <w:sz w:val="28"/>
          <w:szCs w:val="28"/>
        </w:rPr>
      </w:pPr>
      <w:r w:rsidRPr="00462B42">
        <w:rPr>
          <w:b/>
          <w:bCs/>
          <w:sz w:val="28"/>
          <w:szCs w:val="28"/>
        </w:rPr>
        <w:t>Статья 1</w:t>
      </w:r>
      <w:r w:rsidR="00685E6B">
        <w:rPr>
          <w:b/>
          <w:bCs/>
          <w:sz w:val="28"/>
          <w:szCs w:val="28"/>
        </w:rPr>
        <w:t>4</w:t>
      </w:r>
      <w:r w:rsidRPr="00462B42">
        <w:rPr>
          <w:b/>
          <w:bCs/>
          <w:sz w:val="28"/>
          <w:szCs w:val="28"/>
        </w:rPr>
        <w:t xml:space="preserve">. </w:t>
      </w:r>
      <w:r w:rsidRPr="00462B42">
        <w:rPr>
          <w:bCs/>
          <w:sz w:val="28"/>
          <w:szCs w:val="28"/>
        </w:rPr>
        <w:t>Администрация городского поселения Игрим в соответствии с пунктом 3 статьи 217 Бюджетного кодекса Российской Федерации вправе вносить в 2013 году изменения в показатели сводной  бюджетной росписи</w:t>
      </w:r>
      <w:r>
        <w:rPr>
          <w:bCs/>
          <w:sz w:val="28"/>
          <w:szCs w:val="28"/>
        </w:rPr>
        <w:t xml:space="preserve"> бюджета,</w:t>
      </w:r>
      <w:r w:rsidRPr="00462B42">
        <w:rPr>
          <w:bCs/>
          <w:sz w:val="28"/>
          <w:szCs w:val="28"/>
        </w:rPr>
        <w:t xml:space="preserve"> </w:t>
      </w:r>
      <w:r>
        <w:rPr>
          <w:bCs/>
          <w:sz w:val="28"/>
          <w:szCs w:val="28"/>
        </w:rPr>
        <w:t>без внесения в решение о бюджете,</w:t>
      </w:r>
      <w:r w:rsidRPr="00462B42">
        <w:rPr>
          <w:bCs/>
          <w:sz w:val="28"/>
          <w:szCs w:val="28"/>
        </w:rPr>
        <w:t xml:space="preserve"> по следующим основаниям:</w:t>
      </w:r>
    </w:p>
    <w:p w:rsidR="00C3641C" w:rsidRPr="00246C65" w:rsidRDefault="00C3641C" w:rsidP="00C3641C">
      <w:pPr>
        <w:shd w:val="clear" w:color="auto" w:fill="FFFFFF"/>
        <w:autoSpaceDE w:val="0"/>
        <w:autoSpaceDN w:val="0"/>
        <w:adjustRightInd w:val="0"/>
        <w:jc w:val="both"/>
        <w:rPr>
          <w:bCs/>
          <w:sz w:val="28"/>
          <w:szCs w:val="28"/>
        </w:rPr>
      </w:pPr>
      <w:r w:rsidRPr="00462B42">
        <w:rPr>
          <w:bCs/>
          <w:sz w:val="28"/>
          <w:szCs w:val="28"/>
        </w:rPr>
        <w:t xml:space="preserve">     -изменение бюджетной классификации доходов и расходов бюджета без изменения целевого направления средств.</w:t>
      </w:r>
    </w:p>
    <w:p w:rsidR="00C3641C" w:rsidRPr="00246C65" w:rsidRDefault="00C3641C" w:rsidP="00C3641C">
      <w:pPr>
        <w:shd w:val="clear" w:color="auto" w:fill="FFFFFF"/>
        <w:autoSpaceDE w:val="0"/>
        <w:autoSpaceDN w:val="0"/>
        <w:adjustRightInd w:val="0"/>
        <w:jc w:val="both"/>
        <w:rPr>
          <w:b/>
          <w:sz w:val="28"/>
          <w:szCs w:val="28"/>
        </w:rPr>
      </w:pPr>
    </w:p>
    <w:p w:rsidR="00C3641C" w:rsidRPr="00246C65" w:rsidRDefault="00C3641C" w:rsidP="00C3641C">
      <w:pPr>
        <w:shd w:val="clear" w:color="auto" w:fill="FFFFFF"/>
        <w:autoSpaceDE w:val="0"/>
        <w:autoSpaceDN w:val="0"/>
        <w:adjustRightInd w:val="0"/>
        <w:ind w:left="142" w:firstLine="566"/>
        <w:jc w:val="both"/>
        <w:rPr>
          <w:sz w:val="28"/>
          <w:szCs w:val="28"/>
        </w:rPr>
      </w:pPr>
      <w:r w:rsidRPr="006E1CFE">
        <w:rPr>
          <w:b/>
          <w:sz w:val="28"/>
          <w:szCs w:val="28"/>
        </w:rPr>
        <w:t>Статья 1</w:t>
      </w:r>
      <w:r w:rsidR="00685E6B">
        <w:rPr>
          <w:b/>
          <w:sz w:val="28"/>
          <w:szCs w:val="28"/>
        </w:rPr>
        <w:t>5</w:t>
      </w:r>
      <w:r w:rsidRPr="006E1CFE">
        <w:rPr>
          <w:b/>
          <w:sz w:val="28"/>
          <w:szCs w:val="28"/>
        </w:rPr>
        <w:t>.</w:t>
      </w:r>
      <w:r w:rsidRPr="00246C65">
        <w:rPr>
          <w:b/>
          <w:sz w:val="28"/>
          <w:szCs w:val="28"/>
        </w:rPr>
        <w:t xml:space="preserve"> </w:t>
      </w:r>
      <w:r w:rsidRPr="00246C65">
        <w:rPr>
          <w:sz w:val="28"/>
          <w:szCs w:val="28"/>
        </w:rPr>
        <w:t>Утвердить распределение субсидий организациям, предоставляющим населению</w:t>
      </w:r>
      <w:r>
        <w:rPr>
          <w:sz w:val="28"/>
          <w:szCs w:val="28"/>
        </w:rPr>
        <w:t xml:space="preserve"> жилищные </w:t>
      </w:r>
      <w:r w:rsidRPr="00246C65">
        <w:rPr>
          <w:sz w:val="28"/>
          <w:szCs w:val="28"/>
        </w:rPr>
        <w:t>услуги</w:t>
      </w:r>
      <w:r>
        <w:rPr>
          <w:sz w:val="28"/>
          <w:szCs w:val="28"/>
        </w:rPr>
        <w:t xml:space="preserve">, услуги </w:t>
      </w:r>
      <w:r w:rsidRPr="00246C65">
        <w:rPr>
          <w:sz w:val="28"/>
          <w:szCs w:val="28"/>
        </w:rPr>
        <w:t xml:space="preserve"> тепло, водоснабжения и водоотведения</w:t>
      </w:r>
      <w:r>
        <w:rPr>
          <w:sz w:val="28"/>
          <w:szCs w:val="28"/>
        </w:rPr>
        <w:t>, услуги бани</w:t>
      </w:r>
      <w:r w:rsidRPr="00246C65">
        <w:rPr>
          <w:sz w:val="28"/>
          <w:szCs w:val="28"/>
        </w:rPr>
        <w:t xml:space="preserve"> на компенсацию выпадающих доходов производить в соответствии с  порядком предоставления субсидий юридическим лицам</w:t>
      </w:r>
      <w:r w:rsidR="00FF4BE0">
        <w:rPr>
          <w:sz w:val="28"/>
          <w:szCs w:val="28"/>
        </w:rPr>
        <w:t xml:space="preserve"> </w:t>
      </w:r>
      <w:r w:rsidRPr="00246C65">
        <w:rPr>
          <w:sz w:val="28"/>
          <w:szCs w:val="28"/>
        </w:rPr>
        <w:t>- производителям товаров, работ, услуг, установленным администрацией городского поселения Игрим:</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            на 2013 год в сумме   </w:t>
      </w:r>
      <w:r>
        <w:rPr>
          <w:sz w:val="28"/>
          <w:szCs w:val="28"/>
        </w:rPr>
        <w:t>2636,1</w:t>
      </w:r>
      <w:r w:rsidR="00736565">
        <w:rPr>
          <w:sz w:val="28"/>
          <w:szCs w:val="28"/>
        </w:rPr>
        <w:t xml:space="preserve"> </w:t>
      </w:r>
      <w:r w:rsidRPr="00246C65">
        <w:rPr>
          <w:sz w:val="28"/>
          <w:szCs w:val="28"/>
        </w:rPr>
        <w:t>тысяч рублей</w:t>
      </w:r>
    </w:p>
    <w:p w:rsidR="00C3641C" w:rsidRPr="00246C65" w:rsidRDefault="00C3641C" w:rsidP="00C3641C">
      <w:pPr>
        <w:shd w:val="clear" w:color="auto" w:fill="FFFFFF"/>
        <w:autoSpaceDE w:val="0"/>
        <w:autoSpaceDN w:val="0"/>
        <w:adjustRightInd w:val="0"/>
        <w:ind w:firstLine="708"/>
        <w:jc w:val="both"/>
        <w:rPr>
          <w:sz w:val="28"/>
          <w:szCs w:val="28"/>
        </w:rPr>
      </w:pPr>
      <w:r w:rsidRPr="00246C65">
        <w:rPr>
          <w:sz w:val="28"/>
          <w:szCs w:val="28"/>
        </w:rPr>
        <w:t>Утвердить сводный расчет потребности бюджетных ассигнований на возмещение субсидий от оказания жилищно-коммунальных услуг населению:</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            на 2013 год  согласно приложению  1</w:t>
      </w:r>
      <w:r>
        <w:rPr>
          <w:sz w:val="28"/>
          <w:szCs w:val="28"/>
        </w:rPr>
        <w:t>6</w:t>
      </w:r>
      <w:r w:rsidRPr="00246C65">
        <w:rPr>
          <w:sz w:val="28"/>
          <w:szCs w:val="28"/>
        </w:rPr>
        <w:t xml:space="preserve"> к настоящему решению</w:t>
      </w:r>
    </w:p>
    <w:p w:rsidR="008F5A01" w:rsidRDefault="008F5A01" w:rsidP="00C3641C">
      <w:pPr>
        <w:shd w:val="clear" w:color="auto" w:fill="FFFFFF"/>
        <w:autoSpaceDE w:val="0"/>
        <w:autoSpaceDN w:val="0"/>
        <w:adjustRightInd w:val="0"/>
        <w:ind w:firstLine="708"/>
        <w:jc w:val="both"/>
        <w:rPr>
          <w:b/>
          <w:bCs/>
          <w:sz w:val="28"/>
          <w:szCs w:val="28"/>
        </w:rPr>
      </w:pPr>
    </w:p>
    <w:p w:rsidR="00C3641C" w:rsidRDefault="00C3641C" w:rsidP="00C3641C">
      <w:pPr>
        <w:shd w:val="clear" w:color="auto" w:fill="FFFFFF"/>
        <w:autoSpaceDE w:val="0"/>
        <w:autoSpaceDN w:val="0"/>
        <w:adjustRightInd w:val="0"/>
        <w:ind w:firstLine="708"/>
        <w:jc w:val="both"/>
        <w:rPr>
          <w:sz w:val="28"/>
          <w:szCs w:val="28"/>
        </w:rPr>
      </w:pPr>
      <w:r w:rsidRPr="00246C65">
        <w:rPr>
          <w:b/>
          <w:bCs/>
          <w:sz w:val="28"/>
          <w:szCs w:val="28"/>
        </w:rPr>
        <w:t>Статья 1</w:t>
      </w:r>
      <w:r w:rsidR="00685E6B">
        <w:rPr>
          <w:b/>
          <w:bCs/>
          <w:sz w:val="28"/>
          <w:szCs w:val="28"/>
        </w:rPr>
        <w:t>6</w:t>
      </w:r>
      <w:r w:rsidRPr="00246C65">
        <w:rPr>
          <w:b/>
          <w:bCs/>
          <w:sz w:val="28"/>
          <w:szCs w:val="28"/>
        </w:rPr>
        <w:t xml:space="preserve">. </w:t>
      </w:r>
      <w:r w:rsidRPr="00246C65">
        <w:rPr>
          <w:sz w:val="28"/>
          <w:szCs w:val="28"/>
        </w:rPr>
        <w:t xml:space="preserve">Установить, что в целях обеспечения потребностей населения поселения в транспортных услугах и оказания финансовой поддержки организациям транспортного комплекса, оказывающим социально значимые услуги населению, в составе расходов бюджета поселения </w:t>
      </w:r>
      <w:r>
        <w:rPr>
          <w:sz w:val="28"/>
          <w:szCs w:val="28"/>
        </w:rPr>
        <w:t>предусмотрено в рамках ведомственной целевой программы «Развитие транспортной системы на территории городского поселения Игрим» на 2013 год</w:t>
      </w:r>
      <w:r w:rsidRPr="00246C65">
        <w:rPr>
          <w:sz w:val="28"/>
          <w:szCs w:val="28"/>
        </w:rPr>
        <w:t xml:space="preserve"> предусмотрены средства</w:t>
      </w:r>
      <w:r>
        <w:rPr>
          <w:sz w:val="28"/>
          <w:szCs w:val="28"/>
        </w:rPr>
        <w:t>:</w:t>
      </w:r>
    </w:p>
    <w:p w:rsidR="00C3641C" w:rsidRDefault="00C3641C" w:rsidP="00C3641C">
      <w:pPr>
        <w:shd w:val="clear" w:color="auto" w:fill="FFFFFF"/>
        <w:autoSpaceDE w:val="0"/>
        <w:autoSpaceDN w:val="0"/>
        <w:adjustRightInd w:val="0"/>
        <w:ind w:firstLine="708"/>
        <w:jc w:val="both"/>
        <w:rPr>
          <w:sz w:val="28"/>
          <w:szCs w:val="28"/>
        </w:rPr>
      </w:pPr>
      <w:r w:rsidRPr="00246C65">
        <w:rPr>
          <w:sz w:val="28"/>
          <w:szCs w:val="28"/>
        </w:rPr>
        <w:t xml:space="preserve"> на выплату субсидий организациям транспортного обслуживания населения внутренним автомобильным транспортом</w:t>
      </w:r>
      <w:r>
        <w:rPr>
          <w:sz w:val="28"/>
          <w:szCs w:val="28"/>
        </w:rPr>
        <w:t>:</w:t>
      </w:r>
    </w:p>
    <w:p w:rsidR="00C3641C" w:rsidRPr="00246C65" w:rsidRDefault="00C3641C" w:rsidP="00C3641C">
      <w:pPr>
        <w:shd w:val="clear" w:color="auto" w:fill="FFFFFF"/>
        <w:autoSpaceDE w:val="0"/>
        <w:autoSpaceDN w:val="0"/>
        <w:adjustRightInd w:val="0"/>
        <w:ind w:firstLine="708"/>
        <w:jc w:val="both"/>
        <w:rPr>
          <w:sz w:val="28"/>
          <w:szCs w:val="28"/>
        </w:rPr>
      </w:pPr>
      <w:r w:rsidRPr="00246C65">
        <w:rPr>
          <w:sz w:val="28"/>
          <w:szCs w:val="28"/>
        </w:rPr>
        <w:t xml:space="preserve"> в 2013 году на сумму </w:t>
      </w:r>
      <w:r w:rsidR="00736565">
        <w:rPr>
          <w:sz w:val="28"/>
          <w:szCs w:val="28"/>
        </w:rPr>
        <w:t>3904</w:t>
      </w:r>
      <w:r>
        <w:rPr>
          <w:sz w:val="28"/>
          <w:szCs w:val="28"/>
        </w:rPr>
        <w:t>,0</w:t>
      </w:r>
      <w:r w:rsidRPr="00246C65">
        <w:rPr>
          <w:sz w:val="28"/>
          <w:szCs w:val="28"/>
        </w:rPr>
        <w:t xml:space="preserve"> тыс. рублей</w:t>
      </w:r>
      <w:r>
        <w:rPr>
          <w:sz w:val="28"/>
          <w:szCs w:val="28"/>
        </w:rPr>
        <w:t>;</w:t>
      </w:r>
      <w:r w:rsidRPr="00246C65">
        <w:rPr>
          <w:sz w:val="28"/>
          <w:szCs w:val="28"/>
        </w:rPr>
        <w:t xml:space="preserve"> </w:t>
      </w:r>
    </w:p>
    <w:p w:rsidR="00C3641C" w:rsidRDefault="00C3641C" w:rsidP="00C3641C">
      <w:pPr>
        <w:shd w:val="clear" w:color="auto" w:fill="FFFFFF"/>
        <w:autoSpaceDE w:val="0"/>
        <w:autoSpaceDN w:val="0"/>
        <w:adjustRightInd w:val="0"/>
        <w:ind w:firstLine="708"/>
        <w:jc w:val="both"/>
        <w:rPr>
          <w:sz w:val="28"/>
          <w:szCs w:val="28"/>
        </w:rPr>
      </w:pPr>
      <w:r>
        <w:rPr>
          <w:sz w:val="28"/>
          <w:szCs w:val="28"/>
        </w:rPr>
        <w:t>на содержание автодорог и инженерных сооружений:</w:t>
      </w:r>
    </w:p>
    <w:p w:rsidR="00C3641C" w:rsidRDefault="00C3641C" w:rsidP="00C3641C">
      <w:pPr>
        <w:shd w:val="clear" w:color="auto" w:fill="FFFFFF"/>
        <w:autoSpaceDE w:val="0"/>
        <w:autoSpaceDN w:val="0"/>
        <w:adjustRightInd w:val="0"/>
        <w:ind w:firstLine="708"/>
        <w:jc w:val="both"/>
        <w:rPr>
          <w:sz w:val="28"/>
          <w:szCs w:val="28"/>
        </w:rPr>
      </w:pPr>
      <w:r w:rsidRPr="00246C65">
        <w:rPr>
          <w:sz w:val="28"/>
          <w:szCs w:val="28"/>
        </w:rPr>
        <w:t xml:space="preserve">в 2013 году </w:t>
      </w:r>
      <w:r>
        <w:rPr>
          <w:sz w:val="28"/>
          <w:szCs w:val="28"/>
        </w:rPr>
        <w:t>-</w:t>
      </w:r>
      <w:r w:rsidRPr="00246C65">
        <w:rPr>
          <w:sz w:val="28"/>
          <w:szCs w:val="28"/>
        </w:rPr>
        <w:t xml:space="preserve"> </w:t>
      </w:r>
      <w:r w:rsidR="00736565">
        <w:rPr>
          <w:sz w:val="28"/>
          <w:szCs w:val="28"/>
        </w:rPr>
        <w:t>6</w:t>
      </w:r>
      <w:r>
        <w:rPr>
          <w:sz w:val="28"/>
          <w:szCs w:val="28"/>
        </w:rPr>
        <w:t>000,0 тыс. рублей;</w:t>
      </w:r>
    </w:p>
    <w:p w:rsidR="00C3641C" w:rsidRDefault="00C3641C" w:rsidP="00C3641C">
      <w:pPr>
        <w:shd w:val="clear" w:color="auto" w:fill="FFFFFF"/>
        <w:autoSpaceDE w:val="0"/>
        <w:autoSpaceDN w:val="0"/>
        <w:adjustRightInd w:val="0"/>
        <w:ind w:firstLine="708"/>
        <w:jc w:val="both"/>
        <w:rPr>
          <w:sz w:val="28"/>
          <w:szCs w:val="28"/>
        </w:rPr>
      </w:pPr>
      <w:r>
        <w:rPr>
          <w:sz w:val="28"/>
          <w:szCs w:val="28"/>
        </w:rPr>
        <w:t>на оплату уличного освещения в границах территории городского поселения Игрим:</w:t>
      </w:r>
    </w:p>
    <w:p w:rsidR="00C3641C" w:rsidRDefault="00C3641C" w:rsidP="00C3641C">
      <w:pPr>
        <w:shd w:val="clear" w:color="auto" w:fill="FFFFFF"/>
        <w:autoSpaceDE w:val="0"/>
        <w:autoSpaceDN w:val="0"/>
        <w:adjustRightInd w:val="0"/>
        <w:ind w:firstLine="708"/>
        <w:jc w:val="both"/>
        <w:rPr>
          <w:sz w:val="28"/>
          <w:szCs w:val="28"/>
        </w:rPr>
      </w:pPr>
      <w:r w:rsidRPr="00246C65">
        <w:rPr>
          <w:sz w:val="28"/>
          <w:szCs w:val="28"/>
        </w:rPr>
        <w:t xml:space="preserve">в 2013 году </w:t>
      </w:r>
      <w:r>
        <w:rPr>
          <w:sz w:val="28"/>
          <w:szCs w:val="28"/>
        </w:rPr>
        <w:t>-</w:t>
      </w:r>
      <w:r w:rsidRPr="00246C65">
        <w:rPr>
          <w:sz w:val="28"/>
          <w:szCs w:val="28"/>
        </w:rPr>
        <w:t xml:space="preserve"> </w:t>
      </w:r>
      <w:r>
        <w:rPr>
          <w:sz w:val="28"/>
          <w:szCs w:val="28"/>
        </w:rPr>
        <w:t>800,0 тыс. рублей;</w:t>
      </w:r>
    </w:p>
    <w:p w:rsidR="00C3641C" w:rsidRPr="00246C65" w:rsidRDefault="00C3641C" w:rsidP="00C3641C">
      <w:pPr>
        <w:shd w:val="clear" w:color="auto" w:fill="FFFFFF"/>
        <w:autoSpaceDE w:val="0"/>
        <w:autoSpaceDN w:val="0"/>
        <w:adjustRightInd w:val="0"/>
        <w:jc w:val="both"/>
        <w:rPr>
          <w:sz w:val="28"/>
          <w:szCs w:val="28"/>
        </w:rPr>
      </w:pPr>
      <w:r w:rsidRPr="00246C65">
        <w:rPr>
          <w:sz w:val="28"/>
          <w:szCs w:val="28"/>
        </w:rPr>
        <w:t xml:space="preserve">Субсидии </w:t>
      </w:r>
      <w:r>
        <w:rPr>
          <w:sz w:val="28"/>
          <w:szCs w:val="28"/>
        </w:rPr>
        <w:t xml:space="preserve">в рамках данной программы </w:t>
      </w:r>
      <w:r w:rsidRPr="00246C65">
        <w:rPr>
          <w:sz w:val="28"/>
          <w:szCs w:val="28"/>
        </w:rPr>
        <w:t>предоставляются в порядке, установленном администрацией поселения.</w:t>
      </w:r>
    </w:p>
    <w:p w:rsidR="008F5A01" w:rsidRDefault="00C3641C" w:rsidP="00C3641C">
      <w:pPr>
        <w:shd w:val="clear" w:color="auto" w:fill="FFFFFF"/>
        <w:autoSpaceDE w:val="0"/>
        <w:autoSpaceDN w:val="0"/>
        <w:adjustRightInd w:val="0"/>
        <w:jc w:val="both"/>
        <w:rPr>
          <w:sz w:val="28"/>
          <w:szCs w:val="28"/>
        </w:rPr>
      </w:pPr>
      <w:r>
        <w:rPr>
          <w:sz w:val="28"/>
          <w:szCs w:val="28"/>
        </w:rPr>
        <w:lastRenderedPageBreak/>
        <w:tab/>
      </w:r>
    </w:p>
    <w:p w:rsidR="00C3641C" w:rsidRDefault="00C3641C" w:rsidP="008F5A01">
      <w:pPr>
        <w:shd w:val="clear" w:color="auto" w:fill="FFFFFF"/>
        <w:autoSpaceDE w:val="0"/>
        <w:autoSpaceDN w:val="0"/>
        <w:adjustRightInd w:val="0"/>
        <w:ind w:firstLine="708"/>
        <w:jc w:val="both"/>
        <w:rPr>
          <w:color w:val="000000"/>
          <w:sz w:val="28"/>
          <w:szCs w:val="28"/>
        </w:rPr>
      </w:pPr>
      <w:r w:rsidRPr="007B24E8">
        <w:rPr>
          <w:b/>
          <w:sz w:val="28"/>
          <w:szCs w:val="28"/>
        </w:rPr>
        <w:t>Статья 1</w:t>
      </w:r>
      <w:r w:rsidR="00685E6B">
        <w:rPr>
          <w:b/>
          <w:sz w:val="28"/>
          <w:szCs w:val="28"/>
        </w:rPr>
        <w:t>7</w:t>
      </w:r>
      <w:r w:rsidRPr="007B24E8">
        <w:rPr>
          <w:sz w:val="28"/>
          <w:szCs w:val="28"/>
        </w:rPr>
        <w:t xml:space="preserve">. Утвердить распределение </w:t>
      </w:r>
      <w:r w:rsidRPr="007B24E8">
        <w:rPr>
          <w:color w:val="000000"/>
          <w:sz w:val="28"/>
          <w:szCs w:val="28"/>
        </w:rPr>
        <w:t>межбюджетных трансфертов бюджет</w:t>
      </w:r>
      <w:r>
        <w:rPr>
          <w:color w:val="000000"/>
          <w:sz w:val="28"/>
          <w:szCs w:val="28"/>
        </w:rPr>
        <w:t>у</w:t>
      </w:r>
      <w:r w:rsidRPr="007B24E8">
        <w:rPr>
          <w:color w:val="000000"/>
          <w:sz w:val="28"/>
          <w:szCs w:val="28"/>
        </w:rPr>
        <w:t xml:space="preserve"> </w:t>
      </w:r>
      <w:r>
        <w:rPr>
          <w:color w:val="000000"/>
          <w:sz w:val="28"/>
          <w:szCs w:val="28"/>
        </w:rPr>
        <w:t xml:space="preserve">Березовского </w:t>
      </w:r>
      <w:r w:rsidRPr="007B24E8">
        <w:rPr>
          <w:color w:val="000000"/>
          <w:sz w:val="28"/>
          <w:szCs w:val="28"/>
        </w:rPr>
        <w:t>район</w:t>
      </w:r>
      <w:r>
        <w:rPr>
          <w:color w:val="000000"/>
          <w:sz w:val="28"/>
          <w:szCs w:val="28"/>
        </w:rPr>
        <w:t xml:space="preserve">а </w:t>
      </w:r>
      <w:r w:rsidRPr="007B24E8">
        <w:rPr>
          <w:color w:val="000000"/>
          <w:sz w:val="28"/>
          <w:szCs w:val="28"/>
        </w:rPr>
        <w:t xml:space="preserve"> из бюджет</w:t>
      </w:r>
      <w:r>
        <w:rPr>
          <w:color w:val="000000"/>
          <w:sz w:val="28"/>
          <w:szCs w:val="28"/>
        </w:rPr>
        <w:t>а</w:t>
      </w:r>
      <w:r w:rsidRPr="007B24E8">
        <w:rPr>
          <w:color w:val="000000"/>
          <w:sz w:val="28"/>
          <w:szCs w:val="28"/>
        </w:rPr>
        <w:t xml:space="preserve"> </w:t>
      </w:r>
      <w:r>
        <w:rPr>
          <w:color w:val="000000"/>
          <w:sz w:val="28"/>
          <w:szCs w:val="28"/>
        </w:rPr>
        <w:t>городского поселения Игрим</w:t>
      </w:r>
      <w:r w:rsidRPr="007B24E8">
        <w:rPr>
          <w:color w:val="000000"/>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color w:val="000000"/>
          <w:sz w:val="28"/>
          <w:szCs w:val="28"/>
        </w:rPr>
        <w:t>:</w:t>
      </w:r>
    </w:p>
    <w:p w:rsidR="00C3641C" w:rsidRDefault="00C3641C" w:rsidP="00C3641C">
      <w:pPr>
        <w:shd w:val="clear" w:color="auto" w:fill="FFFFFF"/>
        <w:autoSpaceDE w:val="0"/>
        <w:autoSpaceDN w:val="0"/>
        <w:adjustRightInd w:val="0"/>
        <w:ind w:firstLine="708"/>
        <w:jc w:val="both"/>
        <w:rPr>
          <w:sz w:val="28"/>
          <w:szCs w:val="28"/>
        </w:rPr>
      </w:pPr>
      <w:r>
        <w:rPr>
          <w:sz w:val="28"/>
          <w:szCs w:val="28"/>
        </w:rPr>
        <w:t xml:space="preserve">- </w:t>
      </w:r>
      <w:r w:rsidRPr="00657A33">
        <w:rPr>
          <w:sz w:val="28"/>
          <w:szCs w:val="28"/>
        </w:rPr>
        <w:t>осуществление внешнего муниципального контроля в части проведения внешней проверки годового отчета об исполнении бюджета поселения, экспертизы проекта бюджета поселения и внесения изменений в него, а так же контроля  за исполнением бюджета на 2013 год</w:t>
      </w:r>
      <w:r>
        <w:rPr>
          <w:sz w:val="28"/>
          <w:szCs w:val="28"/>
        </w:rPr>
        <w:t>;</w:t>
      </w:r>
    </w:p>
    <w:p w:rsidR="00C3641C" w:rsidRDefault="00C3641C" w:rsidP="00C3641C">
      <w:pPr>
        <w:shd w:val="clear" w:color="auto" w:fill="FFFFFF"/>
        <w:autoSpaceDE w:val="0"/>
        <w:autoSpaceDN w:val="0"/>
        <w:adjustRightInd w:val="0"/>
        <w:ind w:firstLine="708"/>
        <w:jc w:val="both"/>
        <w:rPr>
          <w:sz w:val="28"/>
          <w:szCs w:val="28"/>
        </w:rPr>
      </w:pPr>
      <w:r>
        <w:rPr>
          <w:sz w:val="28"/>
          <w:szCs w:val="28"/>
        </w:rPr>
        <w:t>- осуществление части полномочий органов местного самоуправления г.п.Игрим в части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w:t>
      </w:r>
    </w:p>
    <w:p w:rsidR="00C3641C" w:rsidRDefault="00C3641C" w:rsidP="00C3641C">
      <w:pPr>
        <w:shd w:val="clear" w:color="auto" w:fill="FFFFFF"/>
        <w:autoSpaceDE w:val="0"/>
        <w:autoSpaceDN w:val="0"/>
        <w:adjustRightInd w:val="0"/>
        <w:ind w:firstLine="708"/>
        <w:jc w:val="both"/>
        <w:rPr>
          <w:color w:val="000000"/>
          <w:sz w:val="28"/>
          <w:szCs w:val="28"/>
        </w:rPr>
      </w:pPr>
      <w:r w:rsidRPr="002C07C4">
        <w:rPr>
          <w:color w:val="000000"/>
          <w:sz w:val="28"/>
          <w:szCs w:val="28"/>
        </w:rPr>
        <w:t>- осуществление части полномочий по решению вопросов местного значения в соответствии с заключенными соглашениями  о передаче полномочия органам местного самоуправления Березовского района по вопросу местного значения поселения в области владения, пользования и распоряжения имуществом, находящимся в муниципальной собственности в части страхования муниципального имущества</w:t>
      </w:r>
      <w:r>
        <w:rPr>
          <w:color w:val="000000"/>
          <w:sz w:val="28"/>
          <w:szCs w:val="28"/>
        </w:rPr>
        <w:t>;</w:t>
      </w:r>
    </w:p>
    <w:p w:rsidR="00C3641C" w:rsidRDefault="00C3641C" w:rsidP="00C3641C">
      <w:pPr>
        <w:shd w:val="clear" w:color="auto" w:fill="FFFFFF"/>
        <w:autoSpaceDE w:val="0"/>
        <w:autoSpaceDN w:val="0"/>
        <w:adjustRightInd w:val="0"/>
        <w:ind w:firstLine="708"/>
        <w:jc w:val="both"/>
        <w:rPr>
          <w:color w:val="000000"/>
          <w:sz w:val="28"/>
          <w:szCs w:val="28"/>
        </w:rPr>
      </w:pPr>
      <w:r w:rsidRPr="007B24E8">
        <w:rPr>
          <w:color w:val="000000"/>
          <w:sz w:val="28"/>
          <w:szCs w:val="28"/>
        </w:rPr>
        <w:t>-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w:t>
      </w:r>
    </w:p>
    <w:p w:rsidR="00C3641C" w:rsidRPr="007B24E8" w:rsidRDefault="00C3641C" w:rsidP="00C3641C">
      <w:pPr>
        <w:shd w:val="clear" w:color="auto" w:fill="FFFFFF"/>
        <w:autoSpaceDE w:val="0"/>
        <w:autoSpaceDN w:val="0"/>
        <w:adjustRightInd w:val="0"/>
        <w:ind w:firstLine="708"/>
        <w:jc w:val="both"/>
        <w:rPr>
          <w:sz w:val="28"/>
          <w:szCs w:val="28"/>
        </w:rPr>
      </w:pPr>
      <w:r>
        <w:rPr>
          <w:color w:val="000000"/>
          <w:sz w:val="28"/>
          <w:szCs w:val="28"/>
        </w:rPr>
        <w:t>согласно приложения 15 к настоящему Решению.</w:t>
      </w:r>
    </w:p>
    <w:p w:rsidR="00685E6B" w:rsidRDefault="00685E6B" w:rsidP="00685E6B">
      <w:pPr>
        <w:shd w:val="clear" w:color="auto" w:fill="FFFFFF"/>
        <w:autoSpaceDE w:val="0"/>
        <w:autoSpaceDN w:val="0"/>
        <w:adjustRightInd w:val="0"/>
        <w:ind w:firstLine="708"/>
        <w:jc w:val="both"/>
        <w:rPr>
          <w:b/>
          <w:sz w:val="28"/>
          <w:szCs w:val="28"/>
        </w:rPr>
      </w:pPr>
    </w:p>
    <w:p w:rsidR="00685E6B" w:rsidRPr="00246C65" w:rsidRDefault="00685E6B" w:rsidP="00685E6B">
      <w:pPr>
        <w:shd w:val="clear" w:color="auto" w:fill="FFFFFF"/>
        <w:autoSpaceDE w:val="0"/>
        <w:autoSpaceDN w:val="0"/>
        <w:adjustRightInd w:val="0"/>
        <w:ind w:firstLine="708"/>
        <w:jc w:val="both"/>
        <w:rPr>
          <w:sz w:val="28"/>
          <w:szCs w:val="28"/>
        </w:rPr>
      </w:pPr>
      <w:r w:rsidRPr="00246C65">
        <w:rPr>
          <w:b/>
          <w:sz w:val="28"/>
          <w:szCs w:val="28"/>
        </w:rPr>
        <w:t>Статья</w:t>
      </w:r>
      <w:r>
        <w:rPr>
          <w:b/>
          <w:sz w:val="28"/>
          <w:szCs w:val="28"/>
        </w:rPr>
        <w:t xml:space="preserve"> 18</w:t>
      </w:r>
      <w:r w:rsidRPr="00246C65">
        <w:rPr>
          <w:b/>
          <w:sz w:val="28"/>
          <w:szCs w:val="28"/>
        </w:rPr>
        <w:t xml:space="preserve">. </w:t>
      </w:r>
      <w:r w:rsidRPr="00246C65">
        <w:rPr>
          <w:sz w:val="28"/>
          <w:szCs w:val="28"/>
        </w:rPr>
        <w:t>Муниципальные  казенные и бюджетные учреждения, являющиеся получателями средств бюджета поселения не вправе направлять средства в валюте Российской Федерации, полученные от приносящей доход деятельности на создание других организаций, покупку ценных бумаг и размещать на депозиты в кредитных организациях.</w:t>
      </w:r>
    </w:p>
    <w:p w:rsidR="00C3641C" w:rsidRPr="007B24E8" w:rsidRDefault="00C3641C" w:rsidP="00C3641C">
      <w:pPr>
        <w:shd w:val="clear" w:color="auto" w:fill="FFFFFF"/>
        <w:autoSpaceDE w:val="0"/>
        <w:autoSpaceDN w:val="0"/>
        <w:adjustRightInd w:val="0"/>
        <w:jc w:val="both"/>
        <w:rPr>
          <w:sz w:val="28"/>
          <w:szCs w:val="28"/>
        </w:rPr>
      </w:pPr>
    </w:p>
    <w:p w:rsidR="00C3641C" w:rsidRPr="00246C65" w:rsidRDefault="00C3641C" w:rsidP="00C3641C">
      <w:pPr>
        <w:pStyle w:val="a4"/>
        <w:jc w:val="both"/>
        <w:rPr>
          <w:sz w:val="28"/>
          <w:szCs w:val="28"/>
        </w:rPr>
      </w:pPr>
      <w:r w:rsidRPr="00246C65">
        <w:rPr>
          <w:b/>
          <w:bCs/>
          <w:sz w:val="28"/>
          <w:szCs w:val="28"/>
        </w:rPr>
        <w:t>Статья 1</w:t>
      </w:r>
      <w:r w:rsidR="00685E6B">
        <w:rPr>
          <w:b/>
          <w:bCs/>
          <w:sz w:val="28"/>
          <w:szCs w:val="28"/>
        </w:rPr>
        <w:t>9</w:t>
      </w:r>
      <w:r w:rsidRPr="00246C65">
        <w:rPr>
          <w:b/>
          <w:bCs/>
          <w:sz w:val="28"/>
          <w:szCs w:val="28"/>
        </w:rPr>
        <w:t xml:space="preserve">. </w:t>
      </w:r>
      <w:r w:rsidRPr="00246C65">
        <w:rPr>
          <w:bCs/>
          <w:sz w:val="28"/>
          <w:szCs w:val="28"/>
        </w:rPr>
        <w:t>Установить, что средства</w:t>
      </w:r>
      <w:r w:rsidRPr="00246C65">
        <w:rPr>
          <w:sz w:val="28"/>
          <w:szCs w:val="28"/>
        </w:rPr>
        <w:t xml:space="preserve"> в валюте Российской Федерации полученные муниципальными казенными  учреждениями, находящимися на бюджете администрации городского поселения Игрим  от  приносящей  доход  деятельности, учитываются на лицевых счетах, открытых им в Отделе № 1 Управления федерального казначейства по Березовскому району ХМАО-Югры. Средства, поступающие от оказания платных услуг, оказываемых казенными учреждениями зачисляются  в бюджет городского поселения Игрим.</w:t>
      </w:r>
    </w:p>
    <w:p w:rsidR="00C3641C" w:rsidRPr="00246C65" w:rsidRDefault="00C3641C" w:rsidP="00C3641C">
      <w:pPr>
        <w:ind w:firstLine="708"/>
        <w:jc w:val="both"/>
        <w:rPr>
          <w:sz w:val="28"/>
          <w:szCs w:val="28"/>
        </w:rPr>
      </w:pPr>
      <w:r w:rsidRPr="00246C65">
        <w:rPr>
          <w:sz w:val="28"/>
          <w:szCs w:val="28"/>
        </w:rPr>
        <w:t xml:space="preserve">Установить, что при перевыполнении казенными  учреждениями доходов от предпринимательской и иной приносящей доход деятельности в текущем финансовом году администрация городского поселения Игрим вправе уточнять бюджетные ассигнования на сумму дополнительно  поступивших средств. </w:t>
      </w:r>
      <w:r w:rsidRPr="00246C65">
        <w:rPr>
          <w:sz w:val="28"/>
          <w:szCs w:val="28"/>
        </w:rPr>
        <w:lastRenderedPageBreak/>
        <w:t xml:space="preserve">Средства, полученные от оказания платных услуг, безвозмездных поступлений от физических и юридических лиц, в том числе добровольных пожертвований, средства от иной приносящей доходы деятельности, не могут направляться казенными учреждениями </w:t>
      </w:r>
      <w:r w:rsidRPr="00246C65">
        <w:rPr>
          <w:bCs/>
          <w:sz w:val="28"/>
          <w:szCs w:val="28"/>
        </w:rPr>
        <w:t>городского   поселения</w:t>
      </w:r>
      <w:r w:rsidRPr="00246C65">
        <w:rPr>
          <w:sz w:val="28"/>
          <w:szCs w:val="28"/>
        </w:rPr>
        <w:t xml:space="preserve">  Игрим на создание других организаций, покупку ценных бумаг и размещаться на депозиты в кредитных организациях</w:t>
      </w:r>
    </w:p>
    <w:p w:rsidR="008F5A01" w:rsidRDefault="008F5A01" w:rsidP="00C3641C">
      <w:pPr>
        <w:shd w:val="clear" w:color="auto" w:fill="FFFFFF"/>
        <w:autoSpaceDE w:val="0"/>
        <w:autoSpaceDN w:val="0"/>
        <w:adjustRightInd w:val="0"/>
        <w:ind w:firstLine="708"/>
        <w:jc w:val="both"/>
        <w:rPr>
          <w:b/>
          <w:bCs/>
          <w:sz w:val="28"/>
          <w:szCs w:val="28"/>
        </w:rPr>
      </w:pPr>
    </w:p>
    <w:p w:rsidR="00C3641C" w:rsidRPr="00246C65" w:rsidRDefault="00C3641C" w:rsidP="00C3641C">
      <w:pPr>
        <w:shd w:val="clear" w:color="auto" w:fill="FFFFFF"/>
        <w:autoSpaceDE w:val="0"/>
        <w:autoSpaceDN w:val="0"/>
        <w:adjustRightInd w:val="0"/>
        <w:ind w:firstLine="708"/>
        <w:jc w:val="both"/>
        <w:rPr>
          <w:sz w:val="28"/>
          <w:szCs w:val="28"/>
        </w:rPr>
      </w:pPr>
      <w:r w:rsidRPr="00246C65">
        <w:rPr>
          <w:b/>
          <w:bCs/>
          <w:sz w:val="28"/>
          <w:szCs w:val="28"/>
        </w:rPr>
        <w:t xml:space="preserve">Статья </w:t>
      </w:r>
      <w:r w:rsidR="00685E6B">
        <w:rPr>
          <w:b/>
          <w:bCs/>
          <w:sz w:val="28"/>
          <w:szCs w:val="28"/>
        </w:rPr>
        <w:t>20</w:t>
      </w:r>
      <w:r w:rsidRPr="00246C65">
        <w:rPr>
          <w:b/>
          <w:bCs/>
          <w:sz w:val="28"/>
          <w:szCs w:val="28"/>
        </w:rPr>
        <w:t xml:space="preserve">. </w:t>
      </w:r>
      <w:r w:rsidRPr="00246C65">
        <w:rPr>
          <w:sz w:val="28"/>
          <w:szCs w:val="28"/>
        </w:rPr>
        <w:t>Средства в валюте Российской Федерации, поступающие во временное распоряжение главного распорядителя средств бюджета поселения и казенных учреждений поселения в соответствии с законодательными и иными нормативными правовыми актами, учитываются на лицевых  счетах, открытых им в кредитных организациях, имеющих право совершения операций с бюджетными средствами, в порядке</w:t>
      </w:r>
      <w:r w:rsidR="00736565">
        <w:rPr>
          <w:sz w:val="28"/>
          <w:szCs w:val="28"/>
        </w:rPr>
        <w:t>,</w:t>
      </w:r>
      <w:r w:rsidRPr="00246C65">
        <w:rPr>
          <w:sz w:val="28"/>
          <w:szCs w:val="28"/>
        </w:rPr>
        <w:t xml:space="preserve"> установленном администрацией городского поселения Игрим.</w:t>
      </w:r>
    </w:p>
    <w:p w:rsidR="00C3641C" w:rsidRPr="00246C65" w:rsidRDefault="00C3641C" w:rsidP="00C3641C">
      <w:pPr>
        <w:pStyle w:val="a4"/>
        <w:ind w:firstLine="0"/>
        <w:jc w:val="both"/>
        <w:rPr>
          <w:b/>
          <w:bCs/>
          <w:sz w:val="28"/>
          <w:szCs w:val="28"/>
        </w:rPr>
      </w:pPr>
    </w:p>
    <w:p w:rsidR="00C3641C" w:rsidRPr="00246C65" w:rsidRDefault="00C3641C" w:rsidP="00C3641C">
      <w:pPr>
        <w:pStyle w:val="a4"/>
        <w:ind w:firstLine="708"/>
        <w:jc w:val="both"/>
        <w:rPr>
          <w:sz w:val="28"/>
          <w:szCs w:val="28"/>
        </w:rPr>
      </w:pPr>
      <w:r w:rsidRPr="00246C65">
        <w:rPr>
          <w:b/>
          <w:bCs/>
          <w:sz w:val="28"/>
          <w:szCs w:val="28"/>
        </w:rPr>
        <w:t xml:space="preserve">Статья </w:t>
      </w:r>
      <w:r>
        <w:rPr>
          <w:b/>
          <w:bCs/>
          <w:sz w:val="28"/>
          <w:szCs w:val="28"/>
        </w:rPr>
        <w:t>2</w:t>
      </w:r>
      <w:r w:rsidR="00685E6B">
        <w:rPr>
          <w:b/>
          <w:bCs/>
          <w:sz w:val="28"/>
          <w:szCs w:val="28"/>
        </w:rPr>
        <w:t>1</w:t>
      </w:r>
      <w:r w:rsidRPr="00246C65">
        <w:rPr>
          <w:b/>
          <w:bCs/>
          <w:sz w:val="28"/>
          <w:szCs w:val="28"/>
        </w:rPr>
        <w:t xml:space="preserve">.  </w:t>
      </w:r>
      <w:r w:rsidRPr="00246C65">
        <w:rPr>
          <w:sz w:val="28"/>
          <w:szCs w:val="28"/>
        </w:rPr>
        <w:t>Установить, что неиспользованные в 2012 году субвенции, субсидии и иные межбюджетные трансферты, имеющие целевое назначение, полученные из бюджета района, подлежат  возврату в бюджет Березовского района, за исключением остатков межбюджетных трансфертах, которые могут быть использованы в 2013 году на те же цели в соответствии с порядком, установленным Комитетом по финансам администрации Березовского района.</w:t>
      </w:r>
    </w:p>
    <w:p w:rsidR="00C3641C" w:rsidRPr="00246C65" w:rsidRDefault="00C3641C" w:rsidP="00C3641C">
      <w:pPr>
        <w:shd w:val="clear" w:color="auto" w:fill="FFFFFF"/>
        <w:autoSpaceDE w:val="0"/>
        <w:autoSpaceDN w:val="0"/>
        <w:adjustRightInd w:val="0"/>
        <w:jc w:val="both"/>
        <w:rPr>
          <w:b/>
          <w:sz w:val="28"/>
          <w:szCs w:val="28"/>
        </w:rPr>
      </w:pPr>
      <w:r>
        <w:rPr>
          <w:b/>
          <w:sz w:val="28"/>
          <w:szCs w:val="28"/>
        </w:rPr>
        <w:tab/>
      </w:r>
    </w:p>
    <w:p w:rsidR="00775FB5" w:rsidRPr="00775FB5" w:rsidRDefault="00C3641C" w:rsidP="00775FB5">
      <w:pPr>
        <w:pStyle w:val="a5"/>
        <w:spacing w:before="0" w:line="240" w:lineRule="auto"/>
        <w:ind w:left="0" w:firstLine="567"/>
        <w:jc w:val="both"/>
        <w:rPr>
          <w:b w:val="0"/>
          <w:szCs w:val="28"/>
        </w:rPr>
      </w:pPr>
      <w:r w:rsidRPr="00246C65">
        <w:rPr>
          <w:szCs w:val="28"/>
        </w:rPr>
        <w:t>Статья 2</w:t>
      </w:r>
      <w:r w:rsidR="00685E6B">
        <w:rPr>
          <w:szCs w:val="28"/>
        </w:rPr>
        <w:t>2</w:t>
      </w:r>
      <w:r w:rsidRPr="00246C65">
        <w:rPr>
          <w:szCs w:val="28"/>
        </w:rPr>
        <w:t xml:space="preserve">. </w:t>
      </w:r>
      <w:r w:rsidR="00775FB5">
        <w:rPr>
          <w:szCs w:val="28"/>
        </w:rPr>
        <w:tab/>
      </w:r>
      <w:r w:rsidR="00775FB5" w:rsidRPr="00775FB5">
        <w:rPr>
          <w:b w:val="0"/>
          <w:szCs w:val="28"/>
        </w:rPr>
        <w:t>Установить, что администрация городского поселения не вправе принимать решения, приводящие к увеличению в 2013-2015 годах численности муниципальных служащих и работников казенных учреждений, за исключением случаев принятия решений по перераспределению полномочий между уровнями бюджетной системы Российской Федерации и ввода новых объектов капитального строительства.</w:t>
      </w:r>
    </w:p>
    <w:p w:rsidR="00775FB5" w:rsidRPr="00775FB5" w:rsidRDefault="00775FB5" w:rsidP="00775FB5">
      <w:pPr>
        <w:tabs>
          <w:tab w:val="left" w:pos="1134"/>
        </w:tabs>
        <w:ind w:firstLine="567"/>
        <w:jc w:val="both"/>
        <w:rPr>
          <w:sz w:val="28"/>
          <w:szCs w:val="28"/>
        </w:rPr>
      </w:pPr>
      <w:r w:rsidRPr="00775FB5">
        <w:rPr>
          <w:sz w:val="28"/>
          <w:szCs w:val="28"/>
        </w:rPr>
        <w:t xml:space="preserve">Учесть увеличение фонда оплаты труда муниципальных </w:t>
      </w:r>
      <w:r>
        <w:rPr>
          <w:sz w:val="28"/>
          <w:szCs w:val="28"/>
        </w:rPr>
        <w:t xml:space="preserve">казенных </w:t>
      </w:r>
      <w:r w:rsidRPr="00775FB5">
        <w:rPr>
          <w:sz w:val="28"/>
          <w:szCs w:val="28"/>
        </w:rPr>
        <w:t xml:space="preserve">учреждений </w:t>
      </w:r>
      <w:r>
        <w:rPr>
          <w:sz w:val="28"/>
          <w:szCs w:val="28"/>
        </w:rPr>
        <w:t>поселений</w:t>
      </w:r>
      <w:r w:rsidRPr="00775FB5">
        <w:rPr>
          <w:sz w:val="28"/>
          <w:szCs w:val="28"/>
        </w:rPr>
        <w:t xml:space="preserve"> на прогнозируемый уровень инфляции:</w:t>
      </w:r>
    </w:p>
    <w:p w:rsidR="00775FB5" w:rsidRPr="00775FB5" w:rsidRDefault="00775FB5" w:rsidP="00775FB5">
      <w:pPr>
        <w:tabs>
          <w:tab w:val="left" w:pos="1134"/>
        </w:tabs>
        <w:ind w:firstLine="567"/>
        <w:jc w:val="both"/>
        <w:rPr>
          <w:sz w:val="28"/>
          <w:szCs w:val="28"/>
        </w:rPr>
      </w:pPr>
      <w:r w:rsidRPr="00775FB5">
        <w:rPr>
          <w:sz w:val="28"/>
          <w:szCs w:val="28"/>
        </w:rPr>
        <w:t>в 2013 году на 5,5 процентов;</w:t>
      </w:r>
    </w:p>
    <w:p w:rsidR="00775FB5" w:rsidRPr="00775FB5" w:rsidRDefault="00775FB5" w:rsidP="00775FB5">
      <w:pPr>
        <w:tabs>
          <w:tab w:val="left" w:pos="1134"/>
        </w:tabs>
        <w:ind w:firstLine="567"/>
        <w:jc w:val="both"/>
        <w:rPr>
          <w:sz w:val="28"/>
          <w:szCs w:val="28"/>
        </w:rPr>
      </w:pPr>
      <w:r w:rsidRPr="00775FB5">
        <w:rPr>
          <w:sz w:val="28"/>
          <w:szCs w:val="28"/>
        </w:rPr>
        <w:t>в 2014 году на 5 процентов;</w:t>
      </w:r>
    </w:p>
    <w:p w:rsidR="00775FB5" w:rsidRPr="00775FB5" w:rsidRDefault="00775FB5" w:rsidP="00775FB5">
      <w:pPr>
        <w:tabs>
          <w:tab w:val="left" w:pos="1134"/>
        </w:tabs>
        <w:ind w:firstLine="567"/>
        <w:jc w:val="both"/>
        <w:rPr>
          <w:sz w:val="28"/>
          <w:szCs w:val="28"/>
        </w:rPr>
      </w:pPr>
      <w:r w:rsidRPr="00775FB5">
        <w:rPr>
          <w:sz w:val="28"/>
          <w:szCs w:val="28"/>
        </w:rPr>
        <w:t>в 2015 году на 5 процентов</w:t>
      </w:r>
    </w:p>
    <w:p w:rsidR="00775FB5" w:rsidRPr="00775FB5" w:rsidRDefault="00775FB5" w:rsidP="00775FB5">
      <w:pPr>
        <w:pStyle w:val="a5"/>
        <w:spacing w:before="0" w:line="240" w:lineRule="auto"/>
        <w:ind w:left="0" w:firstLine="567"/>
        <w:jc w:val="both"/>
        <w:rPr>
          <w:b w:val="0"/>
          <w:szCs w:val="28"/>
        </w:rPr>
      </w:pPr>
      <w:r w:rsidRPr="00775FB5">
        <w:rPr>
          <w:b w:val="0"/>
          <w:szCs w:val="28"/>
        </w:rPr>
        <w:t xml:space="preserve">на реализацию подпунктов </w:t>
      </w:r>
      <w:r>
        <w:rPr>
          <w:b w:val="0"/>
          <w:szCs w:val="28"/>
        </w:rPr>
        <w:t>«</w:t>
      </w:r>
      <w:r w:rsidRPr="00775FB5">
        <w:rPr>
          <w:b w:val="0"/>
          <w:szCs w:val="28"/>
        </w:rPr>
        <w:t>А</w:t>
      </w:r>
      <w:r>
        <w:rPr>
          <w:b w:val="0"/>
          <w:szCs w:val="28"/>
        </w:rPr>
        <w:t>»</w:t>
      </w:r>
      <w:r w:rsidRPr="00775FB5">
        <w:rPr>
          <w:b w:val="0"/>
          <w:szCs w:val="28"/>
        </w:rPr>
        <w:t xml:space="preserve"> и</w:t>
      </w:r>
      <w:r>
        <w:rPr>
          <w:b w:val="0"/>
          <w:szCs w:val="28"/>
        </w:rPr>
        <w:t xml:space="preserve"> «</w:t>
      </w:r>
      <w:r w:rsidRPr="00775FB5">
        <w:rPr>
          <w:b w:val="0"/>
          <w:szCs w:val="28"/>
        </w:rPr>
        <w:t>Е</w:t>
      </w:r>
      <w:r>
        <w:rPr>
          <w:b w:val="0"/>
          <w:szCs w:val="28"/>
        </w:rPr>
        <w:t>»</w:t>
      </w:r>
      <w:r w:rsidRPr="00775FB5">
        <w:rPr>
          <w:b w:val="0"/>
          <w:szCs w:val="28"/>
        </w:rPr>
        <w:t xml:space="preserve"> пункта 1 Указа Президента Российской Федерации от 07 мая 2012 года </w:t>
      </w:r>
      <w:r>
        <w:rPr>
          <w:b w:val="0"/>
          <w:szCs w:val="28"/>
        </w:rPr>
        <w:t>«</w:t>
      </w:r>
      <w:r w:rsidRPr="00775FB5">
        <w:rPr>
          <w:b w:val="0"/>
          <w:szCs w:val="28"/>
        </w:rPr>
        <w:t>О мероприятиях по реализации государственной социальной политики</w:t>
      </w:r>
      <w:r>
        <w:rPr>
          <w:b w:val="0"/>
          <w:szCs w:val="28"/>
        </w:rPr>
        <w:t>»</w:t>
      </w:r>
      <w:r w:rsidRPr="00775FB5">
        <w:rPr>
          <w:b w:val="0"/>
          <w:szCs w:val="28"/>
        </w:rPr>
        <w:t xml:space="preserve"> в части поэтапного достижения целевых показателей по уровню оплаты труда отдельных категорий работников, оказывающих муниципальные услуги и выполняющих работы в сфере образования и культуры.</w:t>
      </w:r>
    </w:p>
    <w:p w:rsidR="00775FB5" w:rsidRPr="00775FB5" w:rsidRDefault="00775FB5" w:rsidP="00775FB5">
      <w:pPr>
        <w:pStyle w:val="a5"/>
        <w:spacing w:before="0" w:line="240" w:lineRule="auto"/>
        <w:ind w:left="0" w:firstLine="567"/>
        <w:jc w:val="both"/>
        <w:rPr>
          <w:b w:val="0"/>
          <w:szCs w:val="28"/>
        </w:rPr>
      </w:pPr>
      <w:r w:rsidRPr="00775FB5">
        <w:rPr>
          <w:b w:val="0"/>
          <w:szCs w:val="28"/>
        </w:rPr>
        <w:t>Использование бюджетных ассигнований в целях реализации Указа, осуществляется в порядке, установленном нормативными правовыми актами администрации городского поселения.</w:t>
      </w:r>
    </w:p>
    <w:p w:rsidR="00C3641C" w:rsidRDefault="00775FB5" w:rsidP="00775FB5">
      <w:pPr>
        <w:shd w:val="clear" w:color="auto" w:fill="FFFFFF"/>
        <w:autoSpaceDE w:val="0"/>
        <w:autoSpaceDN w:val="0"/>
        <w:adjustRightInd w:val="0"/>
        <w:ind w:firstLine="540"/>
        <w:jc w:val="both"/>
        <w:rPr>
          <w:sz w:val="28"/>
          <w:szCs w:val="28"/>
        </w:rPr>
      </w:pPr>
      <w:r w:rsidRPr="00775FB5">
        <w:rPr>
          <w:sz w:val="28"/>
          <w:szCs w:val="28"/>
        </w:rPr>
        <w:t>Достижение целевых показателей по уровню оплаты труда отдельных категорий работников, согласно положениям Указа, осуществляется с учетом всех источников финансирования</w:t>
      </w:r>
      <w:r w:rsidR="00C3641C" w:rsidRPr="00775FB5">
        <w:rPr>
          <w:sz w:val="28"/>
          <w:szCs w:val="28"/>
        </w:rPr>
        <w:tab/>
      </w:r>
      <w:r>
        <w:rPr>
          <w:sz w:val="28"/>
          <w:szCs w:val="28"/>
        </w:rPr>
        <w:t>.</w:t>
      </w:r>
    </w:p>
    <w:p w:rsidR="00775FB5" w:rsidRPr="00775FB5" w:rsidRDefault="00775FB5" w:rsidP="00775FB5">
      <w:pPr>
        <w:shd w:val="clear" w:color="auto" w:fill="FFFFFF"/>
        <w:autoSpaceDE w:val="0"/>
        <w:autoSpaceDN w:val="0"/>
        <w:adjustRightInd w:val="0"/>
        <w:ind w:firstLine="540"/>
        <w:jc w:val="both"/>
        <w:rPr>
          <w:sz w:val="28"/>
          <w:szCs w:val="28"/>
        </w:rPr>
      </w:pPr>
    </w:p>
    <w:p w:rsidR="00C3641C" w:rsidRPr="00246C65" w:rsidRDefault="00C3641C" w:rsidP="00C3641C">
      <w:pPr>
        <w:pStyle w:val="a5"/>
        <w:spacing w:before="0" w:line="240" w:lineRule="auto"/>
        <w:ind w:left="0" w:firstLine="540"/>
        <w:jc w:val="both"/>
        <w:rPr>
          <w:b w:val="0"/>
          <w:szCs w:val="28"/>
        </w:rPr>
      </w:pPr>
      <w:r w:rsidRPr="00246C65">
        <w:rPr>
          <w:szCs w:val="28"/>
        </w:rPr>
        <w:t>Статья 2</w:t>
      </w:r>
      <w:r w:rsidR="00685E6B">
        <w:rPr>
          <w:szCs w:val="28"/>
        </w:rPr>
        <w:t>3</w:t>
      </w:r>
      <w:r w:rsidRPr="00246C65">
        <w:rPr>
          <w:szCs w:val="28"/>
        </w:rPr>
        <w:t>.</w:t>
      </w:r>
      <w:r w:rsidRPr="00246C65">
        <w:rPr>
          <w:b w:val="0"/>
          <w:szCs w:val="28"/>
        </w:rPr>
        <w:t xml:space="preserve"> </w:t>
      </w:r>
      <w:r w:rsidR="0025121A" w:rsidRPr="00246C65">
        <w:rPr>
          <w:szCs w:val="28"/>
        </w:rPr>
        <w:fldChar w:fldCharType="begin"/>
      </w:r>
      <w:r w:rsidRPr="00246C65">
        <w:rPr>
          <w:szCs w:val="28"/>
        </w:rPr>
        <w:instrText xml:space="preserve"> COMMENTS "42 "$#/$\%^ТипКласса:ПолеНомер;Идентификатор:НомерЭлемента;ПозицияНомера:42;СтильНомера:Арабская;РазделительНомера: ;$#\$/%^\* MERGEFORMAT \* MERGEFORMAT </w:instrText>
      </w:r>
      <w:r w:rsidR="0025121A" w:rsidRPr="00246C65">
        <w:rPr>
          <w:szCs w:val="28"/>
        </w:rPr>
        <w:fldChar w:fldCharType="separate"/>
      </w:r>
      <w:r w:rsidRPr="00246C65">
        <w:rPr>
          <w:b w:val="0"/>
          <w:szCs w:val="28"/>
        </w:rPr>
        <w:t xml:space="preserve">Установить, что администрация  городского поселения Игрим не вправе принимать решения, приводящие к увеличению в 2013 году численности муниципальных служащих и работников  муниципальных учреждений поселения, </w:t>
      </w:r>
      <w:r w:rsidRPr="00246C65">
        <w:rPr>
          <w:b w:val="0"/>
          <w:szCs w:val="28"/>
        </w:rPr>
        <w:lastRenderedPageBreak/>
        <w:t>за исключением случаев принятия решений по передаче отдельных полномочий Российской Федерации, субъекта Российской Федерации поселению и ввода новых объектов капитального строительства.</w:t>
      </w:r>
    </w:p>
    <w:p w:rsidR="00C3641C" w:rsidRPr="00246C65" w:rsidRDefault="0025121A" w:rsidP="00C3641C">
      <w:pPr>
        <w:pStyle w:val="a5"/>
        <w:spacing w:before="0" w:line="240" w:lineRule="auto"/>
        <w:ind w:left="0"/>
        <w:jc w:val="both"/>
        <w:rPr>
          <w:szCs w:val="28"/>
        </w:rPr>
      </w:pPr>
      <w:r w:rsidRPr="00246C65">
        <w:rPr>
          <w:szCs w:val="28"/>
        </w:rPr>
        <w:fldChar w:fldCharType="end"/>
      </w:r>
    </w:p>
    <w:p w:rsidR="00C3641C" w:rsidRPr="00246C65" w:rsidRDefault="00C3641C" w:rsidP="00C3641C">
      <w:pPr>
        <w:pStyle w:val="a5"/>
        <w:spacing w:before="0" w:line="240" w:lineRule="auto"/>
        <w:ind w:left="0" w:firstLine="540"/>
        <w:jc w:val="both"/>
        <w:rPr>
          <w:b w:val="0"/>
          <w:szCs w:val="28"/>
        </w:rPr>
      </w:pPr>
      <w:r w:rsidRPr="00246C65">
        <w:rPr>
          <w:szCs w:val="28"/>
        </w:rPr>
        <w:t>Статья 2</w:t>
      </w:r>
      <w:r w:rsidR="00685E6B">
        <w:rPr>
          <w:szCs w:val="28"/>
        </w:rPr>
        <w:t>4</w:t>
      </w:r>
      <w:r w:rsidRPr="00246C65">
        <w:rPr>
          <w:b w:val="0"/>
          <w:szCs w:val="28"/>
        </w:rPr>
        <w:t>. Установить, что решения и иные нормативные правовые акты поселения, влекущие дополнительные расходы за счет бюджета поселения на 2013 год, а также сокращающие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2013 год, а также после внесения соответствующих изменений в настоящее решение.</w:t>
      </w:r>
    </w:p>
    <w:p w:rsidR="00C3641C" w:rsidRPr="00246C65" w:rsidRDefault="00C3641C" w:rsidP="00C3641C">
      <w:pPr>
        <w:shd w:val="clear" w:color="auto" w:fill="FFFFFF"/>
        <w:autoSpaceDE w:val="0"/>
        <w:autoSpaceDN w:val="0"/>
        <w:adjustRightInd w:val="0"/>
        <w:jc w:val="both"/>
        <w:rPr>
          <w:b/>
          <w:bCs/>
          <w:sz w:val="28"/>
          <w:szCs w:val="28"/>
        </w:rPr>
      </w:pPr>
    </w:p>
    <w:p w:rsidR="00C3641C" w:rsidRPr="00246C65" w:rsidRDefault="00C3641C" w:rsidP="00C3641C">
      <w:pPr>
        <w:shd w:val="clear" w:color="auto" w:fill="FFFFFF"/>
        <w:autoSpaceDE w:val="0"/>
        <w:autoSpaceDN w:val="0"/>
        <w:adjustRightInd w:val="0"/>
        <w:ind w:firstLine="540"/>
        <w:jc w:val="both"/>
        <w:rPr>
          <w:bCs/>
          <w:sz w:val="28"/>
          <w:szCs w:val="28"/>
        </w:rPr>
      </w:pPr>
      <w:r w:rsidRPr="00246C65">
        <w:rPr>
          <w:b/>
          <w:bCs/>
          <w:sz w:val="28"/>
          <w:szCs w:val="28"/>
        </w:rPr>
        <w:t>Статья 2</w:t>
      </w:r>
      <w:r w:rsidR="00685E6B">
        <w:rPr>
          <w:b/>
          <w:bCs/>
          <w:sz w:val="28"/>
          <w:szCs w:val="28"/>
        </w:rPr>
        <w:t>5</w:t>
      </w:r>
      <w:r>
        <w:rPr>
          <w:b/>
          <w:bCs/>
          <w:sz w:val="28"/>
          <w:szCs w:val="28"/>
        </w:rPr>
        <w:t>.</w:t>
      </w:r>
      <w:r w:rsidRPr="00246C65">
        <w:rPr>
          <w:b/>
          <w:bCs/>
          <w:sz w:val="28"/>
          <w:szCs w:val="28"/>
        </w:rPr>
        <w:t xml:space="preserve"> </w:t>
      </w:r>
      <w:r w:rsidRPr="00246C65">
        <w:rPr>
          <w:bCs/>
          <w:sz w:val="28"/>
          <w:szCs w:val="28"/>
        </w:rPr>
        <w:t>Установить, что в случае невыполнения доходной  части бюджета городского поселения Игрим в 2013 году  в первоочередном порядке подлежат   финансированию следующие расходные  обязательства:</w:t>
      </w:r>
    </w:p>
    <w:p w:rsidR="00C3641C" w:rsidRPr="00246C65" w:rsidRDefault="00C3641C" w:rsidP="00C3641C">
      <w:pPr>
        <w:shd w:val="clear" w:color="auto" w:fill="FFFFFF"/>
        <w:autoSpaceDE w:val="0"/>
        <w:autoSpaceDN w:val="0"/>
        <w:adjustRightInd w:val="0"/>
        <w:jc w:val="both"/>
        <w:rPr>
          <w:bCs/>
          <w:sz w:val="28"/>
          <w:szCs w:val="28"/>
        </w:rPr>
      </w:pPr>
      <w:r w:rsidRPr="00246C65">
        <w:rPr>
          <w:bCs/>
          <w:sz w:val="28"/>
          <w:szCs w:val="28"/>
        </w:rPr>
        <w:tab/>
        <w:t>оплата труда;</w:t>
      </w:r>
    </w:p>
    <w:p w:rsidR="00C3641C" w:rsidRPr="00246C65" w:rsidRDefault="00C3641C" w:rsidP="00C3641C">
      <w:pPr>
        <w:shd w:val="clear" w:color="auto" w:fill="FFFFFF"/>
        <w:autoSpaceDE w:val="0"/>
        <w:autoSpaceDN w:val="0"/>
        <w:adjustRightInd w:val="0"/>
        <w:jc w:val="both"/>
        <w:rPr>
          <w:bCs/>
          <w:sz w:val="28"/>
          <w:szCs w:val="28"/>
        </w:rPr>
      </w:pPr>
      <w:r w:rsidRPr="00246C65">
        <w:rPr>
          <w:bCs/>
          <w:sz w:val="28"/>
          <w:szCs w:val="28"/>
        </w:rPr>
        <w:tab/>
        <w:t>начисления на выплаты по оплате труда;</w:t>
      </w:r>
    </w:p>
    <w:p w:rsidR="00C3641C" w:rsidRPr="00246C65" w:rsidRDefault="00C3641C" w:rsidP="00C3641C">
      <w:pPr>
        <w:shd w:val="clear" w:color="auto" w:fill="FFFFFF"/>
        <w:autoSpaceDE w:val="0"/>
        <w:autoSpaceDN w:val="0"/>
        <w:adjustRightInd w:val="0"/>
        <w:jc w:val="both"/>
        <w:rPr>
          <w:bCs/>
          <w:sz w:val="28"/>
          <w:szCs w:val="28"/>
        </w:rPr>
      </w:pPr>
      <w:r w:rsidRPr="00246C65">
        <w:rPr>
          <w:bCs/>
          <w:sz w:val="28"/>
          <w:szCs w:val="28"/>
        </w:rPr>
        <w:tab/>
        <w:t>оплата стоимости проезда к месту отдыха и обратно;</w:t>
      </w:r>
    </w:p>
    <w:p w:rsidR="00C3641C" w:rsidRPr="00246C65" w:rsidRDefault="00C3641C" w:rsidP="00C3641C">
      <w:pPr>
        <w:shd w:val="clear" w:color="auto" w:fill="FFFFFF"/>
        <w:autoSpaceDE w:val="0"/>
        <w:autoSpaceDN w:val="0"/>
        <w:adjustRightInd w:val="0"/>
        <w:jc w:val="both"/>
        <w:rPr>
          <w:bCs/>
          <w:sz w:val="28"/>
          <w:szCs w:val="28"/>
        </w:rPr>
      </w:pPr>
      <w:r w:rsidRPr="00246C65">
        <w:rPr>
          <w:bCs/>
          <w:sz w:val="28"/>
          <w:szCs w:val="28"/>
        </w:rPr>
        <w:tab/>
        <w:t>финансирование иных расходных обязательств</w:t>
      </w:r>
      <w:r>
        <w:rPr>
          <w:bCs/>
          <w:sz w:val="28"/>
          <w:szCs w:val="28"/>
        </w:rPr>
        <w:t xml:space="preserve"> </w:t>
      </w:r>
      <w:r w:rsidRPr="00246C65">
        <w:rPr>
          <w:bCs/>
          <w:sz w:val="28"/>
          <w:szCs w:val="28"/>
        </w:rPr>
        <w:t>производить  пропорционально в пределах,  поступающих в бюджет поселения доходов.</w:t>
      </w:r>
    </w:p>
    <w:p w:rsidR="00C3641C" w:rsidRPr="00246C65" w:rsidRDefault="00C3641C" w:rsidP="00C3641C">
      <w:pPr>
        <w:jc w:val="both"/>
        <w:rPr>
          <w:b/>
          <w:bCs/>
          <w:sz w:val="28"/>
          <w:szCs w:val="28"/>
        </w:rPr>
      </w:pPr>
    </w:p>
    <w:p w:rsidR="00C3641C" w:rsidRPr="00246C65" w:rsidRDefault="00C3641C" w:rsidP="00C3641C">
      <w:pPr>
        <w:ind w:firstLine="567"/>
        <w:jc w:val="both"/>
        <w:rPr>
          <w:sz w:val="28"/>
          <w:szCs w:val="28"/>
        </w:rPr>
      </w:pPr>
      <w:r w:rsidRPr="00246C65">
        <w:rPr>
          <w:b/>
          <w:bCs/>
          <w:sz w:val="28"/>
          <w:szCs w:val="28"/>
        </w:rPr>
        <w:t>Статья 2</w:t>
      </w:r>
      <w:r w:rsidR="00685E6B">
        <w:rPr>
          <w:b/>
          <w:bCs/>
          <w:sz w:val="28"/>
          <w:szCs w:val="28"/>
        </w:rPr>
        <w:t>6</w:t>
      </w:r>
      <w:r w:rsidRPr="00246C65">
        <w:rPr>
          <w:b/>
          <w:bCs/>
          <w:sz w:val="28"/>
          <w:szCs w:val="28"/>
        </w:rPr>
        <w:t xml:space="preserve">. </w:t>
      </w:r>
      <w:r w:rsidRPr="00246C65">
        <w:rPr>
          <w:sz w:val="28"/>
          <w:szCs w:val="28"/>
        </w:rPr>
        <w:t xml:space="preserve">Установить, что заключение и оплата бюджетополучателями договоров, исполнение которых осуществляется за счет средств бюджета </w:t>
      </w:r>
      <w:r w:rsidRPr="00246C65">
        <w:rPr>
          <w:bCs/>
          <w:sz w:val="28"/>
          <w:szCs w:val="28"/>
        </w:rPr>
        <w:t>городского поселения Игрим</w:t>
      </w:r>
      <w:r w:rsidRPr="00246C65">
        <w:rPr>
          <w:sz w:val="28"/>
          <w:szCs w:val="28"/>
        </w:rPr>
        <w:t xml:space="preserve">, производятся в пределах утвержденных им лимитов бюджетных обязательств в соответствии с классификацией расходов бюджета </w:t>
      </w:r>
      <w:r w:rsidRPr="00246C65">
        <w:rPr>
          <w:bCs/>
          <w:sz w:val="28"/>
          <w:szCs w:val="28"/>
        </w:rPr>
        <w:t>городского поселения Игрим</w:t>
      </w:r>
      <w:r w:rsidRPr="00246C65">
        <w:rPr>
          <w:sz w:val="28"/>
          <w:szCs w:val="28"/>
        </w:rPr>
        <w:t xml:space="preserve"> и с учетом принятых и неисполненных обязательств.</w:t>
      </w:r>
    </w:p>
    <w:p w:rsidR="00C3641C" w:rsidRPr="00246C65" w:rsidRDefault="00C3641C" w:rsidP="00C3641C">
      <w:pPr>
        <w:ind w:firstLine="567"/>
        <w:jc w:val="both"/>
        <w:rPr>
          <w:sz w:val="28"/>
          <w:szCs w:val="28"/>
        </w:rPr>
      </w:pPr>
      <w:r w:rsidRPr="00246C65">
        <w:rPr>
          <w:sz w:val="28"/>
          <w:szCs w:val="28"/>
        </w:rPr>
        <w:t>Вытекающие из договоров, исполнение которых осуществляется за счет средств бюджета городского поселения Игрим, обязательства, принятые бюджетополучателями сверх утвержденных им ассигнований на финансовый год, не подлежат оплате за счет средств бюджета  городского поселения Игрим на 2013 год и в таком же порядке по следующим соответствующим годам.</w:t>
      </w:r>
    </w:p>
    <w:p w:rsidR="00C3641C" w:rsidRPr="00246C65" w:rsidRDefault="00C3641C" w:rsidP="00C3641C">
      <w:pPr>
        <w:ind w:firstLine="567"/>
        <w:jc w:val="both"/>
        <w:rPr>
          <w:sz w:val="28"/>
          <w:szCs w:val="28"/>
        </w:rPr>
      </w:pPr>
      <w:r w:rsidRPr="00246C65">
        <w:rPr>
          <w:sz w:val="28"/>
          <w:szCs w:val="28"/>
        </w:rPr>
        <w:t>Договоры, заключенные бюджетополучателями с нарушением требований настоящей статьи, либо их части, устанавливающие повышение обязательств бюджета городского поселения Игрим, могут быть оспорены в судебном порядке по иску главного распорядителя.</w:t>
      </w:r>
    </w:p>
    <w:p w:rsidR="00C3641C" w:rsidRPr="00246C65" w:rsidRDefault="00C3641C" w:rsidP="00C3641C">
      <w:pPr>
        <w:ind w:firstLine="567"/>
        <w:jc w:val="both"/>
        <w:rPr>
          <w:sz w:val="28"/>
          <w:szCs w:val="28"/>
        </w:rPr>
      </w:pPr>
      <w:r w:rsidRPr="00246C65">
        <w:rPr>
          <w:b/>
          <w:sz w:val="28"/>
          <w:szCs w:val="28"/>
        </w:rPr>
        <w:t>Статья 2</w:t>
      </w:r>
      <w:r w:rsidR="00685E6B">
        <w:rPr>
          <w:b/>
          <w:sz w:val="28"/>
          <w:szCs w:val="28"/>
        </w:rPr>
        <w:t>7</w:t>
      </w:r>
      <w:r w:rsidRPr="00246C65">
        <w:rPr>
          <w:b/>
          <w:sz w:val="28"/>
          <w:szCs w:val="28"/>
        </w:rPr>
        <w:t>.</w:t>
      </w:r>
      <w:r w:rsidRPr="00246C65">
        <w:rPr>
          <w:sz w:val="28"/>
          <w:szCs w:val="28"/>
        </w:rPr>
        <w:t xml:space="preserve"> Установить, что получатель средств бюджета городского поселения Игрим при заключении договоров (муниципальных контрактов) на поставку товаров (выполнение работ, оказание услуг) вправе предусматривать авансовые платежи: </w:t>
      </w:r>
    </w:p>
    <w:p w:rsidR="00C3641C" w:rsidRPr="00246C65" w:rsidRDefault="00C3641C" w:rsidP="00C3641C">
      <w:pPr>
        <w:ind w:firstLine="567"/>
        <w:jc w:val="both"/>
        <w:rPr>
          <w:sz w:val="28"/>
          <w:szCs w:val="28"/>
        </w:rPr>
      </w:pPr>
      <w:r w:rsidRPr="00246C65">
        <w:rPr>
          <w:sz w:val="28"/>
          <w:szCs w:val="28"/>
        </w:rPr>
        <w:t>-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w:t>
      </w:r>
      <w:r>
        <w:rPr>
          <w:sz w:val="28"/>
          <w:szCs w:val="28"/>
        </w:rPr>
        <w:t xml:space="preserve"> </w:t>
      </w:r>
      <w:r w:rsidRPr="00246C65">
        <w:rPr>
          <w:sz w:val="28"/>
          <w:szCs w:val="28"/>
        </w:rPr>
        <w:t xml:space="preserve">-, водных и железнодорожных билетов,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w:t>
      </w:r>
    </w:p>
    <w:p w:rsidR="00C3641C" w:rsidRPr="00246C65" w:rsidRDefault="00C3641C" w:rsidP="00C3641C">
      <w:pPr>
        <w:ind w:firstLine="567"/>
        <w:jc w:val="both"/>
        <w:rPr>
          <w:sz w:val="28"/>
          <w:szCs w:val="28"/>
        </w:rPr>
      </w:pPr>
      <w:r w:rsidRPr="00246C65">
        <w:rPr>
          <w:sz w:val="28"/>
          <w:szCs w:val="28"/>
        </w:rPr>
        <w:t xml:space="preserve">- в размере до 50 процентов от стоимости заключённого контракта, но не более объёма утвержденных на данные цели бюджетных ассигнований в расчёте на финансовый год по договорам (контрактам) на выполнение работ по объектам </w:t>
      </w:r>
      <w:r w:rsidRPr="00246C65">
        <w:rPr>
          <w:sz w:val="28"/>
          <w:szCs w:val="28"/>
        </w:rPr>
        <w:lastRenderedPageBreak/>
        <w:t xml:space="preserve">капитального ремонта собственности муниципального образования городское поселение Игрим; </w:t>
      </w:r>
    </w:p>
    <w:p w:rsidR="00C3641C" w:rsidRPr="00246C65" w:rsidRDefault="00C3641C" w:rsidP="00C3641C">
      <w:pPr>
        <w:ind w:firstLine="567"/>
        <w:jc w:val="both"/>
        <w:rPr>
          <w:sz w:val="28"/>
          <w:szCs w:val="28"/>
        </w:rPr>
      </w:pPr>
      <w:r w:rsidRPr="00246C65">
        <w:rPr>
          <w:sz w:val="28"/>
          <w:szCs w:val="28"/>
        </w:rPr>
        <w:t xml:space="preserve">- в размере до 50 процентов от суммы утвержденных бюджетных ассигнований на текущий финансовый год по муниципальным контрактам с предприятиями и организациями на оказание жилищно-коммунальных услуг; </w:t>
      </w:r>
    </w:p>
    <w:p w:rsidR="00C3641C" w:rsidRPr="00246C65" w:rsidRDefault="00C3641C" w:rsidP="00C3641C">
      <w:pPr>
        <w:ind w:firstLine="567"/>
        <w:jc w:val="both"/>
        <w:rPr>
          <w:sz w:val="28"/>
          <w:szCs w:val="28"/>
        </w:rPr>
      </w:pPr>
      <w:r w:rsidRPr="00246C65">
        <w:rPr>
          <w:sz w:val="28"/>
          <w:szCs w:val="28"/>
        </w:rPr>
        <w:t>- в размере до 30 процентов суммы договора (контракта), если иное не предусмотрено законодательством Российской Федерации и автономного округа, - по остальным договорам (контрактам).</w:t>
      </w:r>
    </w:p>
    <w:p w:rsidR="00C3641C" w:rsidRPr="00246C65" w:rsidRDefault="00C3641C" w:rsidP="00C3641C">
      <w:pPr>
        <w:ind w:firstLine="567"/>
        <w:jc w:val="both"/>
        <w:rPr>
          <w:sz w:val="28"/>
          <w:szCs w:val="28"/>
        </w:rPr>
      </w:pPr>
    </w:p>
    <w:p w:rsidR="00C3641C" w:rsidRPr="00246C65" w:rsidRDefault="00C3641C" w:rsidP="00C3641C">
      <w:pPr>
        <w:shd w:val="clear" w:color="auto" w:fill="FFFFFF"/>
        <w:autoSpaceDE w:val="0"/>
        <w:autoSpaceDN w:val="0"/>
        <w:adjustRightInd w:val="0"/>
        <w:ind w:firstLine="567"/>
        <w:jc w:val="both"/>
        <w:rPr>
          <w:sz w:val="28"/>
          <w:szCs w:val="28"/>
        </w:rPr>
      </w:pPr>
      <w:r w:rsidRPr="00246C65">
        <w:rPr>
          <w:b/>
          <w:bCs/>
          <w:sz w:val="28"/>
          <w:szCs w:val="28"/>
        </w:rPr>
        <w:t>Статья 2</w:t>
      </w:r>
      <w:r w:rsidR="00685E6B">
        <w:rPr>
          <w:b/>
          <w:bCs/>
          <w:sz w:val="28"/>
          <w:szCs w:val="28"/>
        </w:rPr>
        <w:t>8</w:t>
      </w:r>
      <w:r w:rsidRPr="00246C65">
        <w:rPr>
          <w:b/>
          <w:bCs/>
          <w:sz w:val="28"/>
          <w:szCs w:val="28"/>
        </w:rPr>
        <w:t xml:space="preserve">. </w:t>
      </w:r>
      <w:r w:rsidRPr="00246C65">
        <w:rPr>
          <w:sz w:val="28"/>
          <w:szCs w:val="28"/>
        </w:rPr>
        <w:t xml:space="preserve">Настоящее Решение вступает в силу с 01 января 2013 года </w:t>
      </w:r>
      <w:r>
        <w:rPr>
          <w:sz w:val="28"/>
          <w:szCs w:val="28"/>
        </w:rPr>
        <w:t>и подлежит официальному опубликованию</w:t>
      </w:r>
      <w:r w:rsidRPr="00246C65">
        <w:rPr>
          <w:sz w:val="28"/>
          <w:szCs w:val="28"/>
        </w:rPr>
        <w:t>.</w:t>
      </w:r>
    </w:p>
    <w:p w:rsidR="00952214" w:rsidRPr="00246C65" w:rsidRDefault="00952214" w:rsidP="00C3641C">
      <w:pPr>
        <w:shd w:val="clear" w:color="auto" w:fill="FFFFFF"/>
        <w:autoSpaceDE w:val="0"/>
        <w:autoSpaceDN w:val="0"/>
        <w:adjustRightInd w:val="0"/>
        <w:jc w:val="both"/>
        <w:rPr>
          <w:sz w:val="28"/>
          <w:szCs w:val="28"/>
        </w:rPr>
      </w:pPr>
    </w:p>
    <w:tbl>
      <w:tblPr>
        <w:tblStyle w:val="a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88"/>
      </w:tblGrid>
      <w:tr w:rsidR="00C05628" w:rsidRPr="00246C65" w:rsidTr="00181D12">
        <w:tc>
          <w:tcPr>
            <w:tcW w:w="4785" w:type="dxa"/>
          </w:tcPr>
          <w:p w:rsidR="00C05628" w:rsidRPr="00246C65" w:rsidRDefault="00123D4E" w:rsidP="007E7E92">
            <w:pPr>
              <w:pStyle w:val="ConsNonformat"/>
              <w:ind w:right="0"/>
              <w:contextualSpacing/>
              <w:rPr>
                <w:rFonts w:ascii="Times New Roman" w:hAnsi="Times New Roman"/>
                <w:sz w:val="28"/>
                <w:szCs w:val="28"/>
              </w:rPr>
            </w:pPr>
            <w:r>
              <w:rPr>
                <w:rFonts w:ascii="Times New Roman" w:hAnsi="Times New Roman"/>
                <w:sz w:val="28"/>
                <w:szCs w:val="28"/>
              </w:rPr>
              <w:t>Заместитель п</w:t>
            </w:r>
            <w:r w:rsidR="00C05628" w:rsidRPr="00246C65">
              <w:rPr>
                <w:rFonts w:ascii="Times New Roman" w:hAnsi="Times New Roman"/>
                <w:sz w:val="28"/>
                <w:szCs w:val="28"/>
              </w:rPr>
              <w:t>редседател</w:t>
            </w:r>
            <w:r>
              <w:rPr>
                <w:rFonts w:ascii="Times New Roman" w:hAnsi="Times New Roman"/>
                <w:sz w:val="28"/>
                <w:szCs w:val="28"/>
              </w:rPr>
              <w:t>я</w:t>
            </w:r>
            <w:r w:rsidR="00C05628" w:rsidRPr="00246C65">
              <w:rPr>
                <w:rFonts w:ascii="Times New Roman" w:hAnsi="Times New Roman"/>
                <w:sz w:val="28"/>
                <w:szCs w:val="28"/>
              </w:rPr>
              <w:t xml:space="preserve"> </w:t>
            </w:r>
          </w:p>
          <w:p w:rsidR="00C05628" w:rsidRPr="00246C65" w:rsidRDefault="00123D4E" w:rsidP="00123D4E">
            <w:pPr>
              <w:pStyle w:val="ConsNonformat"/>
              <w:ind w:right="0"/>
              <w:contextualSpacing/>
              <w:rPr>
                <w:rFonts w:ascii="Times New Roman" w:hAnsi="Times New Roman"/>
                <w:sz w:val="28"/>
                <w:szCs w:val="28"/>
              </w:rPr>
            </w:pPr>
            <w:r>
              <w:rPr>
                <w:rFonts w:ascii="Times New Roman" w:hAnsi="Times New Roman"/>
                <w:sz w:val="28"/>
                <w:szCs w:val="28"/>
              </w:rPr>
              <w:t xml:space="preserve">Совета </w:t>
            </w:r>
            <w:r w:rsidR="00C05628" w:rsidRPr="00246C65">
              <w:rPr>
                <w:rFonts w:ascii="Times New Roman" w:hAnsi="Times New Roman"/>
                <w:sz w:val="28"/>
                <w:szCs w:val="28"/>
              </w:rPr>
              <w:t>поселения</w:t>
            </w:r>
          </w:p>
        </w:tc>
        <w:tc>
          <w:tcPr>
            <w:tcW w:w="5388" w:type="dxa"/>
          </w:tcPr>
          <w:p w:rsidR="00C05628" w:rsidRPr="00246C65" w:rsidRDefault="00C05628" w:rsidP="007E7E92">
            <w:pPr>
              <w:pStyle w:val="ConsNonformat"/>
              <w:ind w:right="0"/>
              <w:contextualSpacing/>
              <w:jc w:val="right"/>
              <w:rPr>
                <w:rFonts w:ascii="Times New Roman" w:hAnsi="Times New Roman"/>
                <w:sz w:val="28"/>
                <w:szCs w:val="28"/>
              </w:rPr>
            </w:pPr>
            <w:r w:rsidRPr="00246C65">
              <w:rPr>
                <w:rFonts w:ascii="Times New Roman" w:hAnsi="Times New Roman"/>
                <w:sz w:val="28"/>
                <w:szCs w:val="28"/>
              </w:rPr>
              <w:t xml:space="preserve">Глава </w:t>
            </w:r>
          </w:p>
          <w:p w:rsidR="00C05628" w:rsidRPr="00246C65" w:rsidRDefault="00C05628" w:rsidP="00123D4E">
            <w:pPr>
              <w:pStyle w:val="ConsNonformat"/>
              <w:ind w:right="0"/>
              <w:contextualSpacing/>
              <w:jc w:val="right"/>
              <w:rPr>
                <w:rFonts w:ascii="Times New Roman" w:hAnsi="Times New Roman"/>
                <w:sz w:val="28"/>
                <w:szCs w:val="28"/>
              </w:rPr>
            </w:pPr>
            <w:r w:rsidRPr="00246C65">
              <w:rPr>
                <w:rFonts w:ascii="Times New Roman" w:hAnsi="Times New Roman"/>
                <w:sz w:val="28"/>
                <w:szCs w:val="28"/>
              </w:rPr>
              <w:t xml:space="preserve">городского поселения </w:t>
            </w:r>
          </w:p>
        </w:tc>
      </w:tr>
      <w:tr w:rsidR="00C05628" w:rsidRPr="00246C65" w:rsidTr="00181D12">
        <w:trPr>
          <w:trHeight w:val="286"/>
        </w:trPr>
        <w:tc>
          <w:tcPr>
            <w:tcW w:w="4785" w:type="dxa"/>
          </w:tcPr>
          <w:p w:rsidR="00C05628" w:rsidRPr="00246C65" w:rsidRDefault="00123D4E" w:rsidP="007E7E92">
            <w:pPr>
              <w:pStyle w:val="ConsNonformat"/>
              <w:ind w:right="0"/>
              <w:contextualSpacing/>
              <w:rPr>
                <w:rFonts w:ascii="Times New Roman" w:hAnsi="Times New Roman"/>
                <w:sz w:val="28"/>
                <w:szCs w:val="28"/>
              </w:rPr>
            </w:pPr>
            <w:r>
              <w:rPr>
                <w:rFonts w:ascii="Times New Roman" w:hAnsi="Times New Roman"/>
                <w:sz w:val="28"/>
                <w:szCs w:val="28"/>
              </w:rPr>
              <w:t>А.Г.Голин</w:t>
            </w:r>
          </w:p>
        </w:tc>
        <w:tc>
          <w:tcPr>
            <w:tcW w:w="5388" w:type="dxa"/>
          </w:tcPr>
          <w:p w:rsidR="00C05628" w:rsidRPr="00246C65" w:rsidRDefault="00C05628" w:rsidP="007E7E92">
            <w:pPr>
              <w:pStyle w:val="ConsNonformat"/>
              <w:ind w:right="0"/>
              <w:contextualSpacing/>
              <w:jc w:val="right"/>
              <w:rPr>
                <w:rFonts w:ascii="Times New Roman" w:hAnsi="Times New Roman"/>
                <w:sz w:val="28"/>
                <w:szCs w:val="28"/>
              </w:rPr>
            </w:pPr>
            <w:r w:rsidRPr="00246C65">
              <w:rPr>
                <w:rFonts w:ascii="Times New Roman" w:hAnsi="Times New Roman"/>
                <w:sz w:val="28"/>
                <w:szCs w:val="28"/>
              </w:rPr>
              <w:t>Р.Р.Каримов</w:t>
            </w:r>
          </w:p>
        </w:tc>
      </w:tr>
    </w:tbl>
    <w:p w:rsidR="004B0A3B" w:rsidRPr="00246C65" w:rsidRDefault="004B0A3B"/>
    <w:sectPr w:rsidR="004B0A3B" w:rsidRPr="00246C65" w:rsidSect="00952214">
      <w:footerReference w:type="default" r:id="rId8"/>
      <w:pgSz w:w="11906" w:h="16838"/>
      <w:pgMar w:top="567" w:right="849" w:bottom="180" w:left="1134"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54" w:rsidRDefault="00615254" w:rsidP="007B424C">
      <w:r>
        <w:separator/>
      </w:r>
    </w:p>
  </w:endnote>
  <w:endnote w:type="continuationSeparator" w:id="1">
    <w:p w:rsidR="00615254" w:rsidRDefault="00615254" w:rsidP="007B4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907"/>
      <w:docPartObj>
        <w:docPartGallery w:val="Page Numbers (Bottom of Page)"/>
        <w:docPartUnique/>
      </w:docPartObj>
    </w:sdtPr>
    <w:sdtContent>
      <w:p w:rsidR="00307037" w:rsidRDefault="0025121A">
        <w:pPr>
          <w:pStyle w:val="a8"/>
          <w:jc w:val="center"/>
        </w:pPr>
        <w:fldSimple w:instr=" PAGE   \* MERGEFORMAT ">
          <w:r w:rsidR="00AB2D46">
            <w:rPr>
              <w:noProof/>
            </w:rPr>
            <w:t>7</w:t>
          </w:r>
        </w:fldSimple>
      </w:p>
    </w:sdtContent>
  </w:sdt>
  <w:p w:rsidR="00307037" w:rsidRDefault="003070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54" w:rsidRDefault="00615254" w:rsidP="007B424C">
      <w:r>
        <w:separator/>
      </w:r>
    </w:p>
  </w:footnote>
  <w:footnote w:type="continuationSeparator" w:id="1">
    <w:p w:rsidR="00615254" w:rsidRDefault="00615254" w:rsidP="007B4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41A9E"/>
    <w:multiLevelType w:val="multilevel"/>
    <w:tmpl w:val="998C01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noPunctuationKerning/>
  <w:characterSpacingControl w:val="doNotCompress"/>
  <w:footnotePr>
    <w:footnote w:id="0"/>
    <w:footnote w:id="1"/>
  </w:footnotePr>
  <w:endnotePr>
    <w:endnote w:id="0"/>
    <w:endnote w:id="1"/>
  </w:endnotePr>
  <w:compat/>
  <w:rsids>
    <w:rsidRoot w:val="00A97E2C"/>
    <w:rsid w:val="00001B6A"/>
    <w:rsid w:val="000102C5"/>
    <w:rsid w:val="00034AE9"/>
    <w:rsid w:val="00043D42"/>
    <w:rsid w:val="00051D99"/>
    <w:rsid w:val="0005408E"/>
    <w:rsid w:val="0005433F"/>
    <w:rsid w:val="000619D6"/>
    <w:rsid w:val="000636E6"/>
    <w:rsid w:val="00070C63"/>
    <w:rsid w:val="0007570C"/>
    <w:rsid w:val="00086EF7"/>
    <w:rsid w:val="00092778"/>
    <w:rsid w:val="00092D31"/>
    <w:rsid w:val="000A064E"/>
    <w:rsid w:val="000A2A00"/>
    <w:rsid w:val="000D539D"/>
    <w:rsid w:val="000D5EDC"/>
    <w:rsid w:val="000E69A3"/>
    <w:rsid w:val="000F70DD"/>
    <w:rsid w:val="00123D4E"/>
    <w:rsid w:val="00127F19"/>
    <w:rsid w:val="00131077"/>
    <w:rsid w:val="00131D31"/>
    <w:rsid w:val="00143DDB"/>
    <w:rsid w:val="0014563E"/>
    <w:rsid w:val="001468E5"/>
    <w:rsid w:val="001812D3"/>
    <w:rsid w:val="00181D12"/>
    <w:rsid w:val="001A48C2"/>
    <w:rsid w:val="00201AB8"/>
    <w:rsid w:val="00213296"/>
    <w:rsid w:val="00232D3B"/>
    <w:rsid w:val="00240458"/>
    <w:rsid w:val="0024118C"/>
    <w:rsid w:val="002436AC"/>
    <w:rsid w:val="00243A43"/>
    <w:rsid w:val="00246C65"/>
    <w:rsid w:val="002479A2"/>
    <w:rsid w:val="0025121A"/>
    <w:rsid w:val="002559AA"/>
    <w:rsid w:val="00295C4F"/>
    <w:rsid w:val="002A3C89"/>
    <w:rsid w:val="002B193D"/>
    <w:rsid w:val="002C07C4"/>
    <w:rsid w:val="002E201F"/>
    <w:rsid w:val="002F27FF"/>
    <w:rsid w:val="003048FD"/>
    <w:rsid w:val="00307037"/>
    <w:rsid w:val="003219F7"/>
    <w:rsid w:val="003414F9"/>
    <w:rsid w:val="00347220"/>
    <w:rsid w:val="00353DA0"/>
    <w:rsid w:val="003661FA"/>
    <w:rsid w:val="00380BE8"/>
    <w:rsid w:val="00381EF2"/>
    <w:rsid w:val="003861C6"/>
    <w:rsid w:val="003A43B9"/>
    <w:rsid w:val="003B6234"/>
    <w:rsid w:val="003D2B2F"/>
    <w:rsid w:val="003D515B"/>
    <w:rsid w:val="003D5E75"/>
    <w:rsid w:val="003D7512"/>
    <w:rsid w:val="003E1429"/>
    <w:rsid w:val="003E4183"/>
    <w:rsid w:val="003F3557"/>
    <w:rsid w:val="004032D6"/>
    <w:rsid w:val="00411AA0"/>
    <w:rsid w:val="00414E23"/>
    <w:rsid w:val="004225DF"/>
    <w:rsid w:val="0042475D"/>
    <w:rsid w:val="00426CB4"/>
    <w:rsid w:val="00434B98"/>
    <w:rsid w:val="00440F3B"/>
    <w:rsid w:val="00452BB8"/>
    <w:rsid w:val="00462B42"/>
    <w:rsid w:val="004A6591"/>
    <w:rsid w:val="004B0A3B"/>
    <w:rsid w:val="004C4F98"/>
    <w:rsid w:val="004D0723"/>
    <w:rsid w:val="004D077A"/>
    <w:rsid w:val="004D570B"/>
    <w:rsid w:val="004F1A06"/>
    <w:rsid w:val="00507B4E"/>
    <w:rsid w:val="0051172A"/>
    <w:rsid w:val="00526FA1"/>
    <w:rsid w:val="00527648"/>
    <w:rsid w:val="00532580"/>
    <w:rsid w:val="005542FF"/>
    <w:rsid w:val="00561B3F"/>
    <w:rsid w:val="00564C7F"/>
    <w:rsid w:val="0058475E"/>
    <w:rsid w:val="005A2A8B"/>
    <w:rsid w:val="005A4972"/>
    <w:rsid w:val="005A7BA8"/>
    <w:rsid w:val="005B4794"/>
    <w:rsid w:val="005E773D"/>
    <w:rsid w:val="005F193A"/>
    <w:rsid w:val="005F276A"/>
    <w:rsid w:val="00607B61"/>
    <w:rsid w:val="00615254"/>
    <w:rsid w:val="00623FA2"/>
    <w:rsid w:val="00635C01"/>
    <w:rsid w:val="006473D5"/>
    <w:rsid w:val="00660043"/>
    <w:rsid w:val="00665572"/>
    <w:rsid w:val="0067077A"/>
    <w:rsid w:val="00670BB5"/>
    <w:rsid w:val="0067547F"/>
    <w:rsid w:val="00685E6B"/>
    <w:rsid w:val="006927A9"/>
    <w:rsid w:val="006A42E4"/>
    <w:rsid w:val="006C0220"/>
    <w:rsid w:val="006C7136"/>
    <w:rsid w:val="006D09A1"/>
    <w:rsid w:val="006D15E4"/>
    <w:rsid w:val="006D1BA0"/>
    <w:rsid w:val="006D366A"/>
    <w:rsid w:val="006D55C9"/>
    <w:rsid w:val="006E1CFE"/>
    <w:rsid w:val="006F3463"/>
    <w:rsid w:val="007176FF"/>
    <w:rsid w:val="00720508"/>
    <w:rsid w:val="00721374"/>
    <w:rsid w:val="007315FF"/>
    <w:rsid w:val="00736565"/>
    <w:rsid w:val="00736D33"/>
    <w:rsid w:val="00751F23"/>
    <w:rsid w:val="007527B3"/>
    <w:rsid w:val="00757B7F"/>
    <w:rsid w:val="00775FB5"/>
    <w:rsid w:val="00785F9D"/>
    <w:rsid w:val="007936A1"/>
    <w:rsid w:val="007956E5"/>
    <w:rsid w:val="00797E1B"/>
    <w:rsid w:val="007B24E8"/>
    <w:rsid w:val="007B424C"/>
    <w:rsid w:val="007C3F97"/>
    <w:rsid w:val="007D3AFC"/>
    <w:rsid w:val="007D4FB3"/>
    <w:rsid w:val="007D57E2"/>
    <w:rsid w:val="007D5B66"/>
    <w:rsid w:val="007E24F3"/>
    <w:rsid w:val="007F18F1"/>
    <w:rsid w:val="007F3650"/>
    <w:rsid w:val="008008C6"/>
    <w:rsid w:val="00803265"/>
    <w:rsid w:val="008038D3"/>
    <w:rsid w:val="00805D19"/>
    <w:rsid w:val="0080699E"/>
    <w:rsid w:val="00810DD7"/>
    <w:rsid w:val="0083595E"/>
    <w:rsid w:val="00837D96"/>
    <w:rsid w:val="0084403B"/>
    <w:rsid w:val="0084760A"/>
    <w:rsid w:val="0085369E"/>
    <w:rsid w:val="00873D9C"/>
    <w:rsid w:val="00880318"/>
    <w:rsid w:val="00883D0E"/>
    <w:rsid w:val="008927E1"/>
    <w:rsid w:val="008960E8"/>
    <w:rsid w:val="008B595E"/>
    <w:rsid w:val="008C61DB"/>
    <w:rsid w:val="008C652F"/>
    <w:rsid w:val="008D4BA2"/>
    <w:rsid w:val="008D51B0"/>
    <w:rsid w:val="008D737C"/>
    <w:rsid w:val="008F091D"/>
    <w:rsid w:val="008F1D46"/>
    <w:rsid w:val="008F563C"/>
    <w:rsid w:val="008F5A01"/>
    <w:rsid w:val="009044EB"/>
    <w:rsid w:val="00905AF0"/>
    <w:rsid w:val="009076B2"/>
    <w:rsid w:val="0093751D"/>
    <w:rsid w:val="00952214"/>
    <w:rsid w:val="00956117"/>
    <w:rsid w:val="00960D3A"/>
    <w:rsid w:val="0096184C"/>
    <w:rsid w:val="00964BCB"/>
    <w:rsid w:val="0097040D"/>
    <w:rsid w:val="009710AD"/>
    <w:rsid w:val="0097384C"/>
    <w:rsid w:val="009821A4"/>
    <w:rsid w:val="00995B5B"/>
    <w:rsid w:val="009970B4"/>
    <w:rsid w:val="009C21B2"/>
    <w:rsid w:val="009C3900"/>
    <w:rsid w:val="009D2D9A"/>
    <w:rsid w:val="009D316B"/>
    <w:rsid w:val="009F749A"/>
    <w:rsid w:val="00A02748"/>
    <w:rsid w:val="00A0341B"/>
    <w:rsid w:val="00A06737"/>
    <w:rsid w:val="00A2469E"/>
    <w:rsid w:val="00A261FD"/>
    <w:rsid w:val="00A33B4D"/>
    <w:rsid w:val="00A3542C"/>
    <w:rsid w:val="00A41C3A"/>
    <w:rsid w:val="00A45527"/>
    <w:rsid w:val="00A53493"/>
    <w:rsid w:val="00A5363A"/>
    <w:rsid w:val="00A63793"/>
    <w:rsid w:val="00A638B6"/>
    <w:rsid w:val="00A657A7"/>
    <w:rsid w:val="00A65F99"/>
    <w:rsid w:val="00A6763C"/>
    <w:rsid w:val="00A916AA"/>
    <w:rsid w:val="00A93716"/>
    <w:rsid w:val="00A97E2C"/>
    <w:rsid w:val="00AA76A0"/>
    <w:rsid w:val="00AB2D46"/>
    <w:rsid w:val="00AD55B5"/>
    <w:rsid w:val="00AE2F8F"/>
    <w:rsid w:val="00AE6812"/>
    <w:rsid w:val="00AF1A4A"/>
    <w:rsid w:val="00AF7F39"/>
    <w:rsid w:val="00B151CA"/>
    <w:rsid w:val="00B30A37"/>
    <w:rsid w:val="00B41E15"/>
    <w:rsid w:val="00B53460"/>
    <w:rsid w:val="00B53595"/>
    <w:rsid w:val="00B567F7"/>
    <w:rsid w:val="00B57909"/>
    <w:rsid w:val="00B60577"/>
    <w:rsid w:val="00B7386C"/>
    <w:rsid w:val="00B76192"/>
    <w:rsid w:val="00B874D8"/>
    <w:rsid w:val="00B92C30"/>
    <w:rsid w:val="00B966EE"/>
    <w:rsid w:val="00BA2296"/>
    <w:rsid w:val="00BA2805"/>
    <w:rsid w:val="00BC5135"/>
    <w:rsid w:val="00BC5DF8"/>
    <w:rsid w:val="00BD6AE0"/>
    <w:rsid w:val="00BE5570"/>
    <w:rsid w:val="00BE6D41"/>
    <w:rsid w:val="00BF78CF"/>
    <w:rsid w:val="00C04EE2"/>
    <w:rsid w:val="00C05628"/>
    <w:rsid w:val="00C13D9A"/>
    <w:rsid w:val="00C17007"/>
    <w:rsid w:val="00C32CB2"/>
    <w:rsid w:val="00C33741"/>
    <w:rsid w:val="00C34AED"/>
    <w:rsid w:val="00C3641C"/>
    <w:rsid w:val="00C65181"/>
    <w:rsid w:val="00C65DE6"/>
    <w:rsid w:val="00C74AFF"/>
    <w:rsid w:val="00C74DF5"/>
    <w:rsid w:val="00C8719B"/>
    <w:rsid w:val="00CA5B27"/>
    <w:rsid w:val="00CB4DC5"/>
    <w:rsid w:val="00CB66B5"/>
    <w:rsid w:val="00CD416E"/>
    <w:rsid w:val="00CD41C2"/>
    <w:rsid w:val="00CE7C46"/>
    <w:rsid w:val="00CF3788"/>
    <w:rsid w:val="00D11BDB"/>
    <w:rsid w:val="00D333F9"/>
    <w:rsid w:val="00D33E79"/>
    <w:rsid w:val="00D54851"/>
    <w:rsid w:val="00D60DDC"/>
    <w:rsid w:val="00D704A8"/>
    <w:rsid w:val="00D7064E"/>
    <w:rsid w:val="00D71137"/>
    <w:rsid w:val="00D81B83"/>
    <w:rsid w:val="00D8267C"/>
    <w:rsid w:val="00DA08F8"/>
    <w:rsid w:val="00DA0B86"/>
    <w:rsid w:val="00DB7855"/>
    <w:rsid w:val="00DD0560"/>
    <w:rsid w:val="00E10D53"/>
    <w:rsid w:val="00E1639D"/>
    <w:rsid w:val="00E17978"/>
    <w:rsid w:val="00E20661"/>
    <w:rsid w:val="00E27716"/>
    <w:rsid w:val="00E43EC0"/>
    <w:rsid w:val="00E44573"/>
    <w:rsid w:val="00E45507"/>
    <w:rsid w:val="00E62102"/>
    <w:rsid w:val="00E76DDB"/>
    <w:rsid w:val="00EA237F"/>
    <w:rsid w:val="00EA54FD"/>
    <w:rsid w:val="00EB0663"/>
    <w:rsid w:val="00EE5678"/>
    <w:rsid w:val="00EF7A04"/>
    <w:rsid w:val="00F000CE"/>
    <w:rsid w:val="00F013E2"/>
    <w:rsid w:val="00F03485"/>
    <w:rsid w:val="00F24CD0"/>
    <w:rsid w:val="00F277A9"/>
    <w:rsid w:val="00F30C4D"/>
    <w:rsid w:val="00F32595"/>
    <w:rsid w:val="00F56862"/>
    <w:rsid w:val="00F61B5B"/>
    <w:rsid w:val="00F65A3F"/>
    <w:rsid w:val="00F704FB"/>
    <w:rsid w:val="00F77095"/>
    <w:rsid w:val="00F771F6"/>
    <w:rsid w:val="00F778BD"/>
    <w:rsid w:val="00F921A6"/>
    <w:rsid w:val="00F95D9E"/>
    <w:rsid w:val="00FA1ADC"/>
    <w:rsid w:val="00FA5FF7"/>
    <w:rsid w:val="00FB0C5B"/>
    <w:rsid w:val="00FB2B65"/>
    <w:rsid w:val="00FC1C2A"/>
    <w:rsid w:val="00FC2433"/>
    <w:rsid w:val="00FF0616"/>
    <w:rsid w:val="00FF4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6E5"/>
    <w:rPr>
      <w:sz w:val="24"/>
      <w:szCs w:val="24"/>
    </w:rPr>
  </w:style>
  <w:style w:type="paragraph" w:styleId="1">
    <w:name w:val="heading 1"/>
    <w:basedOn w:val="a"/>
    <w:next w:val="a"/>
    <w:qFormat/>
    <w:rsid w:val="00A5363A"/>
    <w:pPr>
      <w:keepNext/>
      <w:jc w:val="center"/>
      <w:outlineLvl w:val="0"/>
    </w:pPr>
    <w:rPr>
      <w:b/>
      <w:sz w:val="36"/>
      <w:szCs w:val="20"/>
    </w:rPr>
  </w:style>
  <w:style w:type="paragraph" w:styleId="2">
    <w:name w:val="heading 2"/>
    <w:basedOn w:val="a"/>
    <w:next w:val="a"/>
    <w:link w:val="20"/>
    <w:qFormat/>
    <w:rsid w:val="009044EB"/>
    <w:pPr>
      <w:keepNext/>
      <w:spacing w:before="240" w:after="60"/>
      <w:outlineLvl w:val="1"/>
    </w:pPr>
    <w:rPr>
      <w:rFonts w:ascii="Cambria" w:hAnsi="Cambria"/>
      <w:b/>
      <w:bCs/>
      <w:i/>
      <w:iCs/>
      <w:sz w:val="28"/>
      <w:szCs w:val="28"/>
    </w:rPr>
  </w:style>
  <w:style w:type="paragraph" w:styleId="3">
    <w:name w:val="heading 3"/>
    <w:basedOn w:val="a"/>
    <w:next w:val="a"/>
    <w:qFormat/>
    <w:rsid w:val="00A5363A"/>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A5363A"/>
    <w:pPr>
      <w:ind w:firstLine="720"/>
    </w:pPr>
    <w:rPr>
      <w:sz w:val="28"/>
      <w:szCs w:val="20"/>
    </w:rPr>
  </w:style>
  <w:style w:type="paragraph" w:styleId="a4">
    <w:name w:val="Body Text Indent"/>
    <w:basedOn w:val="a"/>
    <w:rsid w:val="006473D5"/>
    <w:pPr>
      <w:ind w:firstLine="851"/>
    </w:pPr>
    <w:rPr>
      <w:sz w:val="20"/>
      <w:szCs w:val="20"/>
    </w:rPr>
  </w:style>
  <w:style w:type="paragraph" w:customStyle="1" w:styleId="a5">
    <w:name w:val="Статья"/>
    <w:basedOn w:val="a"/>
    <w:rsid w:val="00564C7F"/>
    <w:pPr>
      <w:spacing w:before="400" w:line="360" w:lineRule="auto"/>
      <w:ind w:left="708"/>
    </w:pPr>
    <w:rPr>
      <w:b/>
      <w:sz w:val="28"/>
    </w:rPr>
  </w:style>
  <w:style w:type="character" w:customStyle="1" w:styleId="20">
    <w:name w:val="Заголовок 2 Знак"/>
    <w:basedOn w:val="a0"/>
    <w:link w:val="2"/>
    <w:semiHidden/>
    <w:rsid w:val="009044EB"/>
    <w:rPr>
      <w:rFonts w:ascii="Cambria" w:eastAsia="Times New Roman" w:hAnsi="Cambria" w:cs="Times New Roman"/>
      <w:b/>
      <w:bCs/>
      <w:i/>
      <w:iCs/>
      <w:sz w:val="28"/>
      <w:szCs w:val="28"/>
    </w:rPr>
  </w:style>
  <w:style w:type="paragraph" w:styleId="a6">
    <w:name w:val="No Spacing"/>
    <w:uiPriority w:val="1"/>
    <w:qFormat/>
    <w:rsid w:val="009044EB"/>
    <w:rPr>
      <w:rFonts w:ascii="Calibri" w:hAnsi="Calibri"/>
      <w:sz w:val="22"/>
      <w:szCs w:val="22"/>
    </w:rPr>
  </w:style>
  <w:style w:type="paragraph" w:styleId="a7">
    <w:name w:val="header"/>
    <w:basedOn w:val="a"/>
    <w:rsid w:val="008008C6"/>
    <w:pPr>
      <w:tabs>
        <w:tab w:val="center" w:pos="4677"/>
        <w:tab w:val="right" w:pos="9355"/>
      </w:tabs>
    </w:pPr>
  </w:style>
  <w:style w:type="paragraph" w:styleId="a8">
    <w:name w:val="footer"/>
    <w:basedOn w:val="a"/>
    <w:link w:val="a9"/>
    <w:uiPriority w:val="99"/>
    <w:rsid w:val="007B424C"/>
    <w:pPr>
      <w:tabs>
        <w:tab w:val="center" w:pos="4677"/>
        <w:tab w:val="right" w:pos="9355"/>
      </w:tabs>
    </w:pPr>
  </w:style>
  <w:style w:type="character" w:customStyle="1" w:styleId="a9">
    <w:name w:val="Нижний колонтитул Знак"/>
    <w:basedOn w:val="a0"/>
    <w:link w:val="a8"/>
    <w:uiPriority w:val="99"/>
    <w:rsid w:val="007B424C"/>
    <w:rPr>
      <w:sz w:val="24"/>
      <w:szCs w:val="24"/>
    </w:rPr>
  </w:style>
  <w:style w:type="paragraph" w:styleId="30">
    <w:name w:val="Body Text Indent 3"/>
    <w:basedOn w:val="a"/>
    <w:link w:val="31"/>
    <w:rsid w:val="00AD55B5"/>
    <w:pPr>
      <w:spacing w:after="120"/>
      <w:ind w:left="283"/>
    </w:pPr>
    <w:rPr>
      <w:sz w:val="16"/>
      <w:szCs w:val="16"/>
    </w:rPr>
  </w:style>
  <w:style w:type="character" w:customStyle="1" w:styleId="31">
    <w:name w:val="Основной текст с отступом 3 Знак"/>
    <w:basedOn w:val="a0"/>
    <w:link w:val="30"/>
    <w:rsid w:val="00AD55B5"/>
    <w:rPr>
      <w:sz w:val="16"/>
      <w:szCs w:val="16"/>
    </w:rPr>
  </w:style>
  <w:style w:type="paragraph" w:styleId="aa">
    <w:name w:val="Balloon Text"/>
    <w:basedOn w:val="a"/>
    <w:link w:val="ab"/>
    <w:rsid w:val="009C3900"/>
    <w:rPr>
      <w:rFonts w:ascii="Tahoma" w:hAnsi="Tahoma" w:cs="Tahoma"/>
      <w:sz w:val="16"/>
      <w:szCs w:val="16"/>
    </w:rPr>
  </w:style>
  <w:style w:type="character" w:customStyle="1" w:styleId="ab">
    <w:name w:val="Текст выноски Знак"/>
    <w:basedOn w:val="a0"/>
    <w:link w:val="aa"/>
    <w:rsid w:val="009C3900"/>
    <w:rPr>
      <w:rFonts w:ascii="Tahoma" w:hAnsi="Tahoma" w:cs="Tahoma"/>
      <w:sz w:val="16"/>
      <w:szCs w:val="16"/>
    </w:rPr>
  </w:style>
  <w:style w:type="table" w:styleId="ac">
    <w:name w:val="Table Grid"/>
    <w:basedOn w:val="a1"/>
    <w:rsid w:val="00C05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05628"/>
    <w:pPr>
      <w:widowControl w:val="0"/>
      <w:autoSpaceDE w:val="0"/>
      <w:autoSpaceDN w:val="0"/>
      <w:adjustRightInd w:val="0"/>
      <w:ind w:right="19772"/>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20977702">
      <w:bodyDiv w:val="1"/>
      <w:marLeft w:val="0"/>
      <w:marRight w:val="0"/>
      <w:marTop w:val="0"/>
      <w:marBottom w:val="0"/>
      <w:divBdr>
        <w:top w:val="none" w:sz="0" w:space="0" w:color="auto"/>
        <w:left w:val="none" w:sz="0" w:space="0" w:color="auto"/>
        <w:bottom w:val="none" w:sz="0" w:space="0" w:color="auto"/>
        <w:right w:val="none" w:sz="0" w:space="0" w:color="auto"/>
      </w:divBdr>
    </w:div>
    <w:div w:id="40982525">
      <w:bodyDiv w:val="1"/>
      <w:marLeft w:val="0"/>
      <w:marRight w:val="0"/>
      <w:marTop w:val="0"/>
      <w:marBottom w:val="0"/>
      <w:divBdr>
        <w:top w:val="none" w:sz="0" w:space="0" w:color="auto"/>
        <w:left w:val="none" w:sz="0" w:space="0" w:color="auto"/>
        <w:bottom w:val="none" w:sz="0" w:space="0" w:color="auto"/>
        <w:right w:val="none" w:sz="0" w:space="0" w:color="auto"/>
      </w:divBdr>
    </w:div>
    <w:div w:id="110325992">
      <w:bodyDiv w:val="1"/>
      <w:marLeft w:val="0"/>
      <w:marRight w:val="0"/>
      <w:marTop w:val="0"/>
      <w:marBottom w:val="0"/>
      <w:divBdr>
        <w:top w:val="none" w:sz="0" w:space="0" w:color="auto"/>
        <w:left w:val="none" w:sz="0" w:space="0" w:color="auto"/>
        <w:bottom w:val="none" w:sz="0" w:space="0" w:color="auto"/>
        <w:right w:val="none" w:sz="0" w:space="0" w:color="auto"/>
      </w:divBdr>
    </w:div>
    <w:div w:id="237331549">
      <w:bodyDiv w:val="1"/>
      <w:marLeft w:val="0"/>
      <w:marRight w:val="0"/>
      <w:marTop w:val="0"/>
      <w:marBottom w:val="0"/>
      <w:divBdr>
        <w:top w:val="none" w:sz="0" w:space="0" w:color="auto"/>
        <w:left w:val="none" w:sz="0" w:space="0" w:color="auto"/>
        <w:bottom w:val="none" w:sz="0" w:space="0" w:color="auto"/>
        <w:right w:val="none" w:sz="0" w:space="0" w:color="auto"/>
      </w:divBdr>
    </w:div>
    <w:div w:id="263150541">
      <w:bodyDiv w:val="1"/>
      <w:marLeft w:val="0"/>
      <w:marRight w:val="0"/>
      <w:marTop w:val="0"/>
      <w:marBottom w:val="0"/>
      <w:divBdr>
        <w:top w:val="none" w:sz="0" w:space="0" w:color="auto"/>
        <w:left w:val="none" w:sz="0" w:space="0" w:color="auto"/>
        <w:bottom w:val="none" w:sz="0" w:space="0" w:color="auto"/>
        <w:right w:val="none" w:sz="0" w:space="0" w:color="auto"/>
      </w:divBdr>
    </w:div>
    <w:div w:id="328752994">
      <w:bodyDiv w:val="1"/>
      <w:marLeft w:val="0"/>
      <w:marRight w:val="0"/>
      <w:marTop w:val="0"/>
      <w:marBottom w:val="0"/>
      <w:divBdr>
        <w:top w:val="none" w:sz="0" w:space="0" w:color="auto"/>
        <w:left w:val="none" w:sz="0" w:space="0" w:color="auto"/>
        <w:bottom w:val="none" w:sz="0" w:space="0" w:color="auto"/>
        <w:right w:val="none" w:sz="0" w:space="0" w:color="auto"/>
      </w:divBdr>
    </w:div>
    <w:div w:id="625432803">
      <w:bodyDiv w:val="1"/>
      <w:marLeft w:val="0"/>
      <w:marRight w:val="0"/>
      <w:marTop w:val="0"/>
      <w:marBottom w:val="0"/>
      <w:divBdr>
        <w:top w:val="none" w:sz="0" w:space="0" w:color="auto"/>
        <w:left w:val="none" w:sz="0" w:space="0" w:color="auto"/>
        <w:bottom w:val="none" w:sz="0" w:space="0" w:color="auto"/>
        <w:right w:val="none" w:sz="0" w:space="0" w:color="auto"/>
      </w:divBdr>
    </w:div>
    <w:div w:id="686178799">
      <w:bodyDiv w:val="1"/>
      <w:marLeft w:val="0"/>
      <w:marRight w:val="0"/>
      <w:marTop w:val="0"/>
      <w:marBottom w:val="0"/>
      <w:divBdr>
        <w:top w:val="none" w:sz="0" w:space="0" w:color="auto"/>
        <w:left w:val="none" w:sz="0" w:space="0" w:color="auto"/>
        <w:bottom w:val="none" w:sz="0" w:space="0" w:color="auto"/>
        <w:right w:val="none" w:sz="0" w:space="0" w:color="auto"/>
      </w:divBdr>
    </w:div>
    <w:div w:id="719019677">
      <w:bodyDiv w:val="1"/>
      <w:marLeft w:val="0"/>
      <w:marRight w:val="0"/>
      <w:marTop w:val="0"/>
      <w:marBottom w:val="0"/>
      <w:divBdr>
        <w:top w:val="none" w:sz="0" w:space="0" w:color="auto"/>
        <w:left w:val="none" w:sz="0" w:space="0" w:color="auto"/>
        <w:bottom w:val="none" w:sz="0" w:space="0" w:color="auto"/>
        <w:right w:val="none" w:sz="0" w:space="0" w:color="auto"/>
      </w:divBdr>
    </w:div>
    <w:div w:id="812798912">
      <w:bodyDiv w:val="1"/>
      <w:marLeft w:val="0"/>
      <w:marRight w:val="0"/>
      <w:marTop w:val="0"/>
      <w:marBottom w:val="0"/>
      <w:divBdr>
        <w:top w:val="none" w:sz="0" w:space="0" w:color="auto"/>
        <w:left w:val="none" w:sz="0" w:space="0" w:color="auto"/>
        <w:bottom w:val="none" w:sz="0" w:space="0" w:color="auto"/>
        <w:right w:val="none" w:sz="0" w:space="0" w:color="auto"/>
      </w:divBdr>
    </w:div>
    <w:div w:id="864176343">
      <w:bodyDiv w:val="1"/>
      <w:marLeft w:val="0"/>
      <w:marRight w:val="0"/>
      <w:marTop w:val="0"/>
      <w:marBottom w:val="0"/>
      <w:divBdr>
        <w:top w:val="none" w:sz="0" w:space="0" w:color="auto"/>
        <w:left w:val="none" w:sz="0" w:space="0" w:color="auto"/>
        <w:bottom w:val="none" w:sz="0" w:space="0" w:color="auto"/>
        <w:right w:val="none" w:sz="0" w:space="0" w:color="auto"/>
      </w:divBdr>
    </w:div>
    <w:div w:id="976952542">
      <w:bodyDiv w:val="1"/>
      <w:marLeft w:val="0"/>
      <w:marRight w:val="0"/>
      <w:marTop w:val="0"/>
      <w:marBottom w:val="0"/>
      <w:divBdr>
        <w:top w:val="none" w:sz="0" w:space="0" w:color="auto"/>
        <w:left w:val="none" w:sz="0" w:space="0" w:color="auto"/>
        <w:bottom w:val="none" w:sz="0" w:space="0" w:color="auto"/>
        <w:right w:val="none" w:sz="0" w:space="0" w:color="auto"/>
      </w:divBdr>
    </w:div>
    <w:div w:id="1002321563">
      <w:bodyDiv w:val="1"/>
      <w:marLeft w:val="0"/>
      <w:marRight w:val="0"/>
      <w:marTop w:val="0"/>
      <w:marBottom w:val="0"/>
      <w:divBdr>
        <w:top w:val="none" w:sz="0" w:space="0" w:color="auto"/>
        <w:left w:val="none" w:sz="0" w:space="0" w:color="auto"/>
        <w:bottom w:val="none" w:sz="0" w:space="0" w:color="auto"/>
        <w:right w:val="none" w:sz="0" w:space="0" w:color="auto"/>
      </w:divBdr>
    </w:div>
    <w:div w:id="1046485693">
      <w:bodyDiv w:val="1"/>
      <w:marLeft w:val="0"/>
      <w:marRight w:val="0"/>
      <w:marTop w:val="0"/>
      <w:marBottom w:val="0"/>
      <w:divBdr>
        <w:top w:val="none" w:sz="0" w:space="0" w:color="auto"/>
        <w:left w:val="none" w:sz="0" w:space="0" w:color="auto"/>
        <w:bottom w:val="none" w:sz="0" w:space="0" w:color="auto"/>
        <w:right w:val="none" w:sz="0" w:space="0" w:color="auto"/>
      </w:divBdr>
    </w:div>
    <w:div w:id="1511680408">
      <w:bodyDiv w:val="1"/>
      <w:marLeft w:val="0"/>
      <w:marRight w:val="0"/>
      <w:marTop w:val="0"/>
      <w:marBottom w:val="0"/>
      <w:divBdr>
        <w:top w:val="none" w:sz="0" w:space="0" w:color="auto"/>
        <w:left w:val="none" w:sz="0" w:space="0" w:color="auto"/>
        <w:bottom w:val="none" w:sz="0" w:space="0" w:color="auto"/>
        <w:right w:val="none" w:sz="0" w:space="0" w:color="auto"/>
      </w:divBdr>
    </w:div>
    <w:div w:id="1570462590">
      <w:bodyDiv w:val="1"/>
      <w:marLeft w:val="0"/>
      <w:marRight w:val="0"/>
      <w:marTop w:val="0"/>
      <w:marBottom w:val="0"/>
      <w:divBdr>
        <w:top w:val="none" w:sz="0" w:space="0" w:color="auto"/>
        <w:left w:val="none" w:sz="0" w:space="0" w:color="auto"/>
        <w:bottom w:val="none" w:sz="0" w:space="0" w:color="auto"/>
        <w:right w:val="none" w:sz="0" w:space="0" w:color="auto"/>
      </w:divBdr>
    </w:div>
    <w:div w:id="1676686816">
      <w:bodyDiv w:val="1"/>
      <w:marLeft w:val="0"/>
      <w:marRight w:val="0"/>
      <w:marTop w:val="0"/>
      <w:marBottom w:val="0"/>
      <w:divBdr>
        <w:top w:val="none" w:sz="0" w:space="0" w:color="auto"/>
        <w:left w:val="none" w:sz="0" w:space="0" w:color="auto"/>
        <w:bottom w:val="none" w:sz="0" w:space="0" w:color="auto"/>
        <w:right w:val="none" w:sz="0" w:space="0" w:color="auto"/>
      </w:divBdr>
    </w:div>
    <w:div w:id="1694110678">
      <w:bodyDiv w:val="1"/>
      <w:marLeft w:val="0"/>
      <w:marRight w:val="0"/>
      <w:marTop w:val="0"/>
      <w:marBottom w:val="0"/>
      <w:divBdr>
        <w:top w:val="none" w:sz="0" w:space="0" w:color="auto"/>
        <w:left w:val="none" w:sz="0" w:space="0" w:color="auto"/>
        <w:bottom w:val="none" w:sz="0" w:space="0" w:color="auto"/>
        <w:right w:val="none" w:sz="0" w:space="0" w:color="auto"/>
      </w:divBdr>
    </w:div>
    <w:div w:id="1699625717">
      <w:bodyDiv w:val="1"/>
      <w:marLeft w:val="0"/>
      <w:marRight w:val="0"/>
      <w:marTop w:val="0"/>
      <w:marBottom w:val="0"/>
      <w:divBdr>
        <w:top w:val="none" w:sz="0" w:space="0" w:color="auto"/>
        <w:left w:val="none" w:sz="0" w:space="0" w:color="auto"/>
        <w:bottom w:val="none" w:sz="0" w:space="0" w:color="auto"/>
        <w:right w:val="none" w:sz="0" w:space="0" w:color="auto"/>
      </w:divBdr>
    </w:div>
    <w:div w:id="1774327194">
      <w:bodyDiv w:val="1"/>
      <w:marLeft w:val="0"/>
      <w:marRight w:val="0"/>
      <w:marTop w:val="0"/>
      <w:marBottom w:val="0"/>
      <w:divBdr>
        <w:top w:val="none" w:sz="0" w:space="0" w:color="auto"/>
        <w:left w:val="none" w:sz="0" w:space="0" w:color="auto"/>
        <w:bottom w:val="none" w:sz="0" w:space="0" w:color="auto"/>
        <w:right w:val="none" w:sz="0" w:space="0" w:color="auto"/>
      </w:divBdr>
    </w:div>
    <w:div w:id="1811092292">
      <w:bodyDiv w:val="1"/>
      <w:marLeft w:val="0"/>
      <w:marRight w:val="0"/>
      <w:marTop w:val="0"/>
      <w:marBottom w:val="0"/>
      <w:divBdr>
        <w:top w:val="none" w:sz="0" w:space="0" w:color="auto"/>
        <w:left w:val="none" w:sz="0" w:space="0" w:color="auto"/>
        <w:bottom w:val="none" w:sz="0" w:space="0" w:color="auto"/>
        <w:right w:val="none" w:sz="0" w:space="0" w:color="auto"/>
      </w:divBdr>
    </w:div>
    <w:div w:id="1852060096">
      <w:bodyDiv w:val="1"/>
      <w:marLeft w:val="0"/>
      <w:marRight w:val="0"/>
      <w:marTop w:val="0"/>
      <w:marBottom w:val="0"/>
      <w:divBdr>
        <w:top w:val="none" w:sz="0" w:space="0" w:color="auto"/>
        <w:left w:val="none" w:sz="0" w:space="0" w:color="auto"/>
        <w:bottom w:val="none" w:sz="0" w:space="0" w:color="auto"/>
        <w:right w:val="none" w:sz="0" w:space="0" w:color="auto"/>
      </w:divBdr>
    </w:div>
    <w:div w:id="1877690346">
      <w:bodyDiv w:val="1"/>
      <w:marLeft w:val="0"/>
      <w:marRight w:val="0"/>
      <w:marTop w:val="0"/>
      <w:marBottom w:val="0"/>
      <w:divBdr>
        <w:top w:val="none" w:sz="0" w:space="0" w:color="auto"/>
        <w:left w:val="none" w:sz="0" w:space="0" w:color="auto"/>
        <w:bottom w:val="none" w:sz="0" w:space="0" w:color="auto"/>
        <w:right w:val="none" w:sz="0" w:space="0" w:color="auto"/>
      </w:divBdr>
    </w:div>
    <w:div w:id="1894924136">
      <w:bodyDiv w:val="1"/>
      <w:marLeft w:val="0"/>
      <w:marRight w:val="0"/>
      <w:marTop w:val="0"/>
      <w:marBottom w:val="0"/>
      <w:divBdr>
        <w:top w:val="none" w:sz="0" w:space="0" w:color="auto"/>
        <w:left w:val="none" w:sz="0" w:space="0" w:color="auto"/>
        <w:bottom w:val="none" w:sz="0" w:space="0" w:color="auto"/>
        <w:right w:val="none" w:sz="0" w:space="0" w:color="auto"/>
      </w:divBdr>
    </w:div>
    <w:div w:id="1902596553">
      <w:bodyDiv w:val="1"/>
      <w:marLeft w:val="0"/>
      <w:marRight w:val="0"/>
      <w:marTop w:val="0"/>
      <w:marBottom w:val="0"/>
      <w:divBdr>
        <w:top w:val="none" w:sz="0" w:space="0" w:color="auto"/>
        <w:left w:val="none" w:sz="0" w:space="0" w:color="auto"/>
        <w:bottom w:val="none" w:sz="0" w:space="0" w:color="auto"/>
        <w:right w:val="none" w:sz="0" w:space="0" w:color="auto"/>
      </w:divBdr>
    </w:div>
    <w:div w:id="1910798635">
      <w:bodyDiv w:val="1"/>
      <w:marLeft w:val="0"/>
      <w:marRight w:val="0"/>
      <w:marTop w:val="0"/>
      <w:marBottom w:val="0"/>
      <w:divBdr>
        <w:top w:val="none" w:sz="0" w:space="0" w:color="auto"/>
        <w:left w:val="none" w:sz="0" w:space="0" w:color="auto"/>
        <w:bottom w:val="none" w:sz="0" w:space="0" w:color="auto"/>
        <w:right w:val="none" w:sz="0" w:space="0" w:color="auto"/>
      </w:divBdr>
    </w:div>
    <w:div w:id="1933319389">
      <w:bodyDiv w:val="1"/>
      <w:marLeft w:val="0"/>
      <w:marRight w:val="0"/>
      <w:marTop w:val="0"/>
      <w:marBottom w:val="0"/>
      <w:divBdr>
        <w:top w:val="none" w:sz="0" w:space="0" w:color="auto"/>
        <w:left w:val="none" w:sz="0" w:space="0" w:color="auto"/>
        <w:bottom w:val="none" w:sz="0" w:space="0" w:color="auto"/>
        <w:right w:val="none" w:sz="0" w:space="0" w:color="auto"/>
      </w:divBdr>
    </w:div>
    <w:div w:id="1975408465">
      <w:bodyDiv w:val="1"/>
      <w:marLeft w:val="0"/>
      <w:marRight w:val="0"/>
      <w:marTop w:val="0"/>
      <w:marBottom w:val="0"/>
      <w:divBdr>
        <w:top w:val="none" w:sz="0" w:space="0" w:color="auto"/>
        <w:left w:val="none" w:sz="0" w:space="0" w:color="auto"/>
        <w:bottom w:val="none" w:sz="0" w:space="0" w:color="auto"/>
        <w:right w:val="none" w:sz="0" w:space="0" w:color="auto"/>
      </w:divBdr>
    </w:div>
    <w:div w:id="2003847478">
      <w:bodyDiv w:val="1"/>
      <w:marLeft w:val="0"/>
      <w:marRight w:val="0"/>
      <w:marTop w:val="0"/>
      <w:marBottom w:val="0"/>
      <w:divBdr>
        <w:top w:val="none" w:sz="0" w:space="0" w:color="auto"/>
        <w:left w:val="none" w:sz="0" w:space="0" w:color="auto"/>
        <w:bottom w:val="none" w:sz="0" w:space="0" w:color="auto"/>
        <w:right w:val="none" w:sz="0" w:space="0" w:color="auto"/>
      </w:divBdr>
    </w:div>
    <w:div w:id="2013333780">
      <w:bodyDiv w:val="1"/>
      <w:marLeft w:val="0"/>
      <w:marRight w:val="0"/>
      <w:marTop w:val="0"/>
      <w:marBottom w:val="0"/>
      <w:divBdr>
        <w:top w:val="none" w:sz="0" w:space="0" w:color="auto"/>
        <w:left w:val="none" w:sz="0" w:space="0" w:color="auto"/>
        <w:bottom w:val="none" w:sz="0" w:space="0" w:color="auto"/>
        <w:right w:val="none" w:sz="0" w:space="0" w:color="auto"/>
      </w:divBdr>
    </w:div>
    <w:div w:id="2052459363">
      <w:bodyDiv w:val="1"/>
      <w:marLeft w:val="0"/>
      <w:marRight w:val="0"/>
      <w:marTop w:val="0"/>
      <w:marBottom w:val="0"/>
      <w:divBdr>
        <w:top w:val="none" w:sz="0" w:space="0" w:color="auto"/>
        <w:left w:val="none" w:sz="0" w:space="0" w:color="auto"/>
        <w:bottom w:val="none" w:sz="0" w:space="0" w:color="auto"/>
        <w:right w:val="none" w:sz="0" w:space="0" w:color="auto"/>
      </w:divBdr>
    </w:div>
    <w:div w:id="2089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4757-E8F2-4C64-8D3C-21E82E69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42 </dc:description>
  <cp:lastModifiedBy>adm</cp:lastModifiedBy>
  <cp:revision>39</cp:revision>
  <cp:lastPrinted>2012-11-09T06:42:00Z</cp:lastPrinted>
  <dcterms:created xsi:type="dcterms:W3CDTF">2011-12-08T09:45:00Z</dcterms:created>
  <dcterms:modified xsi:type="dcterms:W3CDTF">2012-12-24T11:29:00Z</dcterms:modified>
</cp:coreProperties>
</file>