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0932" w:rsidRDefault="007167CC" w:rsidP="0018093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FE7478">
        <w:rPr>
          <w:rFonts w:ascii="Times New Roman" w:eastAsia="Times New Roman" w:hAnsi="Times New Roman" w:cs="Times New Roman"/>
          <w:b/>
          <w:color w:val="393939"/>
          <w:kern w:val="36"/>
          <w:sz w:val="28"/>
          <w:szCs w:val="28"/>
          <w:lang w:eastAsia="ru-RU"/>
        </w:rPr>
        <w:t>Обобщен</w:t>
      </w:r>
      <w:r w:rsidRPr="00FE7478">
        <w:rPr>
          <w:rFonts w:ascii="Times New Roman" w:eastAsia="Times New Roman" w:hAnsi="Times New Roman" w:cs="Times New Roman"/>
          <w:b/>
          <w:kern w:val="36"/>
          <w:sz w:val="28"/>
          <w:szCs w:val="28"/>
          <w:lang w:eastAsia="ru-RU"/>
        </w:rPr>
        <w:t>ие практики осуществления</w:t>
      </w:r>
    </w:p>
    <w:p w:rsidR="00180932" w:rsidRDefault="007167CC" w:rsidP="0018093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FE7478">
        <w:rPr>
          <w:rFonts w:ascii="Times New Roman" w:eastAsia="Times New Roman" w:hAnsi="Times New Roman" w:cs="Times New Roman"/>
          <w:b/>
          <w:kern w:val="36"/>
          <w:sz w:val="28"/>
          <w:szCs w:val="28"/>
          <w:lang w:eastAsia="ru-RU"/>
        </w:rPr>
        <w:t xml:space="preserve"> </w:t>
      </w:r>
      <w:proofErr w:type="gramStart"/>
      <w:r w:rsidR="00180932">
        <w:rPr>
          <w:rFonts w:ascii="Times New Roman" w:eastAsia="Times New Roman" w:hAnsi="Times New Roman" w:cs="Times New Roman"/>
          <w:b/>
          <w:kern w:val="36"/>
          <w:sz w:val="28"/>
          <w:szCs w:val="28"/>
          <w:lang w:eastAsia="ru-RU"/>
        </w:rPr>
        <w:t>м</w:t>
      </w:r>
      <w:r w:rsidRPr="00FE7478">
        <w:rPr>
          <w:rFonts w:ascii="Times New Roman" w:eastAsia="Times New Roman" w:hAnsi="Times New Roman" w:cs="Times New Roman"/>
          <w:b/>
          <w:kern w:val="36"/>
          <w:sz w:val="28"/>
          <w:szCs w:val="28"/>
          <w:lang w:eastAsia="ru-RU"/>
        </w:rPr>
        <w:t>униципального</w:t>
      </w:r>
      <w:proofErr w:type="gramEnd"/>
      <w:r w:rsidR="00180932">
        <w:rPr>
          <w:rFonts w:ascii="Times New Roman" w:eastAsia="Times New Roman" w:hAnsi="Times New Roman" w:cs="Times New Roman"/>
          <w:b/>
          <w:kern w:val="36"/>
          <w:sz w:val="28"/>
          <w:szCs w:val="28"/>
          <w:lang w:eastAsia="ru-RU"/>
        </w:rPr>
        <w:t xml:space="preserve"> </w:t>
      </w:r>
      <w:r w:rsidRPr="00FE7478">
        <w:rPr>
          <w:rFonts w:ascii="Times New Roman" w:eastAsia="Times New Roman" w:hAnsi="Times New Roman" w:cs="Times New Roman"/>
          <w:b/>
          <w:kern w:val="36"/>
          <w:sz w:val="28"/>
          <w:szCs w:val="28"/>
          <w:lang w:eastAsia="ru-RU"/>
        </w:rPr>
        <w:t xml:space="preserve">земельного </w:t>
      </w:r>
      <w:r w:rsidR="00921A6F" w:rsidRPr="00921A6F">
        <w:rPr>
          <w:rFonts w:ascii="Times New Roman" w:eastAsia="Times New Roman" w:hAnsi="Times New Roman" w:cs="Times New Roman"/>
          <w:b/>
          <w:kern w:val="36"/>
          <w:sz w:val="28"/>
          <w:szCs w:val="28"/>
          <w:lang w:eastAsia="ru-RU"/>
        </w:rPr>
        <w:t xml:space="preserve">за использованием земельных </w:t>
      </w:r>
    </w:p>
    <w:p w:rsidR="007167CC" w:rsidRDefault="00921A6F" w:rsidP="00180932">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r w:rsidRPr="00921A6F">
        <w:rPr>
          <w:rFonts w:ascii="Times New Roman" w:eastAsia="Times New Roman" w:hAnsi="Times New Roman" w:cs="Times New Roman"/>
          <w:b/>
          <w:kern w:val="36"/>
          <w:sz w:val="28"/>
          <w:szCs w:val="28"/>
          <w:lang w:eastAsia="ru-RU"/>
        </w:rPr>
        <w:t xml:space="preserve">участков на территории городского поселения </w:t>
      </w:r>
      <w:r w:rsidR="00E423EA">
        <w:rPr>
          <w:rFonts w:ascii="Times New Roman" w:eastAsia="Times New Roman" w:hAnsi="Times New Roman" w:cs="Times New Roman"/>
          <w:b/>
          <w:kern w:val="36"/>
          <w:sz w:val="28"/>
          <w:szCs w:val="28"/>
          <w:lang w:eastAsia="ru-RU"/>
        </w:rPr>
        <w:t>Игрим</w:t>
      </w:r>
      <w:r w:rsidR="00C4664D">
        <w:rPr>
          <w:rFonts w:ascii="Times New Roman" w:eastAsia="Times New Roman" w:hAnsi="Times New Roman" w:cs="Times New Roman"/>
          <w:b/>
          <w:kern w:val="36"/>
          <w:sz w:val="28"/>
          <w:szCs w:val="28"/>
          <w:lang w:eastAsia="ru-RU"/>
        </w:rPr>
        <w:t xml:space="preserve"> (далее -  </w:t>
      </w:r>
      <w:r w:rsidR="00C4664D" w:rsidRPr="00C4664D">
        <w:rPr>
          <w:rFonts w:ascii="Times New Roman" w:eastAsia="Times New Roman" w:hAnsi="Times New Roman" w:cs="Times New Roman"/>
          <w:b/>
          <w:kern w:val="36"/>
          <w:sz w:val="28"/>
          <w:szCs w:val="28"/>
          <w:lang w:eastAsia="ru-RU"/>
        </w:rPr>
        <w:t>муниципальн</w:t>
      </w:r>
      <w:r w:rsidR="00C4664D">
        <w:rPr>
          <w:rFonts w:ascii="Times New Roman" w:eastAsia="Times New Roman" w:hAnsi="Times New Roman" w:cs="Times New Roman"/>
          <w:b/>
          <w:kern w:val="36"/>
          <w:sz w:val="28"/>
          <w:szCs w:val="28"/>
          <w:lang w:eastAsia="ru-RU"/>
        </w:rPr>
        <w:t>ый</w:t>
      </w:r>
      <w:r w:rsidR="00C4664D" w:rsidRPr="00C4664D">
        <w:rPr>
          <w:rFonts w:ascii="Times New Roman" w:eastAsia="Times New Roman" w:hAnsi="Times New Roman" w:cs="Times New Roman"/>
          <w:b/>
          <w:kern w:val="36"/>
          <w:sz w:val="28"/>
          <w:szCs w:val="28"/>
          <w:lang w:eastAsia="ru-RU"/>
        </w:rPr>
        <w:t xml:space="preserve"> земельн</w:t>
      </w:r>
      <w:r w:rsidR="00C4664D">
        <w:rPr>
          <w:rFonts w:ascii="Times New Roman" w:eastAsia="Times New Roman" w:hAnsi="Times New Roman" w:cs="Times New Roman"/>
          <w:b/>
          <w:kern w:val="36"/>
          <w:sz w:val="28"/>
          <w:szCs w:val="28"/>
          <w:lang w:eastAsia="ru-RU"/>
        </w:rPr>
        <w:t>ый контроль)</w:t>
      </w:r>
    </w:p>
    <w:p w:rsidR="00C4664D" w:rsidRPr="00FE7478" w:rsidRDefault="00C4664D" w:rsidP="00C4664D">
      <w:pPr>
        <w:shd w:val="clear" w:color="auto" w:fill="FFFFFF"/>
        <w:spacing w:after="0" w:line="240" w:lineRule="auto"/>
        <w:jc w:val="center"/>
        <w:outlineLvl w:val="0"/>
        <w:rPr>
          <w:rFonts w:ascii="Times New Roman" w:eastAsia="Times New Roman" w:hAnsi="Times New Roman" w:cs="Times New Roman"/>
          <w:b/>
          <w:kern w:val="36"/>
          <w:sz w:val="28"/>
          <w:szCs w:val="28"/>
          <w:lang w:eastAsia="ru-RU"/>
        </w:rPr>
      </w:pPr>
      <w:bookmarkStart w:id="0" w:name="_GoBack"/>
      <w:bookmarkEnd w:id="0"/>
    </w:p>
    <w:p w:rsidR="00FE7478" w:rsidRPr="00FE7478" w:rsidRDefault="00FE7478" w:rsidP="00FE7478">
      <w:pPr>
        <w:shd w:val="clear" w:color="auto" w:fill="FFFFFF"/>
        <w:spacing w:after="0" w:line="240" w:lineRule="auto"/>
        <w:ind w:firstLine="708"/>
        <w:jc w:val="both"/>
        <w:outlineLvl w:val="0"/>
        <w:rPr>
          <w:rFonts w:ascii="Times New Roman" w:hAnsi="Times New Roman" w:cs="Times New Roman"/>
          <w:sz w:val="28"/>
          <w:szCs w:val="28"/>
        </w:rPr>
      </w:pPr>
      <w:r w:rsidRPr="00FE7478">
        <w:rPr>
          <w:rFonts w:ascii="Times New Roman" w:hAnsi="Times New Roman" w:cs="Times New Roman"/>
          <w:sz w:val="28"/>
          <w:szCs w:val="28"/>
        </w:rPr>
        <w:t>Целью муниципального земельного контроля является соблюдение органами государственной власти, органами местного самоуправления, юридическими лицами, индивидуальными предпринимателями, гражданами требований законодательства Российской Федерации, за нарушение которого предусмотрена административная и иная ответственность, в отношении расположенных в границах муниципального образования объектов земельных отношений.</w:t>
      </w:r>
    </w:p>
    <w:p w:rsidR="007167CC" w:rsidRPr="00FE7478" w:rsidRDefault="007167CC" w:rsidP="00FE7478">
      <w:pPr>
        <w:shd w:val="clear" w:color="auto" w:fill="FFFFFF"/>
        <w:spacing w:after="0" w:line="240" w:lineRule="auto"/>
        <w:ind w:firstLine="708"/>
        <w:jc w:val="both"/>
        <w:outlineLvl w:val="0"/>
        <w:rPr>
          <w:rFonts w:ascii="Times New Roman" w:eastAsia="Times New Roman" w:hAnsi="Times New Roman" w:cs="Times New Roman"/>
          <w:sz w:val="28"/>
          <w:szCs w:val="28"/>
          <w:lang w:eastAsia="ru-RU"/>
        </w:rPr>
      </w:pPr>
      <w:r w:rsidRPr="00FE7478">
        <w:rPr>
          <w:rFonts w:ascii="Times New Roman" w:eastAsia="Times New Roman" w:hAnsi="Times New Roman" w:cs="Times New Roman"/>
          <w:sz w:val="28"/>
          <w:szCs w:val="28"/>
          <w:lang w:eastAsia="ru-RU"/>
        </w:rPr>
        <w:t xml:space="preserve">В качестве уполномоченного лица на осуществление муниципального земельного контроля определен </w:t>
      </w:r>
      <w:r w:rsidR="008500F7">
        <w:rPr>
          <w:rFonts w:ascii="Times New Roman" w:eastAsia="Times New Roman" w:hAnsi="Times New Roman" w:cs="Times New Roman"/>
          <w:sz w:val="28"/>
          <w:szCs w:val="28"/>
          <w:lang w:eastAsia="ru-RU"/>
        </w:rPr>
        <w:t xml:space="preserve">отдел по земельному и муниципальному хозяйству </w:t>
      </w:r>
      <w:r w:rsidRPr="00FE7478">
        <w:rPr>
          <w:rFonts w:ascii="Times New Roman" w:eastAsia="Times New Roman" w:hAnsi="Times New Roman" w:cs="Times New Roman"/>
          <w:sz w:val="28"/>
          <w:szCs w:val="28"/>
          <w:lang w:eastAsia="ru-RU"/>
        </w:rPr>
        <w:t xml:space="preserve">администрации </w:t>
      </w:r>
      <w:r w:rsidR="008500F7">
        <w:rPr>
          <w:rFonts w:ascii="Times New Roman" w:eastAsia="Times New Roman" w:hAnsi="Times New Roman" w:cs="Times New Roman"/>
          <w:sz w:val="28"/>
          <w:szCs w:val="28"/>
          <w:lang w:eastAsia="ru-RU"/>
        </w:rPr>
        <w:t>городского поселения Игрим</w:t>
      </w:r>
      <w:r w:rsidRPr="00FE7478">
        <w:rPr>
          <w:rFonts w:ascii="Times New Roman" w:eastAsia="Times New Roman" w:hAnsi="Times New Roman" w:cs="Times New Roman"/>
          <w:sz w:val="28"/>
          <w:szCs w:val="28"/>
          <w:lang w:eastAsia="ru-RU"/>
        </w:rPr>
        <w:t>.</w:t>
      </w:r>
    </w:p>
    <w:p w:rsidR="007167CC" w:rsidRPr="00FE7478" w:rsidRDefault="007167CC"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7478">
        <w:rPr>
          <w:rFonts w:ascii="Times New Roman" w:eastAsia="Times New Roman" w:hAnsi="Times New Roman" w:cs="Times New Roman"/>
          <w:bCs/>
          <w:sz w:val="28"/>
          <w:szCs w:val="28"/>
          <w:lang w:eastAsia="ru-RU"/>
        </w:rPr>
        <w:t>Практика осуществления муници</w:t>
      </w:r>
      <w:r w:rsidR="00C4664D">
        <w:rPr>
          <w:rFonts w:ascii="Times New Roman" w:eastAsia="Times New Roman" w:hAnsi="Times New Roman" w:cs="Times New Roman"/>
          <w:bCs/>
          <w:sz w:val="28"/>
          <w:szCs w:val="28"/>
          <w:lang w:eastAsia="ru-RU"/>
        </w:rPr>
        <w:t xml:space="preserve">пального земельного контроля </w:t>
      </w:r>
      <w:r w:rsidRPr="00FE7478">
        <w:rPr>
          <w:rFonts w:ascii="Times New Roman" w:eastAsia="Times New Roman" w:hAnsi="Times New Roman" w:cs="Times New Roman"/>
          <w:bCs/>
          <w:sz w:val="28"/>
          <w:szCs w:val="28"/>
          <w:lang w:eastAsia="ru-RU"/>
        </w:rPr>
        <w:t>показывает, что наиболее часто встречающимися нарушениями земельного законодательства являются:</w:t>
      </w:r>
    </w:p>
    <w:p w:rsidR="00FE7478" w:rsidRPr="003D5799" w:rsidRDefault="00FE7478" w:rsidP="00FE7478">
      <w:pPr>
        <w:pStyle w:val="a5"/>
        <w:numPr>
          <w:ilvl w:val="0"/>
          <w:numId w:val="2"/>
        </w:numPr>
        <w:spacing w:after="0" w:line="240" w:lineRule="auto"/>
        <w:ind w:left="0" w:firstLine="680"/>
        <w:jc w:val="both"/>
        <w:rPr>
          <w:rFonts w:ascii="Times New Roman" w:eastAsia="Times New Roman" w:hAnsi="Times New Roman" w:cs="Times New Roman"/>
          <w:b/>
          <w:bCs/>
          <w:sz w:val="28"/>
          <w:szCs w:val="28"/>
          <w:lang w:eastAsia="ru-RU"/>
        </w:rPr>
      </w:pPr>
      <w:r w:rsidRPr="003D5799">
        <w:rPr>
          <w:rFonts w:ascii="Times New Roman" w:eastAsia="Times New Roman" w:hAnsi="Times New Roman" w:cs="Times New Roman"/>
          <w:b/>
          <w:bCs/>
          <w:sz w:val="28"/>
          <w:szCs w:val="28"/>
          <w:lang w:eastAsia="ru-RU"/>
        </w:rP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w:t>
      </w:r>
    </w:p>
    <w:p w:rsidR="00FE7478" w:rsidRPr="00FE7478" w:rsidRDefault="00FE7478" w:rsidP="00FE7478">
      <w:pPr>
        <w:spacing w:after="0" w:line="240" w:lineRule="auto"/>
        <w:ind w:firstLine="680"/>
        <w:jc w:val="both"/>
        <w:rPr>
          <w:rFonts w:ascii="Times New Roman" w:eastAsia="Times New Roman" w:hAnsi="Times New Roman" w:cs="Times New Roman"/>
          <w:sz w:val="28"/>
          <w:szCs w:val="28"/>
          <w:lang w:eastAsia="ru-RU"/>
        </w:rPr>
      </w:pPr>
      <w:r w:rsidRPr="00FE7478">
        <w:rPr>
          <w:rFonts w:ascii="Times New Roman" w:eastAsia="Times New Roman" w:hAnsi="Times New Roman" w:cs="Times New Roman"/>
          <w:sz w:val="28"/>
          <w:szCs w:val="28"/>
          <w:lang w:eastAsia="ru-RU"/>
        </w:rPr>
        <w:t xml:space="preserve">Земельный участок, как объект права собственности и иных предусмотренных законодательством прав на землю является недвижимой вещью и имеет характеристики, позволяющие определить ее в качестве индивидуально определенной вещи. К таким характеристикам относятся границы земельного участка и т.д. Владелец земельного участка обязан использовать его в границах своей территории и с учетом координат характерных точек. </w:t>
      </w:r>
    </w:p>
    <w:p w:rsidR="00FE7478" w:rsidRPr="00FE7478" w:rsidRDefault="00FE7478" w:rsidP="00FE7478">
      <w:pPr>
        <w:autoSpaceDE w:val="0"/>
        <w:autoSpaceDN w:val="0"/>
        <w:adjustRightInd w:val="0"/>
        <w:spacing w:after="0" w:line="240" w:lineRule="auto"/>
        <w:ind w:firstLine="680"/>
        <w:jc w:val="both"/>
        <w:rPr>
          <w:rFonts w:ascii="Times New Roman" w:hAnsi="Times New Roman" w:cs="Times New Roman"/>
          <w:sz w:val="28"/>
          <w:szCs w:val="28"/>
        </w:rPr>
      </w:pPr>
      <w:r w:rsidRPr="00FE7478">
        <w:rPr>
          <w:rFonts w:ascii="Times New Roman" w:eastAsia="Times New Roman" w:hAnsi="Times New Roman" w:cs="Times New Roman"/>
          <w:sz w:val="28"/>
          <w:szCs w:val="28"/>
          <w:lang w:eastAsia="ru-RU"/>
        </w:rPr>
        <w:t xml:space="preserve">Права на земельные участки удостоверяются документами в порядке, установленном Федеральным законом </w:t>
      </w:r>
      <w:r w:rsidRPr="00FE7478">
        <w:rPr>
          <w:rFonts w:ascii="Times New Roman" w:hAnsi="Times New Roman" w:cs="Times New Roman"/>
          <w:sz w:val="28"/>
          <w:szCs w:val="28"/>
        </w:rPr>
        <w:t xml:space="preserve"> от 13.07.2015 № 218-ФЗ «О государственной регистрации недвижимости».</w:t>
      </w:r>
    </w:p>
    <w:p w:rsidR="00804F8C" w:rsidRDefault="00FE7478" w:rsidP="00FE7478">
      <w:pPr>
        <w:autoSpaceDE w:val="0"/>
        <w:autoSpaceDN w:val="0"/>
        <w:adjustRightInd w:val="0"/>
        <w:spacing w:after="0" w:line="240" w:lineRule="auto"/>
        <w:ind w:firstLine="53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статьей 7.1. Кодекса Российской Федерации об административных правонарушениях  от 30.12.2001 № 195-ФЗ</w:t>
      </w:r>
      <w:r w:rsidR="00804F8C">
        <w:rPr>
          <w:rFonts w:ascii="Times New Roman" w:eastAsia="Times New Roman" w:hAnsi="Times New Roman" w:cs="Times New Roman"/>
          <w:sz w:val="28"/>
          <w:szCs w:val="28"/>
          <w:lang w:eastAsia="ru-RU"/>
        </w:rPr>
        <w:t>:</w:t>
      </w:r>
    </w:p>
    <w:p w:rsidR="00FE7478" w:rsidRDefault="00804F8C" w:rsidP="00FE74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eastAsia="Times New Roman" w:hAnsi="Times New Roman" w:cs="Times New Roman"/>
          <w:sz w:val="28"/>
          <w:szCs w:val="28"/>
          <w:lang w:eastAsia="ru-RU"/>
        </w:rPr>
        <w:t>«</w:t>
      </w:r>
      <w:hyperlink r:id="rId5" w:history="1">
        <w:r>
          <w:rPr>
            <w:rFonts w:ascii="Times New Roman" w:hAnsi="Times New Roman" w:cs="Times New Roman"/>
            <w:sz w:val="28"/>
            <w:szCs w:val="28"/>
          </w:rPr>
          <w:t>с</w:t>
        </w:r>
        <w:r w:rsidR="00FE7478" w:rsidRPr="00804F8C">
          <w:rPr>
            <w:rFonts w:ascii="Times New Roman" w:hAnsi="Times New Roman" w:cs="Times New Roman"/>
            <w:sz w:val="28"/>
            <w:szCs w:val="28"/>
          </w:rPr>
          <w:t>амовольное</w:t>
        </w:r>
      </w:hyperlink>
      <w:r w:rsidR="00FE7478" w:rsidRPr="00804F8C">
        <w:rPr>
          <w:rFonts w:ascii="Times New Roman" w:hAnsi="Times New Roman" w:cs="Times New Roman"/>
          <w:sz w:val="28"/>
          <w:szCs w:val="28"/>
        </w:rPr>
        <w:t xml:space="preserve"> </w:t>
      </w:r>
      <w:r w:rsidR="00FE7478">
        <w:rPr>
          <w:rFonts w:ascii="Times New Roman" w:hAnsi="Times New Roman" w:cs="Times New Roman"/>
          <w:sz w:val="28"/>
          <w:szCs w:val="28"/>
        </w:rPr>
        <w:t>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FE7478" w:rsidRDefault="00FE7478" w:rsidP="00FE7478">
      <w:pPr>
        <w:autoSpaceDE w:val="0"/>
        <w:autoSpaceDN w:val="0"/>
        <w:adjustRightInd w:val="0"/>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w:t>
      </w:r>
      <w:proofErr w:type="gramStart"/>
      <w:r>
        <w:rPr>
          <w:rFonts w:ascii="Times New Roman" w:hAnsi="Times New Roman" w:cs="Times New Roman"/>
          <w:sz w:val="28"/>
          <w:szCs w:val="28"/>
        </w:rPr>
        <w:t xml:space="preserve">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w:t>
      </w:r>
      <w:r>
        <w:rPr>
          <w:rFonts w:ascii="Times New Roman" w:hAnsi="Times New Roman" w:cs="Times New Roman"/>
          <w:sz w:val="28"/>
          <w:szCs w:val="28"/>
        </w:rPr>
        <w:lastRenderedPageBreak/>
        <w:t>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roofErr w:type="gramEnd"/>
    </w:p>
    <w:p w:rsidR="00FE7478" w:rsidRDefault="00FE7478" w:rsidP="00FE74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Примечания:</w:t>
      </w:r>
    </w:p>
    <w:p w:rsidR="00FE7478" w:rsidRDefault="00FE7478" w:rsidP="00FE74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1. За административные правонарушения, предусмотренные </w:t>
      </w:r>
      <w:r w:rsidR="00804F8C">
        <w:rPr>
          <w:rFonts w:ascii="Times New Roman" w:hAnsi="Times New Roman" w:cs="Times New Roman"/>
          <w:sz w:val="28"/>
          <w:szCs w:val="28"/>
        </w:rPr>
        <w:t>настоящей статьей</w:t>
      </w:r>
      <w:r>
        <w:rPr>
          <w:rFonts w:ascii="Times New Roman" w:hAnsi="Times New Roman" w:cs="Times New Roman"/>
          <w:sz w:val="28"/>
          <w:szCs w:val="28"/>
        </w:rPr>
        <w:t>,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FE7478" w:rsidRDefault="00FE7478" w:rsidP="00FE7478">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roofErr w:type="gramStart"/>
      <w:r>
        <w:rPr>
          <w:rFonts w:ascii="Times New Roman" w:hAnsi="Times New Roman" w:cs="Times New Roman"/>
          <w:sz w:val="28"/>
          <w:szCs w:val="28"/>
        </w:rPr>
        <w:t>.</w:t>
      </w:r>
      <w:r w:rsidR="00804F8C">
        <w:rPr>
          <w:rFonts w:ascii="Times New Roman" w:hAnsi="Times New Roman" w:cs="Times New Roman"/>
          <w:sz w:val="28"/>
          <w:szCs w:val="28"/>
        </w:rPr>
        <w:t>»</w:t>
      </w:r>
      <w:proofErr w:type="gramEnd"/>
    </w:p>
    <w:p w:rsidR="007167CC" w:rsidRPr="00FE7478" w:rsidRDefault="00FE7478"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7478">
        <w:rPr>
          <w:rFonts w:ascii="Times New Roman" w:eastAsia="Times New Roman" w:hAnsi="Times New Roman" w:cs="Times New Roman"/>
          <w:sz w:val="28"/>
          <w:szCs w:val="28"/>
          <w:lang w:eastAsia="ru-RU"/>
        </w:rPr>
        <w:t xml:space="preserve"> </w:t>
      </w:r>
      <w:r w:rsidR="007167CC" w:rsidRPr="00FE7478">
        <w:rPr>
          <w:rFonts w:ascii="Times New Roman" w:eastAsia="Times New Roman" w:hAnsi="Times New Roman" w:cs="Times New Roman"/>
          <w:sz w:val="28"/>
          <w:szCs w:val="28"/>
          <w:lang w:eastAsia="ru-RU"/>
        </w:rPr>
        <w:t>Как показывает анализ, это наиболее часто выявляемое нарушение земельного законодательства. Наибольшее количество выявленных случаев этого нарушения приходится на граждан при использовании земель для индивидуального жилищного строительства или ведения личного  подсобного хозяйства.</w:t>
      </w:r>
    </w:p>
    <w:p w:rsidR="00FE7478" w:rsidRDefault="007167CC"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7478">
        <w:rPr>
          <w:rFonts w:ascii="Times New Roman" w:eastAsia="Times New Roman" w:hAnsi="Times New Roman" w:cs="Times New Roman"/>
          <w:sz w:val="28"/>
          <w:szCs w:val="28"/>
          <w:lang w:eastAsia="ru-RU"/>
        </w:rPr>
        <w:t>В целях недопущения таких нарушений, юридическим лицам, индивидуальным предпринимателям и гражданам рекомендуем</w:t>
      </w:r>
      <w:r w:rsidR="00FE7478">
        <w:rPr>
          <w:rFonts w:ascii="Times New Roman" w:eastAsia="Times New Roman" w:hAnsi="Times New Roman" w:cs="Times New Roman"/>
          <w:sz w:val="28"/>
          <w:szCs w:val="28"/>
          <w:lang w:eastAsia="ru-RU"/>
        </w:rPr>
        <w:t>:</w:t>
      </w:r>
    </w:p>
    <w:p w:rsidR="00FE7478" w:rsidRDefault="00FE7478"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7167CC" w:rsidRPr="00FE7478">
        <w:rPr>
          <w:rFonts w:ascii="Times New Roman" w:eastAsia="Times New Roman" w:hAnsi="Times New Roman" w:cs="Times New Roman"/>
          <w:sz w:val="28"/>
          <w:szCs w:val="28"/>
          <w:lang w:eastAsia="ru-RU"/>
        </w:rPr>
        <w:t xml:space="preserve"> своевременно оформлять</w:t>
      </w:r>
      <w:r>
        <w:rPr>
          <w:rFonts w:ascii="Times New Roman" w:eastAsia="Times New Roman" w:hAnsi="Times New Roman" w:cs="Times New Roman"/>
          <w:sz w:val="28"/>
          <w:szCs w:val="28"/>
          <w:lang w:eastAsia="ru-RU"/>
        </w:rPr>
        <w:t xml:space="preserve"> документы на земельные участки;</w:t>
      </w:r>
    </w:p>
    <w:p w:rsidR="007167CC" w:rsidRPr="00FE7478" w:rsidRDefault="00FE7478"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E866DC" w:rsidRPr="00E866DC">
        <w:rPr>
          <w:rFonts w:ascii="Times New Roman" w:eastAsia="Times New Roman" w:hAnsi="Times New Roman" w:cs="Times New Roman"/>
          <w:sz w:val="28"/>
          <w:szCs w:val="28"/>
          <w:lang w:eastAsia="ru-RU"/>
        </w:rPr>
        <w:t>соотнести оформленные границы земельного участка с фактически оформленными границами</w:t>
      </w:r>
      <w:r w:rsidR="00E866DC">
        <w:rPr>
          <w:rFonts w:ascii="Times New Roman" w:eastAsia="Times New Roman" w:hAnsi="Times New Roman" w:cs="Times New Roman"/>
          <w:sz w:val="28"/>
          <w:szCs w:val="28"/>
          <w:lang w:eastAsia="ru-RU"/>
        </w:rPr>
        <w:t xml:space="preserve"> (</w:t>
      </w:r>
      <w:r w:rsidR="00804F8C">
        <w:rPr>
          <w:rFonts w:ascii="Times New Roman" w:eastAsia="Times New Roman" w:hAnsi="Times New Roman" w:cs="Times New Roman"/>
          <w:sz w:val="28"/>
          <w:szCs w:val="28"/>
          <w:lang w:eastAsia="ru-RU"/>
        </w:rPr>
        <w:t>для того чтобы проследить в порядке самоконтроля (ориентировочно</w:t>
      </w:r>
      <w:r w:rsidR="00E866DC">
        <w:rPr>
          <w:rFonts w:ascii="Times New Roman" w:eastAsia="Times New Roman" w:hAnsi="Times New Roman" w:cs="Times New Roman"/>
          <w:sz w:val="28"/>
          <w:szCs w:val="28"/>
          <w:lang w:eastAsia="ru-RU"/>
        </w:rPr>
        <w:t xml:space="preserve">), </w:t>
      </w:r>
      <w:r w:rsidR="00804F8C">
        <w:rPr>
          <w:rFonts w:ascii="Times New Roman" w:eastAsia="Times New Roman" w:hAnsi="Times New Roman" w:cs="Times New Roman"/>
          <w:sz w:val="28"/>
          <w:szCs w:val="28"/>
          <w:lang w:eastAsia="ru-RU"/>
        </w:rPr>
        <w:t xml:space="preserve">не допущено ли землепользователями </w:t>
      </w:r>
      <w:r w:rsidR="00E866DC" w:rsidRPr="00E866DC">
        <w:rPr>
          <w:rFonts w:ascii="Times New Roman" w:eastAsia="Times New Roman" w:hAnsi="Times New Roman" w:cs="Times New Roman"/>
          <w:sz w:val="28"/>
          <w:szCs w:val="28"/>
          <w:lang w:eastAsia="ru-RU"/>
        </w:rPr>
        <w:t>самовольное занятие земель</w:t>
      </w:r>
      <w:r w:rsidR="00E866DC">
        <w:rPr>
          <w:rFonts w:ascii="Times New Roman" w:eastAsia="Times New Roman" w:hAnsi="Times New Roman" w:cs="Times New Roman"/>
          <w:sz w:val="28"/>
          <w:szCs w:val="28"/>
          <w:lang w:eastAsia="ru-RU"/>
        </w:rPr>
        <w:t xml:space="preserve">). </w:t>
      </w:r>
      <w:r w:rsidR="00BC0DAC">
        <w:rPr>
          <w:rFonts w:ascii="Times New Roman" w:eastAsia="Times New Roman" w:hAnsi="Times New Roman" w:cs="Times New Roman"/>
          <w:sz w:val="28"/>
          <w:szCs w:val="28"/>
          <w:lang w:eastAsia="ru-RU"/>
        </w:rPr>
        <w:t xml:space="preserve"> </w:t>
      </w:r>
      <w:r w:rsidR="007167CC" w:rsidRPr="00FE7478">
        <w:rPr>
          <w:rFonts w:ascii="Times New Roman" w:eastAsia="Times New Roman" w:hAnsi="Times New Roman" w:cs="Times New Roman"/>
          <w:sz w:val="28"/>
          <w:szCs w:val="28"/>
          <w:lang w:eastAsia="ru-RU"/>
        </w:rPr>
        <w:t>Информаци</w:t>
      </w:r>
      <w:r w:rsidR="00F70971">
        <w:rPr>
          <w:rFonts w:ascii="Times New Roman" w:eastAsia="Times New Roman" w:hAnsi="Times New Roman" w:cs="Times New Roman"/>
          <w:sz w:val="28"/>
          <w:szCs w:val="28"/>
          <w:lang w:eastAsia="ru-RU"/>
        </w:rPr>
        <w:t>ю</w:t>
      </w:r>
      <w:r w:rsidR="007167CC" w:rsidRPr="00FE7478">
        <w:rPr>
          <w:rFonts w:ascii="Times New Roman" w:eastAsia="Times New Roman" w:hAnsi="Times New Roman" w:cs="Times New Roman"/>
          <w:sz w:val="28"/>
          <w:szCs w:val="28"/>
          <w:lang w:eastAsia="ru-RU"/>
        </w:rPr>
        <w:t xml:space="preserve"> об оформленных границах земельных участков можно узнать на публичной кадастровой карте в сети «Интернет» по адресу: </w:t>
      </w:r>
      <w:hyperlink r:id="rId6" w:history="1">
        <w:r w:rsidR="007167CC" w:rsidRPr="00FE7478">
          <w:rPr>
            <w:rFonts w:ascii="Times New Roman" w:eastAsia="Times New Roman" w:hAnsi="Times New Roman" w:cs="Times New Roman"/>
            <w:sz w:val="28"/>
            <w:szCs w:val="28"/>
            <w:u w:val="single"/>
            <w:lang w:eastAsia="ru-RU"/>
          </w:rPr>
          <w:t>http://pkk5.rosreestr.ru</w:t>
        </w:r>
      </w:hyperlink>
      <w:r w:rsidR="007167CC" w:rsidRPr="00FE7478">
        <w:rPr>
          <w:rFonts w:ascii="Times New Roman" w:eastAsia="Times New Roman" w:hAnsi="Times New Roman" w:cs="Times New Roman"/>
          <w:sz w:val="28"/>
          <w:szCs w:val="28"/>
          <w:lang w:eastAsia="ru-RU"/>
        </w:rPr>
        <w:t>.</w:t>
      </w:r>
    </w:p>
    <w:p w:rsidR="00BC0DAC" w:rsidRDefault="00BC0DAC" w:rsidP="00FE7478">
      <w:pPr>
        <w:shd w:val="clear" w:color="auto" w:fill="FFFFFF"/>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Cs/>
          <w:sz w:val="28"/>
          <w:szCs w:val="28"/>
          <w:lang w:eastAsia="ru-RU"/>
        </w:rPr>
        <w:t>2.</w:t>
      </w:r>
      <w:r w:rsidR="007167CC" w:rsidRPr="00FE7478">
        <w:rPr>
          <w:rFonts w:ascii="Times New Roman" w:eastAsia="Times New Roman" w:hAnsi="Times New Roman" w:cs="Times New Roman"/>
          <w:bCs/>
          <w:sz w:val="28"/>
          <w:szCs w:val="28"/>
          <w:lang w:eastAsia="ru-RU"/>
        </w:rPr>
        <w:t xml:space="preserve"> </w:t>
      </w:r>
      <w:r w:rsidR="007167CC" w:rsidRPr="00BC0DAC">
        <w:rPr>
          <w:rFonts w:ascii="Times New Roman" w:eastAsia="Times New Roman" w:hAnsi="Times New Roman" w:cs="Times New Roman"/>
          <w:b/>
          <w:bCs/>
          <w:sz w:val="28"/>
          <w:szCs w:val="28"/>
          <w:lang w:eastAsia="ru-RU"/>
        </w:rPr>
        <w:t xml:space="preserve">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 </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 xml:space="preserve">Статья 42 Земельного кодекса Российской Федерации устанавливает обязанности собственников земельных участков и лиц, не являющихся собственниками земельных участков по использованию земельных участков, в том числе: </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 использовать земельные участки в соответствии с их целевым назначением способами, которые не должны наносить вред окружающей среде, в том числе земле как природному объекту;</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 своевременно приступать к использованию земельных участков в случаях, если сроки освоения земельных участков предусмотрены договорами;</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 соблюдать при использовании земельных участков требования градостроительных регламентов, строительных, экологических, санитарно-гигиенических, противопожарных и иных правил, нормативов, осуществлять на земельных участках строительство, реконструкцию зданий, сооружений в соответствии с требованиями законодательства о градостроительной деятельности;</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lastRenderedPageBreak/>
        <w:t>- не допускать загрязнение, истощение, деградацию, порчу, уничтожение земель и почв и иное негативное воздействие на земли и почвы.</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В соответствии с требованиями статьи 13 Земельного кодекса Российской Федерации собственник, арендаторы и другие правообладатели земельных участков обязаны проводить мероприятия по  воспроизводству плодородия земель и  защите сельскохозяйственных угодий от зарастания деревьями и кустарниками, сорными растениями.</w:t>
      </w:r>
    </w:p>
    <w:p w:rsidR="00BC0DAC" w:rsidRPr="00BC0DAC" w:rsidRDefault="00BC0DAC" w:rsidP="00BC0DAC">
      <w:pPr>
        <w:shd w:val="clear" w:color="auto" w:fill="FFFFFF"/>
        <w:spacing w:after="0" w:line="240" w:lineRule="auto"/>
        <w:ind w:firstLine="709"/>
        <w:jc w:val="both"/>
        <w:rPr>
          <w:rFonts w:ascii="Times New Roman" w:eastAsia="Times New Roman" w:hAnsi="Times New Roman" w:cs="Times New Roman"/>
          <w:bCs/>
          <w:sz w:val="28"/>
          <w:szCs w:val="28"/>
          <w:lang w:eastAsia="ru-RU"/>
        </w:rPr>
      </w:pPr>
      <w:r w:rsidRPr="00BC0DAC">
        <w:rPr>
          <w:rFonts w:ascii="Times New Roman" w:eastAsia="Times New Roman" w:hAnsi="Times New Roman" w:cs="Times New Roman"/>
          <w:bCs/>
          <w:sz w:val="28"/>
          <w:szCs w:val="28"/>
          <w:lang w:eastAsia="ru-RU"/>
        </w:rPr>
        <w:t xml:space="preserve"> В правоустанавливающих документах на землю указывается правовой режим земельного участка, а именно его целевое назначение и вид разрешенного использования. </w:t>
      </w:r>
    </w:p>
    <w:p w:rsidR="007167CC" w:rsidRPr="00FE7478" w:rsidRDefault="00BC0DAC"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BC0DAC">
        <w:rPr>
          <w:rFonts w:ascii="Times New Roman" w:eastAsia="Times New Roman" w:hAnsi="Times New Roman" w:cs="Times New Roman"/>
          <w:bCs/>
          <w:sz w:val="28"/>
          <w:szCs w:val="28"/>
          <w:lang w:eastAsia="ru-RU"/>
        </w:rPr>
        <w:t xml:space="preserve">За данный вид нарушения, </w:t>
      </w:r>
      <w:proofErr w:type="gramStart"/>
      <w:r w:rsidRPr="00BC0DAC">
        <w:rPr>
          <w:rFonts w:ascii="Times New Roman" w:eastAsia="Times New Roman" w:hAnsi="Times New Roman" w:cs="Times New Roman"/>
          <w:bCs/>
          <w:sz w:val="28"/>
          <w:szCs w:val="28"/>
          <w:lang w:eastAsia="ru-RU"/>
        </w:rPr>
        <w:t>согласно статьи</w:t>
      </w:r>
      <w:proofErr w:type="gramEnd"/>
      <w:r w:rsidRPr="00BC0DAC">
        <w:rPr>
          <w:rFonts w:ascii="Times New Roman" w:eastAsia="Times New Roman" w:hAnsi="Times New Roman" w:cs="Times New Roman"/>
          <w:bCs/>
          <w:sz w:val="28"/>
          <w:szCs w:val="28"/>
          <w:lang w:eastAsia="ru-RU"/>
        </w:rPr>
        <w:t xml:space="preserve"> 8.8 Кодекса Российской Федерации об административных правонарушениях, предусмотрено следующее  административное наказание:</w:t>
      </w:r>
    </w:p>
    <w:p w:rsidR="007167CC" w:rsidRPr="00FE7478" w:rsidRDefault="007167CC" w:rsidP="00FE7478">
      <w:pPr>
        <w:shd w:val="clear" w:color="auto" w:fill="FFFFFF"/>
        <w:spacing w:after="0" w:line="240" w:lineRule="auto"/>
        <w:ind w:firstLine="709"/>
        <w:jc w:val="both"/>
        <w:rPr>
          <w:rFonts w:ascii="Times New Roman" w:eastAsia="Times New Roman" w:hAnsi="Times New Roman" w:cs="Times New Roman"/>
          <w:sz w:val="28"/>
          <w:szCs w:val="28"/>
          <w:lang w:eastAsia="ru-RU"/>
        </w:rPr>
      </w:pPr>
      <w:r w:rsidRPr="00FE7478">
        <w:rPr>
          <w:rFonts w:ascii="Times New Roman" w:eastAsia="Times New Roman" w:hAnsi="Times New Roman" w:cs="Times New Roman"/>
          <w:sz w:val="28"/>
          <w:szCs w:val="28"/>
          <w:lang w:eastAsia="ru-RU"/>
        </w:rPr>
        <w:t> </w:t>
      </w:r>
      <w:proofErr w:type="gramStart"/>
      <w:r w:rsidR="004020B5">
        <w:rPr>
          <w:rFonts w:ascii="Times New Roman" w:eastAsia="Times New Roman" w:hAnsi="Times New Roman" w:cs="Times New Roman"/>
          <w:sz w:val="28"/>
          <w:szCs w:val="28"/>
          <w:lang w:eastAsia="ru-RU"/>
        </w:rPr>
        <w:t>«</w:t>
      </w:r>
      <w:r w:rsidRPr="00FE7478">
        <w:rPr>
          <w:rFonts w:ascii="Times New Roman" w:eastAsia="Times New Roman" w:hAnsi="Times New Roman" w:cs="Times New Roman"/>
          <w:sz w:val="28"/>
          <w:szCs w:val="28"/>
          <w:lang w:eastAsia="ru-RU"/>
        </w:rPr>
        <w:t>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w:t>
      </w:r>
      <w:proofErr w:type="gramEnd"/>
      <w:r w:rsidRPr="00FE7478">
        <w:rPr>
          <w:rFonts w:ascii="Times New Roman" w:eastAsia="Times New Roman" w:hAnsi="Times New Roman" w:cs="Times New Roman"/>
          <w:sz w:val="28"/>
          <w:szCs w:val="28"/>
          <w:lang w:eastAsia="ru-RU"/>
        </w:rPr>
        <w:t xml:space="preserve"> </w:t>
      </w:r>
      <w:proofErr w:type="gramStart"/>
      <w:r w:rsidRPr="00FE7478">
        <w:rPr>
          <w:rFonts w:ascii="Times New Roman" w:eastAsia="Times New Roman" w:hAnsi="Times New Roman" w:cs="Times New Roman"/>
          <w:sz w:val="28"/>
          <w:szCs w:val="28"/>
          <w:lang w:eastAsia="ru-RU"/>
        </w:rPr>
        <w:t>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w:t>
      </w:r>
      <w:proofErr w:type="gramEnd"/>
      <w:r w:rsidRPr="00FE7478">
        <w:rPr>
          <w:rFonts w:ascii="Times New Roman" w:eastAsia="Times New Roman" w:hAnsi="Times New Roman" w:cs="Times New Roman"/>
          <w:sz w:val="28"/>
          <w:szCs w:val="28"/>
          <w:lang w:eastAsia="ru-RU"/>
        </w:rPr>
        <w:t xml:space="preserve"> на должностных лиц - от двадцати тысяч до пятидесяти тысяч рублей; на юридических лиц - от ста тысяч до двухсот тысяч рублей</w:t>
      </w:r>
      <w:proofErr w:type="gramStart"/>
      <w:r w:rsidRPr="00FE7478">
        <w:rPr>
          <w:rFonts w:ascii="Times New Roman" w:eastAsia="Times New Roman" w:hAnsi="Times New Roman" w:cs="Times New Roman"/>
          <w:sz w:val="28"/>
          <w:szCs w:val="28"/>
          <w:lang w:eastAsia="ru-RU"/>
        </w:rPr>
        <w:t>.</w:t>
      </w:r>
      <w:r w:rsidR="004020B5">
        <w:rPr>
          <w:rFonts w:ascii="Times New Roman" w:eastAsia="Times New Roman" w:hAnsi="Times New Roman" w:cs="Times New Roman"/>
          <w:sz w:val="28"/>
          <w:szCs w:val="28"/>
          <w:lang w:eastAsia="ru-RU"/>
        </w:rPr>
        <w:t>».</w:t>
      </w:r>
      <w:proofErr w:type="gramEnd"/>
    </w:p>
    <w:p w:rsidR="007167CC" w:rsidRDefault="007167CC" w:rsidP="00FE7478">
      <w:pPr>
        <w:spacing w:after="0" w:line="240" w:lineRule="auto"/>
        <w:ind w:firstLine="709"/>
        <w:jc w:val="both"/>
        <w:rPr>
          <w:rFonts w:ascii="Times New Roman" w:eastAsia="Times New Roman" w:hAnsi="Times New Roman" w:cs="Times New Roman"/>
          <w:sz w:val="28"/>
          <w:szCs w:val="28"/>
          <w:shd w:val="clear" w:color="auto" w:fill="FFFFFF"/>
          <w:lang w:eastAsia="ru-RU"/>
        </w:rPr>
      </w:pPr>
      <w:r w:rsidRPr="00FE7478">
        <w:rPr>
          <w:rFonts w:ascii="Times New Roman" w:eastAsia="Times New Roman" w:hAnsi="Times New Roman" w:cs="Times New Roman"/>
          <w:sz w:val="28"/>
          <w:szCs w:val="28"/>
          <w:shd w:val="clear" w:color="auto" w:fill="FFFFFF"/>
          <w:lang w:eastAsia="ru-RU"/>
        </w:rPr>
        <w:t>В целях недопущения таких нарушений, юридическим лицам, индивидуальным предпринимателям и гражданам рекомендуем использовать землю в соответствии с видом разрешенного использования, который указан в кадастровом паспорте и в документе, удостоверяющем прав</w:t>
      </w:r>
      <w:r w:rsidR="00516DF9">
        <w:rPr>
          <w:rFonts w:ascii="Times New Roman" w:eastAsia="Times New Roman" w:hAnsi="Times New Roman" w:cs="Times New Roman"/>
          <w:sz w:val="28"/>
          <w:szCs w:val="28"/>
          <w:shd w:val="clear" w:color="auto" w:fill="FFFFFF"/>
          <w:lang w:eastAsia="ru-RU"/>
        </w:rPr>
        <w:t>о</w:t>
      </w:r>
      <w:r w:rsidRPr="00FE7478">
        <w:rPr>
          <w:rFonts w:ascii="Times New Roman" w:eastAsia="Times New Roman" w:hAnsi="Times New Roman" w:cs="Times New Roman"/>
          <w:sz w:val="28"/>
          <w:szCs w:val="28"/>
          <w:shd w:val="clear" w:color="auto" w:fill="FFFFFF"/>
          <w:lang w:eastAsia="ru-RU"/>
        </w:rPr>
        <w:t xml:space="preserve"> на земельны</w:t>
      </w:r>
      <w:r w:rsidR="00516DF9">
        <w:rPr>
          <w:rFonts w:ascii="Times New Roman" w:eastAsia="Times New Roman" w:hAnsi="Times New Roman" w:cs="Times New Roman"/>
          <w:sz w:val="28"/>
          <w:szCs w:val="28"/>
          <w:shd w:val="clear" w:color="auto" w:fill="FFFFFF"/>
          <w:lang w:eastAsia="ru-RU"/>
        </w:rPr>
        <w:t>й участок</w:t>
      </w:r>
      <w:r w:rsidRPr="00FE7478">
        <w:rPr>
          <w:rFonts w:ascii="Times New Roman" w:eastAsia="Times New Roman" w:hAnsi="Times New Roman" w:cs="Times New Roman"/>
          <w:sz w:val="28"/>
          <w:szCs w:val="28"/>
          <w:shd w:val="clear" w:color="auto" w:fill="FFFFFF"/>
          <w:lang w:eastAsia="ru-RU"/>
        </w:rPr>
        <w:t>.</w:t>
      </w:r>
    </w:p>
    <w:p w:rsidR="00BC0DAC" w:rsidRDefault="00BC0DAC" w:rsidP="00FE7478">
      <w:pPr>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921A6F" w:rsidRDefault="00921A6F" w:rsidP="00FE7478">
      <w:pPr>
        <w:spacing w:after="0" w:line="240" w:lineRule="auto"/>
        <w:ind w:firstLine="709"/>
        <w:jc w:val="both"/>
        <w:rPr>
          <w:rFonts w:ascii="Times New Roman" w:eastAsia="Times New Roman" w:hAnsi="Times New Roman" w:cs="Times New Roman"/>
          <w:color w:val="FF0000"/>
          <w:sz w:val="28"/>
          <w:szCs w:val="28"/>
          <w:shd w:val="clear" w:color="auto" w:fill="FFFFFF"/>
          <w:lang w:eastAsia="ru-RU"/>
        </w:rPr>
      </w:pPr>
    </w:p>
    <w:p w:rsidR="008500F7" w:rsidRPr="008500F7" w:rsidRDefault="008500F7" w:rsidP="008500F7">
      <w:pPr>
        <w:contextualSpacing/>
        <w:rPr>
          <w:rFonts w:ascii="Times New Roman" w:hAnsi="Times New Roman" w:cs="Times New Roman"/>
          <w:sz w:val="28"/>
          <w:szCs w:val="28"/>
        </w:rPr>
      </w:pPr>
      <w:r w:rsidRPr="008500F7">
        <w:rPr>
          <w:rFonts w:ascii="Times New Roman" w:hAnsi="Times New Roman" w:cs="Times New Roman"/>
          <w:sz w:val="28"/>
          <w:szCs w:val="28"/>
        </w:rPr>
        <w:t xml:space="preserve">Начальник  отдела </w:t>
      </w:r>
    </w:p>
    <w:p w:rsidR="008500F7" w:rsidRDefault="008500F7" w:rsidP="008500F7">
      <w:pPr>
        <w:contextualSpacing/>
        <w:rPr>
          <w:sz w:val="20"/>
        </w:rPr>
      </w:pPr>
      <w:r w:rsidRPr="008500F7">
        <w:rPr>
          <w:rFonts w:ascii="Times New Roman" w:hAnsi="Times New Roman" w:cs="Times New Roman"/>
          <w:sz w:val="28"/>
          <w:szCs w:val="28"/>
        </w:rPr>
        <w:t xml:space="preserve">по земельному и муниципальному хозяйству </w:t>
      </w:r>
      <w:r>
        <w:rPr>
          <w:rFonts w:ascii="Times New Roman" w:hAnsi="Times New Roman" w:cs="Times New Roman"/>
          <w:sz w:val="28"/>
          <w:szCs w:val="28"/>
        </w:rPr>
        <w:t xml:space="preserve">                                  </w:t>
      </w:r>
      <w:r w:rsidRPr="008500F7">
        <w:rPr>
          <w:rFonts w:ascii="Times New Roman" w:hAnsi="Times New Roman" w:cs="Times New Roman"/>
          <w:sz w:val="28"/>
          <w:szCs w:val="28"/>
        </w:rPr>
        <w:t xml:space="preserve">Скирда </w:t>
      </w:r>
      <w:r>
        <w:rPr>
          <w:rFonts w:ascii="Times New Roman" w:hAnsi="Times New Roman" w:cs="Times New Roman"/>
          <w:sz w:val="28"/>
          <w:szCs w:val="28"/>
        </w:rPr>
        <w:t>М.В.</w:t>
      </w:r>
      <w:r w:rsidRPr="00435B98">
        <w:rPr>
          <w:sz w:val="20"/>
        </w:rPr>
        <w:t xml:space="preserve"> </w:t>
      </w:r>
    </w:p>
    <w:p w:rsidR="008500F7" w:rsidRPr="008500F7" w:rsidRDefault="008500F7" w:rsidP="008500F7">
      <w:pPr>
        <w:contextualSpacing/>
        <w:rPr>
          <w:rFonts w:ascii="Times New Roman" w:hAnsi="Times New Roman" w:cs="Times New Roman"/>
          <w:sz w:val="28"/>
          <w:szCs w:val="28"/>
        </w:rPr>
      </w:pPr>
    </w:p>
    <w:p w:rsidR="00921A6F" w:rsidRPr="00921A6F" w:rsidRDefault="00921A6F" w:rsidP="00921A6F">
      <w:pPr>
        <w:widowControl w:val="0"/>
        <w:autoSpaceDE w:val="0"/>
        <w:autoSpaceDN w:val="0"/>
        <w:adjustRightInd w:val="0"/>
        <w:spacing w:after="0" w:line="240" w:lineRule="auto"/>
        <w:jc w:val="both"/>
        <w:rPr>
          <w:rFonts w:ascii="Times New Roman" w:eastAsia="Times New Roman" w:hAnsi="Times New Roman" w:cs="Times New Roman"/>
          <w:color w:val="FF0000"/>
          <w:sz w:val="28"/>
          <w:szCs w:val="28"/>
          <w:shd w:val="clear" w:color="auto" w:fill="FFFFFF"/>
          <w:lang w:eastAsia="ru-RU"/>
        </w:rPr>
      </w:pPr>
    </w:p>
    <w:sectPr w:rsidR="00921A6F" w:rsidRPr="00921A6F" w:rsidSect="007167CC">
      <w:pgSz w:w="11906" w:h="16838"/>
      <w:pgMar w:top="1134" w:right="566"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FD739F"/>
    <w:multiLevelType w:val="hybridMultilevel"/>
    <w:tmpl w:val="185CEEE2"/>
    <w:lvl w:ilvl="0" w:tplc="AA6A49A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7D311CC3"/>
    <w:multiLevelType w:val="hybridMultilevel"/>
    <w:tmpl w:val="530429A4"/>
    <w:lvl w:ilvl="0" w:tplc="7C040ACA">
      <w:start w:val="1"/>
      <w:numFmt w:val="decimal"/>
      <w:lvlText w:val="%1."/>
      <w:lvlJc w:val="left"/>
      <w:pPr>
        <w:ind w:left="1040" w:hanging="360"/>
      </w:pPr>
      <w:rPr>
        <w:rFonts w:hint="default"/>
      </w:rPr>
    </w:lvl>
    <w:lvl w:ilvl="1" w:tplc="04190019" w:tentative="1">
      <w:start w:val="1"/>
      <w:numFmt w:val="lowerLetter"/>
      <w:lvlText w:val="%2."/>
      <w:lvlJc w:val="left"/>
      <w:pPr>
        <w:ind w:left="1760" w:hanging="360"/>
      </w:pPr>
    </w:lvl>
    <w:lvl w:ilvl="2" w:tplc="0419001B" w:tentative="1">
      <w:start w:val="1"/>
      <w:numFmt w:val="lowerRoman"/>
      <w:lvlText w:val="%3."/>
      <w:lvlJc w:val="right"/>
      <w:pPr>
        <w:ind w:left="2480" w:hanging="180"/>
      </w:pPr>
    </w:lvl>
    <w:lvl w:ilvl="3" w:tplc="0419000F" w:tentative="1">
      <w:start w:val="1"/>
      <w:numFmt w:val="decimal"/>
      <w:lvlText w:val="%4."/>
      <w:lvlJc w:val="left"/>
      <w:pPr>
        <w:ind w:left="3200" w:hanging="360"/>
      </w:pPr>
    </w:lvl>
    <w:lvl w:ilvl="4" w:tplc="04190019" w:tentative="1">
      <w:start w:val="1"/>
      <w:numFmt w:val="lowerLetter"/>
      <w:lvlText w:val="%5."/>
      <w:lvlJc w:val="left"/>
      <w:pPr>
        <w:ind w:left="3920" w:hanging="360"/>
      </w:pPr>
    </w:lvl>
    <w:lvl w:ilvl="5" w:tplc="0419001B" w:tentative="1">
      <w:start w:val="1"/>
      <w:numFmt w:val="lowerRoman"/>
      <w:lvlText w:val="%6."/>
      <w:lvlJc w:val="right"/>
      <w:pPr>
        <w:ind w:left="4640" w:hanging="180"/>
      </w:pPr>
    </w:lvl>
    <w:lvl w:ilvl="6" w:tplc="0419000F" w:tentative="1">
      <w:start w:val="1"/>
      <w:numFmt w:val="decimal"/>
      <w:lvlText w:val="%7."/>
      <w:lvlJc w:val="left"/>
      <w:pPr>
        <w:ind w:left="5360" w:hanging="360"/>
      </w:pPr>
    </w:lvl>
    <w:lvl w:ilvl="7" w:tplc="04190019" w:tentative="1">
      <w:start w:val="1"/>
      <w:numFmt w:val="lowerLetter"/>
      <w:lvlText w:val="%8."/>
      <w:lvlJc w:val="left"/>
      <w:pPr>
        <w:ind w:left="6080" w:hanging="360"/>
      </w:pPr>
    </w:lvl>
    <w:lvl w:ilvl="8" w:tplc="0419001B" w:tentative="1">
      <w:start w:val="1"/>
      <w:numFmt w:val="lowerRoman"/>
      <w:lvlText w:val="%9."/>
      <w:lvlJc w:val="right"/>
      <w:pPr>
        <w:ind w:left="680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compat/>
  <w:rsids>
    <w:rsidRoot w:val="007167CC"/>
    <w:rsid w:val="00180932"/>
    <w:rsid w:val="00363FB4"/>
    <w:rsid w:val="003D5799"/>
    <w:rsid w:val="004020B5"/>
    <w:rsid w:val="00516DF9"/>
    <w:rsid w:val="007167CC"/>
    <w:rsid w:val="00804F8C"/>
    <w:rsid w:val="008500F7"/>
    <w:rsid w:val="00921A6F"/>
    <w:rsid w:val="00B20B9C"/>
    <w:rsid w:val="00BC0DAC"/>
    <w:rsid w:val="00BC79DC"/>
    <w:rsid w:val="00C4664D"/>
    <w:rsid w:val="00E423EA"/>
    <w:rsid w:val="00E866DC"/>
    <w:rsid w:val="00F70971"/>
    <w:rsid w:val="00FE747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0B9C"/>
  </w:style>
  <w:style w:type="paragraph" w:styleId="1">
    <w:name w:val="heading 1"/>
    <w:basedOn w:val="a"/>
    <w:link w:val="10"/>
    <w:uiPriority w:val="9"/>
    <w:qFormat/>
    <w:rsid w:val="007167C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67CC"/>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167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67CC"/>
    <w:rPr>
      <w:color w:val="0000FF"/>
      <w:u w:val="single"/>
    </w:rPr>
  </w:style>
  <w:style w:type="paragraph" w:styleId="a5">
    <w:name w:val="List Paragraph"/>
    <w:basedOn w:val="a"/>
    <w:uiPriority w:val="34"/>
    <w:qFormat/>
    <w:rsid w:val="00FE747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017684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pkk5.rosreestr.ru/" TargetMode="External"/><Relationship Id="rId5" Type="http://schemas.openxmlformats.org/officeDocument/2006/relationships/hyperlink" Target="consultantplus://offline/ref=7A0C293EB6CECA9B803C56D904651D864E3DD760A1A7D2EE8BA78F4716B98393E73F2FF4875EFEE3C10DC5A6A9A0E8DDC8AD973E58405151e3u1L"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3</Pages>
  <Words>1105</Words>
  <Characters>6302</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Васильев И.Я</dc:creator>
  <cp:lastModifiedBy>Скирда И В</cp:lastModifiedBy>
  <cp:revision>11</cp:revision>
  <cp:lastPrinted>2019-03-29T11:22:00Z</cp:lastPrinted>
  <dcterms:created xsi:type="dcterms:W3CDTF">2019-03-29T10:48:00Z</dcterms:created>
  <dcterms:modified xsi:type="dcterms:W3CDTF">2020-01-21T04:21:00Z</dcterms:modified>
</cp:coreProperties>
</file>