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A" w:rsidRPr="00A559DC" w:rsidRDefault="00C0698A" w:rsidP="00C0698A">
      <w:pPr>
        <w:pStyle w:val="AeaieAAI"/>
        <w:tabs>
          <w:tab w:val="center" w:pos="0"/>
        </w:tabs>
        <w:ind w:right="-51" w:hanging="12"/>
        <w:jc w:val="center"/>
        <w:rPr>
          <w:szCs w:val="28"/>
        </w:rPr>
      </w:pPr>
      <w:r w:rsidRPr="00A559DC">
        <w:rPr>
          <w:szCs w:val="28"/>
        </w:rPr>
        <w:t>Итоги аукциона на право заключения договора аренды земельного участка</w:t>
      </w:r>
    </w:p>
    <w:p w:rsidR="00C0698A" w:rsidRPr="00A559DC" w:rsidRDefault="00C0698A" w:rsidP="00C0698A">
      <w:pPr>
        <w:pStyle w:val="AeaieAAI"/>
        <w:tabs>
          <w:tab w:val="center" w:pos="0"/>
        </w:tabs>
        <w:ind w:right="-51" w:hanging="12"/>
        <w:jc w:val="center"/>
        <w:rPr>
          <w:szCs w:val="28"/>
        </w:rPr>
      </w:pPr>
    </w:p>
    <w:p w:rsidR="00C0698A" w:rsidRDefault="00C0698A" w:rsidP="00704076">
      <w:pPr>
        <w:pStyle w:val="AeaieAAI"/>
        <w:tabs>
          <w:tab w:val="center" w:pos="0"/>
        </w:tabs>
        <w:ind w:right="-51" w:hanging="12"/>
        <w:jc w:val="center"/>
        <w:rPr>
          <w:szCs w:val="28"/>
        </w:rPr>
      </w:pPr>
    </w:p>
    <w:p w:rsidR="00704076" w:rsidRPr="00960478" w:rsidRDefault="00704076" w:rsidP="00704076">
      <w:pPr>
        <w:pStyle w:val="AeaieAAI"/>
        <w:tabs>
          <w:tab w:val="center" w:pos="0"/>
        </w:tabs>
        <w:ind w:right="-51" w:hanging="12"/>
        <w:jc w:val="center"/>
        <w:rPr>
          <w:szCs w:val="28"/>
        </w:rPr>
      </w:pPr>
      <w:r w:rsidRPr="00960478">
        <w:rPr>
          <w:szCs w:val="28"/>
        </w:rPr>
        <w:t xml:space="preserve">ИНФОРМАЦИЯ </w:t>
      </w:r>
    </w:p>
    <w:p w:rsidR="00704076" w:rsidRPr="00960478" w:rsidRDefault="00704076" w:rsidP="00704076">
      <w:pPr>
        <w:pStyle w:val="AeaieAAI"/>
        <w:tabs>
          <w:tab w:val="center" w:pos="0"/>
        </w:tabs>
        <w:ind w:right="-51" w:hanging="12"/>
        <w:jc w:val="center"/>
        <w:rPr>
          <w:szCs w:val="28"/>
        </w:rPr>
      </w:pPr>
      <w:r w:rsidRPr="00960478">
        <w:rPr>
          <w:szCs w:val="28"/>
        </w:rPr>
        <w:t>ОТДЕЛА ПО ЗЕМЕЛЬНОМУ И МУНИЦИПАЛЬНОМУ ХОЗЯЙСТВУ</w:t>
      </w:r>
    </w:p>
    <w:p w:rsidR="00704076" w:rsidRPr="00960478" w:rsidRDefault="00704076" w:rsidP="00704076">
      <w:pPr>
        <w:pStyle w:val="AeaieAAI"/>
        <w:tabs>
          <w:tab w:val="center" w:pos="0"/>
        </w:tabs>
        <w:ind w:right="-51" w:hanging="12"/>
        <w:jc w:val="center"/>
        <w:rPr>
          <w:szCs w:val="28"/>
        </w:rPr>
      </w:pPr>
      <w:r w:rsidRPr="00960478">
        <w:rPr>
          <w:szCs w:val="28"/>
        </w:rPr>
        <w:t>АДМИНИСТРАЦИИ ГОРОДСКОГО ПОСЕЛЕНИЯ ИГРИМ</w:t>
      </w:r>
    </w:p>
    <w:p w:rsidR="00704076" w:rsidRPr="00960478" w:rsidRDefault="00704076" w:rsidP="00704076">
      <w:pPr>
        <w:pStyle w:val="a3"/>
        <w:ind w:firstLine="720"/>
        <w:rPr>
          <w:szCs w:val="28"/>
        </w:rPr>
      </w:pPr>
    </w:p>
    <w:p w:rsidR="00704076" w:rsidRPr="00960478" w:rsidRDefault="00C0698A" w:rsidP="00960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04076" w:rsidRPr="00960478">
        <w:rPr>
          <w:rFonts w:ascii="Times New Roman" w:hAnsi="Times New Roman" w:cs="Times New Roman"/>
          <w:sz w:val="28"/>
          <w:szCs w:val="28"/>
        </w:rPr>
        <w:t xml:space="preserve">укцион на право заключения договора аренды земельного участка, предназначенного для многоквартирной жилой застройки, назначенный </w:t>
      </w:r>
      <w:r w:rsidR="00704076" w:rsidRPr="0096047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городского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Игрим </w:t>
      </w:r>
      <w:r w:rsidR="00704076" w:rsidRPr="00960478">
        <w:rPr>
          <w:rFonts w:ascii="Times New Roman" w:eastAsia="Times New Roman" w:hAnsi="Times New Roman" w:cs="Times New Roman"/>
          <w:bCs/>
          <w:sz w:val="28"/>
          <w:szCs w:val="28"/>
        </w:rPr>
        <w:t>№ 93 от 20 августа 2015 года «О проведении открытого аукциона на право заключения договора аренды земельного участка»</w:t>
      </w:r>
      <w:r w:rsidR="00704076" w:rsidRPr="00960478">
        <w:rPr>
          <w:rFonts w:ascii="Times New Roman" w:hAnsi="Times New Roman" w:cs="Times New Roman"/>
          <w:sz w:val="28"/>
          <w:szCs w:val="28"/>
        </w:rPr>
        <w:t xml:space="preserve"> на 01.10.2015г. (организатор: </w:t>
      </w:r>
      <w:r w:rsidR="00704076" w:rsidRPr="0096047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учреждение администрация городского поселения Игрим</w:t>
      </w:r>
      <w:r w:rsidR="00704076" w:rsidRPr="00960478">
        <w:rPr>
          <w:rFonts w:ascii="Times New Roman" w:hAnsi="Times New Roman" w:cs="Times New Roman"/>
          <w:sz w:val="28"/>
          <w:szCs w:val="28"/>
        </w:rPr>
        <w:t xml:space="preserve"> в соответствии с п.12. ст. 39.12.</w:t>
      </w:r>
      <w:proofErr w:type="gramEnd"/>
      <w:r w:rsidR="00704076" w:rsidRPr="0096047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proofErr w:type="gramStart"/>
      <w:r w:rsidR="00B3369D" w:rsidRPr="00960478">
        <w:rPr>
          <w:rFonts w:ascii="Times New Roman" w:hAnsi="Times New Roman" w:cs="Times New Roman"/>
          <w:bCs/>
          <w:sz w:val="28"/>
          <w:szCs w:val="28"/>
        </w:rPr>
        <w:t>признан</w:t>
      </w:r>
      <w:proofErr w:type="gramEnd"/>
      <w:r w:rsidR="00B3369D" w:rsidRPr="00960478">
        <w:rPr>
          <w:rFonts w:ascii="Times New Roman" w:hAnsi="Times New Roman" w:cs="Times New Roman"/>
          <w:bCs/>
          <w:sz w:val="28"/>
          <w:szCs w:val="28"/>
        </w:rPr>
        <w:t xml:space="preserve"> несостоявшимся</w:t>
      </w:r>
      <w:r w:rsidR="00D850B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60478" w:rsidRPr="00960478" w:rsidRDefault="00960478" w:rsidP="00960478">
      <w:pPr>
        <w:pStyle w:val="a3"/>
        <w:rPr>
          <w:szCs w:val="28"/>
        </w:rPr>
      </w:pPr>
      <w:r w:rsidRPr="00960478">
        <w:rPr>
          <w:szCs w:val="28"/>
        </w:rPr>
        <w:t xml:space="preserve">         Отдел по земельному и муниципальному хозяйству администрации городского поселения Игрим в течение 10 дней со  дня подписания протокола рассмотрения заявок на участие в аукционе</w:t>
      </w:r>
      <w:r w:rsidRPr="00960478">
        <w:rPr>
          <w:b/>
          <w:szCs w:val="28"/>
        </w:rPr>
        <w:t xml:space="preserve"> </w:t>
      </w:r>
      <w:r w:rsidRPr="00960478">
        <w:rPr>
          <w:szCs w:val="28"/>
        </w:rPr>
        <w:t xml:space="preserve">направит единственному участнику проект договора аренды земельного участка по начальной цене аукциона для подписания и дальнейшей его регистрации </w:t>
      </w:r>
      <w:r w:rsidRPr="00960478">
        <w:rPr>
          <w:bCs/>
          <w:szCs w:val="28"/>
        </w:rPr>
        <w:t>согласно нижеприведенной таблице:</w:t>
      </w:r>
    </w:p>
    <w:p w:rsidR="00B3369D" w:rsidRPr="00960478" w:rsidRDefault="00B3369D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81"/>
        <w:gridCol w:w="2463"/>
        <w:gridCol w:w="1560"/>
        <w:gridCol w:w="1984"/>
        <w:gridCol w:w="1383"/>
      </w:tblGrid>
      <w:tr w:rsidR="00960478" w:rsidRPr="00960478" w:rsidTr="00960478">
        <w:tc>
          <w:tcPr>
            <w:tcW w:w="2181" w:type="dxa"/>
          </w:tcPr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463" w:type="dxa"/>
          </w:tcPr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победителя</w:t>
            </w:r>
          </w:p>
        </w:tc>
        <w:tc>
          <w:tcPr>
            <w:tcW w:w="1560" w:type="dxa"/>
          </w:tcPr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земельного участка </w:t>
            </w:r>
          </w:p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(кв.м.)</w:t>
            </w: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0478" w:rsidRPr="00960478" w:rsidRDefault="00960478" w:rsidP="00B336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83" w:type="dxa"/>
          </w:tcPr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арендной платы в год</w:t>
            </w:r>
          </w:p>
          <w:p w:rsidR="00960478" w:rsidRPr="00960478" w:rsidRDefault="00960478" w:rsidP="009604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960478" w:rsidRPr="00960478" w:rsidTr="00960478">
        <w:tc>
          <w:tcPr>
            <w:tcW w:w="2181" w:type="dxa"/>
          </w:tcPr>
          <w:p w:rsidR="00960478" w:rsidRPr="00960478" w:rsidRDefault="00960478" w:rsidP="00960478">
            <w:pPr>
              <w:rPr>
                <w:rFonts w:ascii="Times New Roman" w:hAnsi="Times New Roman"/>
                <w:sz w:val="24"/>
                <w:szCs w:val="24"/>
              </w:rPr>
            </w:pPr>
            <w:r w:rsidRPr="00960478">
              <w:rPr>
                <w:rFonts w:ascii="Times New Roman" w:hAnsi="Times New Roman"/>
                <w:sz w:val="24"/>
                <w:szCs w:val="24"/>
              </w:rPr>
              <w:t xml:space="preserve">пгт. Игрим, </w:t>
            </w:r>
          </w:p>
          <w:p w:rsidR="00960478" w:rsidRPr="00960478" w:rsidRDefault="00960478" w:rsidP="00960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/>
                <w:sz w:val="24"/>
                <w:szCs w:val="24"/>
              </w:rPr>
              <w:t>ул. Кухаря, 31 «а»</w:t>
            </w:r>
          </w:p>
        </w:tc>
        <w:tc>
          <w:tcPr>
            <w:tcW w:w="2463" w:type="dxa"/>
          </w:tcPr>
          <w:p w:rsidR="00960478" w:rsidRPr="00960478" w:rsidRDefault="00960478" w:rsidP="00960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 КМНС «Сосьва»</w:t>
            </w:r>
          </w:p>
        </w:tc>
        <w:tc>
          <w:tcPr>
            <w:tcW w:w="1560" w:type="dxa"/>
          </w:tcPr>
          <w:p w:rsidR="00960478" w:rsidRPr="00960478" w:rsidRDefault="00960478" w:rsidP="00960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eastAsia="Times New Roman" w:hAnsi="Times New Roman"/>
                <w:sz w:val="24"/>
                <w:szCs w:val="24"/>
              </w:rPr>
              <w:t>2646</w:t>
            </w:r>
          </w:p>
        </w:tc>
        <w:tc>
          <w:tcPr>
            <w:tcW w:w="1984" w:type="dxa"/>
          </w:tcPr>
          <w:p w:rsidR="00960478" w:rsidRPr="00960478" w:rsidRDefault="00960478" w:rsidP="00960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eastAsia="Times New Roman" w:hAnsi="Times New Roman"/>
                <w:sz w:val="24"/>
                <w:szCs w:val="24"/>
              </w:rPr>
              <w:t>86:05:0324092:9</w:t>
            </w:r>
          </w:p>
        </w:tc>
        <w:tc>
          <w:tcPr>
            <w:tcW w:w="1383" w:type="dxa"/>
          </w:tcPr>
          <w:p w:rsidR="00960478" w:rsidRPr="00960478" w:rsidRDefault="00960478" w:rsidP="00960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78">
              <w:rPr>
                <w:rFonts w:ascii="Times New Roman" w:hAnsi="Times New Roman" w:cs="Times New Roman"/>
                <w:sz w:val="24"/>
                <w:szCs w:val="24"/>
              </w:rPr>
              <w:t>157400</w:t>
            </w:r>
          </w:p>
        </w:tc>
      </w:tr>
    </w:tbl>
    <w:p w:rsidR="00960478" w:rsidRPr="00960478" w:rsidRDefault="00960478" w:rsidP="00B33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69D" w:rsidRPr="00960478" w:rsidRDefault="00B3369D" w:rsidP="00B33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369D" w:rsidRPr="00960478" w:rsidSect="00EC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4076"/>
    <w:rsid w:val="00704076"/>
    <w:rsid w:val="00960478"/>
    <w:rsid w:val="00A559DC"/>
    <w:rsid w:val="00B3369D"/>
    <w:rsid w:val="00C0698A"/>
    <w:rsid w:val="00D850B4"/>
    <w:rsid w:val="00EC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dcterms:created xsi:type="dcterms:W3CDTF">2015-09-27T08:46:00Z</dcterms:created>
  <dcterms:modified xsi:type="dcterms:W3CDTF">2015-09-27T09:31:00Z</dcterms:modified>
</cp:coreProperties>
</file>