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CA0388" w:rsidRDefault="008E37EC" w:rsidP="008E37EC">
      <w:pPr>
        <w:ind w:firstLine="560"/>
        <w:jc w:val="both"/>
      </w:pPr>
    </w:p>
    <w:p w:rsidR="00B00794" w:rsidRDefault="008F3BC4" w:rsidP="008F3BC4">
      <w:pPr>
        <w:jc w:val="center"/>
        <w:rPr>
          <w:b/>
        </w:rPr>
      </w:pPr>
      <w:r w:rsidRPr="008F3BC4">
        <w:rPr>
          <w:b/>
        </w:rPr>
        <w:t xml:space="preserve">Пояснительная записка </w:t>
      </w:r>
    </w:p>
    <w:p w:rsidR="00B00794" w:rsidRDefault="008F3BC4" w:rsidP="00B00794">
      <w:pPr>
        <w:jc w:val="center"/>
        <w:rPr>
          <w:b/>
        </w:rPr>
      </w:pPr>
      <w:r w:rsidRPr="008F3BC4">
        <w:rPr>
          <w:b/>
        </w:rPr>
        <w:t xml:space="preserve">к проекту решения Совета городского поселения </w:t>
      </w:r>
      <w:proofErr w:type="spellStart"/>
      <w:r w:rsidRPr="008F3BC4">
        <w:rPr>
          <w:b/>
        </w:rPr>
        <w:t>Игрим</w:t>
      </w:r>
      <w:proofErr w:type="spellEnd"/>
      <w:r w:rsidRPr="008F3BC4">
        <w:rPr>
          <w:b/>
        </w:rPr>
        <w:t xml:space="preserve"> </w:t>
      </w:r>
    </w:p>
    <w:p w:rsidR="008F3BC4" w:rsidRPr="008F3BC4" w:rsidRDefault="008F3BC4" w:rsidP="00B00794">
      <w:pPr>
        <w:jc w:val="center"/>
        <w:rPr>
          <w:b/>
        </w:rPr>
      </w:pPr>
      <w:r>
        <w:rPr>
          <w:b/>
        </w:rPr>
        <w:t>«</w:t>
      </w:r>
      <w:r w:rsidRPr="008F3BC4">
        <w:rPr>
          <w:b/>
          <w:szCs w:val="28"/>
        </w:rPr>
        <w:t>Об исполнении бюджета</w:t>
      </w:r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 xml:space="preserve">городского поселения </w:t>
      </w:r>
      <w:proofErr w:type="spellStart"/>
      <w:r w:rsidRPr="008F3BC4">
        <w:rPr>
          <w:b/>
          <w:szCs w:val="28"/>
        </w:rPr>
        <w:t>Игрим</w:t>
      </w:r>
      <w:proofErr w:type="spellEnd"/>
      <w:r w:rsidR="00B00794">
        <w:rPr>
          <w:b/>
          <w:szCs w:val="28"/>
        </w:rPr>
        <w:t xml:space="preserve"> </w:t>
      </w:r>
      <w:r w:rsidRPr="008F3BC4">
        <w:rPr>
          <w:b/>
          <w:szCs w:val="28"/>
        </w:rPr>
        <w:t>за 201</w:t>
      </w:r>
      <w:r w:rsidR="00506E4A">
        <w:rPr>
          <w:b/>
          <w:szCs w:val="28"/>
        </w:rPr>
        <w:t>9</w:t>
      </w:r>
      <w:r w:rsidRPr="008F3BC4">
        <w:rPr>
          <w:b/>
          <w:szCs w:val="28"/>
        </w:rPr>
        <w:t xml:space="preserve"> год</w:t>
      </w:r>
      <w:r>
        <w:rPr>
          <w:b/>
          <w:szCs w:val="28"/>
        </w:rPr>
        <w:t>»</w:t>
      </w:r>
    </w:p>
    <w:p w:rsidR="008E37EC" w:rsidRPr="00CA0388" w:rsidRDefault="008E37EC" w:rsidP="008E37EC">
      <w:pPr>
        <w:ind w:firstLine="560"/>
        <w:jc w:val="both"/>
      </w:pP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 xml:space="preserve">Бюджет поселения утвержден на 2019 год решением Совета депутатов от 24.12.2018 года № 30 «О бюджете городского поселения </w:t>
      </w:r>
      <w:proofErr w:type="spellStart"/>
      <w:r w:rsidRPr="00506E4A">
        <w:rPr>
          <w:szCs w:val="28"/>
        </w:rPr>
        <w:t>Игрим</w:t>
      </w:r>
      <w:proofErr w:type="spellEnd"/>
      <w:r w:rsidRPr="00506E4A">
        <w:rPr>
          <w:szCs w:val="28"/>
        </w:rPr>
        <w:t xml:space="preserve"> на 2019 год и плановый период 2020 и 2021 годов».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>За отчетный период бюджет поселения исполнен: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>по доходам в сумме 135 467, 4тыс. рублей – 98,1% утвержденного плана;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>по расходам в сумме 135 267,1 тыс. рублей – 96,4% утвержденного плана;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>профицит бюджета в сумме 200,3 тыс. рублей.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>Все операции со средствами бюджета поселения выполнены по принятым полномочиям в соответствии с назначениями, с учетом уточнения плана по дополнительно выделенным ассигнованиям на целевые расходы, утвержденным решениями Совета депутатов и перераспределению средств - передвижек по статьям и кварталам предусмотренных разделов функциональной классификации расходов.</w:t>
      </w:r>
    </w:p>
    <w:p w:rsidR="008E37EC" w:rsidRPr="00506E4A" w:rsidRDefault="008E37EC" w:rsidP="006F1939">
      <w:pPr>
        <w:ind w:firstLine="560"/>
        <w:jc w:val="both"/>
        <w:rPr>
          <w:szCs w:val="28"/>
        </w:rPr>
      </w:pPr>
    </w:p>
    <w:p w:rsidR="00686307" w:rsidRPr="00CA0388" w:rsidRDefault="00686307" w:rsidP="00FB4591">
      <w:pPr>
        <w:ind w:firstLine="560"/>
        <w:jc w:val="center"/>
        <w:rPr>
          <w:b/>
          <w:szCs w:val="28"/>
        </w:rPr>
      </w:pPr>
      <w:r w:rsidRPr="00CA0388">
        <w:rPr>
          <w:b/>
          <w:szCs w:val="28"/>
        </w:rPr>
        <w:t>Доходы бюджета в 20</w:t>
      </w:r>
      <w:r w:rsidR="00094614">
        <w:rPr>
          <w:b/>
          <w:szCs w:val="28"/>
        </w:rPr>
        <w:t>1</w:t>
      </w:r>
      <w:r w:rsidR="004C16AF">
        <w:rPr>
          <w:b/>
          <w:szCs w:val="28"/>
        </w:rPr>
        <w:t>9</w:t>
      </w:r>
      <w:r w:rsidRPr="00CA0388">
        <w:rPr>
          <w:b/>
          <w:szCs w:val="28"/>
        </w:rPr>
        <w:t xml:space="preserve"> году.</w:t>
      </w:r>
    </w:p>
    <w:p w:rsidR="002E0F97" w:rsidRDefault="002E0F97" w:rsidP="009C0898">
      <w:pPr>
        <w:ind w:firstLine="426"/>
        <w:jc w:val="center"/>
        <w:rPr>
          <w:szCs w:val="28"/>
        </w:rPr>
      </w:pPr>
      <w:r w:rsidRPr="00CA0388">
        <w:rPr>
          <w:szCs w:val="28"/>
        </w:rPr>
        <w:t xml:space="preserve">Исполнение бюджета городского поселения </w:t>
      </w:r>
      <w:proofErr w:type="spellStart"/>
      <w:r w:rsidRPr="00CA0388">
        <w:rPr>
          <w:szCs w:val="28"/>
        </w:rPr>
        <w:t>Игрим</w:t>
      </w:r>
      <w:proofErr w:type="spellEnd"/>
      <w:r w:rsidRPr="00CA0388">
        <w:rPr>
          <w:szCs w:val="28"/>
        </w:rPr>
        <w:t xml:space="preserve"> по доходам</w:t>
      </w:r>
    </w:p>
    <w:p w:rsidR="00CA7CB1" w:rsidRDefault="00CA7CB1" w:rsidP="00CA7CB1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>таблица 1</w:t>
      </w:r>
    </w:p>
    <w:p w:rsidR="009C0898" w:rsidRPr="009C0898" w:rsidRDefault="009C0898" w:rsidP="009C0898">
      <w:pPr>
        <w:ind w:firstLine="560"/>
        <w:jc w:val="right"/>
        <w:rPr>
          <w:sz w:val="24"/>
          <w:szCs w:val="24"/>
        </w:rPr>
      </w:pPr>
      <w:r w:rsidRPr="009C0898">
        <w:rPr>
          <w:sz w:val="24"/>
          <w:szCs w:val="24"/>
        </w:rPr>
        <w:t xml:space="preserve">в </w:t>
      </w:r>
      <w:proofErr w:type="spellStart"/>
      <w:r w:rsidRPr="009C0898">
        <w:rPr>
          <w:sz w:val="24"/>
          <w:szCs w:val="24"/>
        </w:rPr>
        <w:t>тыс.руб</w:t>
      </w:r>
      <w:proofErr w:type="spellEnd"/>
    </w:p>
    <w:tbl>
      <w:tblPr>
        <w:tblW w:w="4960" w:type="pct"/>
        <w:tblLook w:val="04A0" w:firstRow="1" w:lastRow="0" w:firstColumn="1" w:lastColumn="0" w:noHBand="0" w:noVBand="1"/>
      </w:tblPr>
      <w:tblGrid>
        <w:gridCol w:w="3966"/>
        <w:gridCol w:w="1408"/>
        <w:gridCol w:w="1803"/>
        <w:gridCol w:w="1368"/>
        <w:gridCol w:w="1428"/>
      </w:tblGrid>
      <w:tr w:rsidR="00506E4A" w:rsidRPr="008D129B" w:rsidTr="00506E4A">
        <w:trPr>
          <w:trHeight w:val="453"/>
        </w:trPr>
        <w:tc>
          <w:tcPr>
            <w:tcW w:w="1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>201</w:t>
            </w:r>
            <w:r>
              <w:rPr>
                <w:i/>
                <w:color w:val="000000"/>
                <w:sz w:val="18"/>
                <w:szCs w:val="18"/>
              </w:rPr>
              <w:t>9</w:t>
            </w:r>
            <w:r w:rsidRPr="008D129B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129B">
              <w:rPr>
                <w:i/>
                <w:color w:val="000000"/>
                <w:sz w:val="18"/>
                <w:szCs w:val="18"/>
              </w:rPr>
              <w:t>год  уточненный</w:t>
            </w:r>
            <w:proofErr w:type="gramEnd"/>
            <w:r w:rsidRPr="008D129B">
              <w:rPr>
                <w:i/>
                <w:color w:val="000000"/>
                <w:sz w:val="18"/>
                <w:szCs w:val="18"/>
              </w:rPr>
              <w:t xml:space="preserve"> план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>201</w:t>
            </w:r>
            <w:r>
              <w:rPr>
                <w:i/>
                <w:color w:val="000000"/>
                <w:sz w:val="18"/>
                <w:szCs w:val="18"/>
              </w:rPr>
              <w:t>9</w:t>
            </w:r>
            <w:r w:rsidRPr="008D129B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129B">
              <w:rPr>
                <w:i/>
                <w:color w:val="000000"/>
                <w:sz w:val="18"/>
                <w:szCs w:val="18"/>
              </w:rPr>
              <w:t>год  факт</w:t>
            </w:r>
            <w:proofErr w:type="gramEnd"/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 xml:space="preserve">абсолютные отклонения 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8D129B">
              <w:rPr>
                <w:i/>
                <w:color w:val="000000"/>
                <w:sz w:val="18"/>
                <w:szCs w:val="18"/>
              </w:rPr>
              <w:t>% исполнения</w:t>
            </w:r>
          </w:p>
        </w:tc>
      </w:tr>
      <w:tr w:rsidR="00506E4A" w:rsidRPr="008D129B" w:rsidTr="00506E4A">
        <w:trPr>
          <w:trHeight w:val="453"/>
        </w:trPr>
        <w:tc>
          <w:tcPr>
            <w:tcW w:w="1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</w:tr>
      <w:tr w:rsidR="00506E4A" w:rsidRPr="008D129B" w:rsidTr="00506E4A">
        <w:trPr>
          <w:trHeight w:val="453"/>
        </w:trPr>
        <w:tc>
          <w:tcPr>
            <w:tcW w:w="1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18"/>
                <w:szCs w:val="18"/>
              </w:rPr>
            </w:pP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D129B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  <w:proofErr w:type="gram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32 343,9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32 110,4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-233,5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9,2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 xml:space="preserve">16 </w:t>
            </w:r>
            <w:r>
              <w:rPr>
                <w:color w:val="000000"/>
                <w:sz w:val="24"/>
                <w:szCs w:val="24"/>
              </w:rPr>
              <w:t>362</w:t>
            </w:r>
            <w:r w:rsidRPr="008D129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 448,8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100,5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10 360,4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10 317,2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-43,2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99,6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5 546,6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5 269,9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-276,7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97,3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16 189,8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13 994,0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-2195,8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87,3%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6591,9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5735,2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-856,7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7</w:t>
            </w:r>
            <w:r w:rsidRPr="008D129B">
              <w:rPr>
                <w:color w:val="000000"/>
                <w:sz w:val="24"/>
                <w:szCs w:val="24"/>
              </w:rPr>
              <w:t>,0%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8522,9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7189,9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-1333,0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84,3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доходы от оказания платных услуг и проч.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1 068,9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-6,1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99,4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89 580,12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89 361,5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-218,62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99,7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138 055,3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135 467,4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-2 587,9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D129B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D129B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:rsidR="006B2CB3" w:rsidRDefault="006B2CB3" w:rsidP="00BC4E2D">
      <w:pPr>
        <w:ind w:firstLine="560"/>
        <w:jc w:val="both"/>
        <w:rPr>
          <w:szCs w:val="28"/>
        </w:rPr>
      </w:pP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>Исполнение бюджета по налогам на доходы физических лиц по итогам года не исполнено в плановом объеме в связи с общей экономической ситуацией в поселении, что в первую очередь отражается на собираемости налогов в частности – налог на доходы физических лиц. Вместе с тем, в течении 201</w:t>
      </w:r>
      <w:r w:rsidR="004C16AF">
        <w:rPr>
          <w:szCs w:val="28"/>
        </w:rPr>
        <w:t>9</w:t>
      </w:r>
      <w:r w:rsidRPr="00506E4A">
        <w:rPr>
          <w:szCs w:val="28"/>
        </w:rPr>
        <w:t xml:space="preserve"> года проводилась </w:t>
      </w:r>
      <w:r w:rsidRPr="00506E4A">
        <w:rPr>
          <w:szCs w:val="28"/>
        </w:rPr>
        <w:lastRenderedPageBreak/>
        <w:t>работа совместно с ИФНС № 8 по ХМАО-Югре по выявлению имущественных объектов, не состоящих на кадастровом учете, с целю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лиц, земельного налога.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 xml:space="preserve">Недополучено доходов в бюджет поселения в общей сумме 2587,9 тыс. руб. -  задолженность – по аренде земли как физическими, так и юридическими лицами, а также задолженность покупателя за приобретенное муниципальное имущество по договору купли-продажи. Ведется разъяснительная и претензионная работ с неплательщиками. </w:t>
      </w:r>
    </w:p>
    <w:p w:rsidR="00964CB0" w:rsidRDefault="00964CB0" w:rsidP="00BC4E2D">
      <w:pPr>
        <w:ind w:firstLine="560"/>
        <w:jc w:val="both"/>
        <w:rPr>
          <w:szCs w:val="28"/>
        </w:rPr>
      </w:pPr>
    </w:p>
    <w:p w:rsidR="00B519B6" w:rsidRDefault="00B519B6" w:rsidP="00BC4E2D">
      <w:pPr>
        <w:ind w:firstLine="560"/>
        <w:jc w:val="both"/>
        <w:rPr>
          <w:szCs w:val="28"/>
        </w:rPr>
      </w:pPr>
      <w:r>
        <w:rPr>
          <w:szCs w:val="28"/>
        </w:rPr>
        <w:t>Динамика роста доходов бюджета поселения в 201</w:t>
      </w:r>
      <w:r w:rsidR="00506E4A">
        <w:rPr>
          <w:szCs w:val="28"/>
        </w:rPr>
        <w:t>7</w:t>
      </w:r>
      <w:r>
        <w:rPr>
          <w:szCs w:val="28"/>
        </w:rPr>
        <w:t>-201</w:t>
      </w:r>
      <w:r w:rsidR="00506E4A">
        <w:rPr>
          <w:szCs w:val="28"/>
        </w:rPr>
        <w:t>9</w:t>
      </w:r>
      <w:r>
        <w:rPr>
          <w:szCs w:val="28"/>
        </w:rPr>
        <w:t xml:space="preserve"> годах</w:t>
      </w:r>
    </w:p>
    <w:p w:rsidR="006C42F6" w:rsidRPr="00CA0388" w:rsidRDefault="006C42F6" w:rsidP="006C42F6">
      <w:pPr>
        <w:ind w:firstLine="560"/>
        <w:jc w:val="right"/>
        <w:rPr>
          <w:sz w:val="24"/>
          <w:szCs w:val="24"/>
        </w:rPr>
      </w:pPr>
      <w:r w:rsidRPr="00CA038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p w:rsidR="00B519B6" w:rsidRDefault="006C42F6" w:rsidP="006C42F6">
      <w:pPr>
        <w:ind w:firstLine="560"/>
        <w:jc w:val="right"/>
        <w:rPr>
          <w:sz w:val="24"/>
          <w:szCs w:val="24"/>
        </w:rPr>
      </w:pPr>
      <w:r w:rsidRPr="006C42F6">
        <w:rPr>
          <w:sz w:val="24"/>
          <w:szCs w:val="24"/>
        </w:rPr>
        <w:t xml:space="preserve">в </w:t>
      </w:r>
      <w:proofErr w:type="spellStart"/>
      <w:r w:rsidRPr="006C42F6">
        <w:rPr>
          <w:sz w:val="24"/>
          <w:szCs w:val="24"/>
        </w:rPr>
        <w:t>тыс.руб</w:t>
      </w:r>
      <w:proofErr w:type="spellEnd"/>
      <w:r w:rsidRPr="006C42F6">
        <w:rPr>
          <w:sz w:val="24"/>
          <w:szCs w:val="24"/>
        </w:rPr>
        <w:t>.</w:t>
      </w:r>
    </w:p>
    <w:tbl>
      <w:tblPr>
        <w:tblW w:w="4801" w:type="pct"/>
        <w:tblLook w:val="04A0" w:firstRow="1" w:lastRow="0" w:firstColumn="1" w:lastColumn="0" w:noHBand="0" w:noVBand="1"/>
      </w:tblPr>
      <w:tblGrid>
        <w:gridCol w:w="2827"/>
        <w:gridCol w:w="1487"/>
        <w:gridCol w:w="1209"/>
        <w:gridCol w:w="1591"/>
        <w:gridCol w:w="1450"/>
        <w:gridCol w:w="1089"/>
      </w:tblGrid>
      <w:tr w:rsidR="00506E4A" w:rsidRPr="008D129B" w:rsidTr="00506E4A">
        <w:trPr>
          <w:trHeight w:val="1547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D129B">
              <w:rPr>
                <w:i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D129B">
              <w:rPr>
                <w:i/>
                <w:iCs/>
                <w:color w:val="000000"/>
                <w:sz w:val="18"/>
                <w:szCs w:val="18"/>
              </w:rPr>
              <w:t>исполнено в 2017 г.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D129B">
              <w:rPr>
                <w:i/>
                <w:iCs/>
                <w:color w:val="000000"/>
                <w:sz w:val="18"/>
                <w:szCs w:val="18"/>
              </w:rPr>
              <w:t>исполнено в 2018 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4A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  <w:p w:rsidR="00506E4A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  <w:p w:rsidR="00506E4A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  <w:p w:rsidR="00506E4A" w:rsidRPr="008D129B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Исполнено в 2019 г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D129B">
              <w:rPr>
                <w:i/>
                <w:iCs/>
                <w:color w:val="000000"/>
                <w:sz w:val="18"/>
                <w:szCs w:val="18"/>
              </w:rPr>
              <w:t>динамика 201</w:t>
            </w:r>
            <w:r>
              <w:rPr>
                <w:i/>
                <w:iCs/>
                <w:color w:val="000000"/>
                <w:sz w:val="18"/>
                <w:szCs w:val="18"/>
              </w:rPr>
              <w:t>9</w:t>
            </w:r>
            <w:r w:rsidRPr="008D129B">
              <w:rPr>
                <w:i/>
                <w:iCs/>
                <w:color w:val="000000"/>
                <w:sz w:val="18"/>
                <w:szCs w:val="18"/>
              </w:rPr>
              <w:t xml:space="preserve"> г. к 201</w:t>
            </w:r>
            <w:r>
              <w:rPr>
                <w:i/>
                <w:iCs/>
                <w:color w:val="000000"/>
                <w:sz w:val="18"/>
                <w:szCs w:val="18"/>
              </w:rPr>
              <w:t>7</w:t>
            </w:r>
            <w:r w:rsidRPr="008D129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129B">
              <w:rPr>
                <w:i/>
                <w:iCs/>
                <w:color w:val="000000"/>
                <w:sz w:val="18"/>
                <w:szCs w:val="18"/>
              </w:rPr>
              <w:t>г.,%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8D129B">
              <w:rPr>
                <w:i/>
                <w:iCs/>
                <w:color w:val="000000"/>
                <w:sz w:val="18"/>
                <w:szCs w:val="18"/>
              </w:rPr>
              <w:t>динамика 201</w:t>
            </w:r>
            <w:r>
              <w:rPr>
                <w:i/>
                <w:iCs/>
                <w:color w:val="000000"/>
                <w:sz w:val="18"/>
                <w:szCs w:val="18"/>
              </w:rPr>
              <w:t>9 г. к 2018</w:t>
            </w:r>
            <w:r w:rsidRPr="008D129B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D129B">
              <w:rPr>
                <w:i/>
                <w:iCs/>
                <w:color w:val="000000"/>
                <w:sz w:val="18"/>
                <w:szCs w:val="18"/>
              </w:rPr>
              <w:t>г.,%</w:t>
            </w:r>
            <w:proofErr w:type="gramEnd"/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30531,5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27958,3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32 110,4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105,1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114,8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18 783,1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16 099,1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 448,8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87,6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102,2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3 304,0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2 760,0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5 269,9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159,5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8 373,6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9 041,9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10 317,2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14,1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17,2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17,3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84,4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63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both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53,6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111,7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7014,9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7397,7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13 994,0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199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89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1260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5 959,2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6 112,3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5735,2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96,2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93,8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1012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63,4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7189,9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5,5%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41,8%</w:t>
            </w:r>
          </w:p>
        </w:tc>
      </w:tr>
      <w:tr w:rsidR="00506E4A" w:rsidRPr="008D129B" w:rsidTr="00506E4A">
        <w:trPr>
          <w:trHeight w:val="94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поселения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962,3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1 258,9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1068,9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84,9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671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0,0%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506E4A" w:rsidRPr="008D129B" w:rsidTr="00506E4A">
        <w:trPr>
          <w:trHeight w:val="315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 xml:space="preserve"> Безвозмездные поступления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63 574,7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77 773,7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89 361,5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140,5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14,8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553"/>
        </w:trPr>
        <w:tc>
          <w:tcPr>
            <w:tcW w:w="1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101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D129B">
              <w:rPr>
                <w:b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113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D129B">
              <w:rPr>
                <w:b/>
                <w:color w:val="000000"/>
                <w:sz w:val="24"/>
                <w:szCs w:val="24"/>
              </w:rPr>
              <w:t>129,7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A" w:rsidRPr="008D129B" w:rsidRDefault="00506E4A" w:rsidP="00902E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135 467,4</w:t>
            </w: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133,9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D129B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19,7</w:t>
            </w:r>
            <w:r w:rsidRPr="008D129B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EB4BC1" w:rsidRPr="00EB4BC1" w:rsidRDefault="0049346C" w:rsidP="00BC4E2D">
      <w:pPr>
        <w:ind w:firstLine="560"/>
        <w:jc w:val="both"/>
        <w:rPr>
          <w:szCs w:val="28"/>
        </w:rPr>
      </w:pPr>
      <w:r w:rsidRPr="00EB4BC1">
        <w:rPr>
          <w:szCs w:val="28"/>
        </w:rPr>
        <w:lastRenderedPageBreak/>
        <w:t>Наблюдается тенденция увеличения налоговых поступлений в бюджет поселен</w:t>
      </w:r>
      <w:r w:rsidR="00BB7F40" w:rsidRPr="00EB4BC1">
        <w:rPr>
          <w:szCs w:val="28"/>
        </w:rPr>
        <w:t>и</w:t>
      </w:r>
      <w:r w:rsidRPr="00EB4BC1">
        <w:rPr>
          <w:szCs w:val="28"/>
        </w:rPr>
        <w:t xml:space="preserve">я </w:t>
      </w:r>
      <w:r w:rsidR="00BB7F40" w:rsidRPr="00EB4BC1">
        <w:rPr>
          <w:szCs w:val="28"/>
        </w:rPr>
        <w:t>– рост к 201</w:t>
      </w:r>
      <w:r w:rsidR="00EB4BC1" w:rsidRPr="00EB4BC1">
        <w:rPr>
          <w:szCs w:val="28"/>
        </w:rPr>
        <w:t>7</w:t>
      </w:r>
      <w:r w:rsidR="00BB7F40" w:rsidRPr="00EB4BC1">
        <w:rPr>
          <w:szCs w:val="28"/>
        </w:rPr>
        <w:t xml:space="preserve"> году </w:t>
      </w:r>
      <w:r w:rsidR="00EB4BC1" w:rsidRPr="00EB4BC1">
        <w:rPr>
          <w:szCs w:val="28"/>
        </w:rPr>
        <w:t>5,1</w:t>
      </w:r>
      <w:r w:rsidR="000A7CC8" w:rsidRPr="00EB4BC1">
        <w:rPr>
          <w:szCs w:val="28"/>
        </w:rPr>
        <w:t>%, к 201</w:t>
      </w:r>
      <w:r w:rsidR="00EB4BC1" w:rsidRPr="00EB4BC1">
        <w:rPr>
          <w:szCs w:val="28"/>
        </w:rPr>
        <w:t>8</w:t>
      </w:r>
      <w:r w:rsidR="000A7CC8" w:rsidRPr="00EB4BC1">
        <w:rPr>
          <w:szCs w:val="28"/>
        </w:rPr>
        <w:t xml:space="preserve"> году – </w:t>
      </w:r>
      <w:r w:rsidR="00EB4BC1" w:rsidRPr="00EB4BC1">
        <w:rPr>
          <w:szCs w:val="28"/>
        </w:rPr>
        <w:t>14,8</w:t>
      </w:r>
      <w:r w:rsidR="00E71A4E" w:rsidRPr="00EB4BC1">
        <w:rPr>
          <w:szCs w:val="28"/>
        </w:rPr>
        <w:t>%</w:t>
      </w:r>
      <w:r w:rsidR="007303CC" w:rsidRPr="00EB4BC1">
        <w:rPr>
          <w:szCs w:val="28"/>
        </w:rPr>
        <w:t xml:space="preserve">. </w:t>
      </w:r>
    </w:p>
    <w:p w:rsidR="00EB4BC1" w:rsidRPr="00EB4BC1" w:rsidRDefault="00EB4BC1" w:rsidP="00BC4E2D">
      <w:pPr>
        <w:ind w:firstLine="560"/>
        <w:jc w:val="both"/>
        <w:rPr>
          <w:szCs w:val="28"/>
        </w:rPr>
      </w:pPr>
      <w:r w:rsidRPr="00EB4BC1">
        <w:rPr>
          <w:szCs w:val="28"/>
        </w:rPr>
        <w:t>Увеличение</w:t>
      </w:r>
      <w:r w:rsidR="007303CC" w:rsidRPr="00EB4BC1">
        <w:rPr>
          <w:szCs w:val="28"/>
        </w:rPr>
        <w:t xml:space="preserve"> неналоговых поступлений в бюджет связано с </w:t>
      </w:r>
      <w:r w:rsidRPr="00EB4BC1">
        <w:rPr>
          <w:szCs w:val="28"/>
        </w:rPr>
        <w:t>приватизацией муниципального имущества в 2019 году.</w:t>
      </w:r>
      <w:r w:rsidR="007303CC" w:rsidRPr="00EB4BC1">
        <w:rPr>
          <w:szCs w:val="28"/>
        </w:rPr>
        <w:t xml:space="preserve"> </w:t>
      </w:r>
    </w:p>
    <w:p w:rsidR="006D704A" w:rsidRPr="00EB4BC1" w:rsidRDefault="00EB4BC1" w:rsidP="00BC4E2D">
      <w:pPr>
        <w:ind w:firstLine="560"/>
        <w:jc w:val="both"/>
        <w:rPr>
          <w:szCs w:val="28"/>
        </w:rPr>
      </w:pPr>
      <w:r w:rsidRPr="00EB4BC1">
        <w:rPr>
          <w:szCs w:val="28"/>
        </w:rPr>
        <w:t>Увеличение</w:t>
      </w:r>
      <w:r w:rsidR="000A7CC8" w:rsidRPr="00EB4BC1">
        <w:rPr>
          <w:szCs w:val="28"/>
        </w:rPr>
        <w:t xml:space="preserve"> </w:t>
      </w:r>
      <w:r w:rsidR="006D704A" w:rsidRPr="00EB4BC1">
        <w:rPr>
          <w:szCs w:val="28"/>
        </w:rPr>
        <w:t>безвозмездны</w:t>
      </w:r>
      <w:r w:rsidRPr="00EB4BC1">
        <w:rPr>
          <w:szCs w:val="28"/>
        </w:rPr>
        <w:t>х поступлений в бюджет поселения в 2019 году по сравнению с 2018 годом</w:t>
      </w:r>
      <w:r w:rsidR="006D704A" w:rsidRPr="00EB4BC1">
        <w:rPr>
          <w:szCs w:val="28"/>
        </w:rPr>
        <w:t xml:space="preserve"> – </w:t>
      </w:r>
      <w:r w:rsidRPr="00EB4BC1">
        <w:rPr>
          <w:szCs w:val="28"/>
        </w:rPr>
        <w:t xml:space="preserve">связано с увеличением финансирования на осуществление части полномочий по решению вопросов местного значения в соответствии с заключенными соглашениями на реализацию муниципальной программы «Жилищно-коммунальный комплекс в городском поселении </w:t>
      </w:r>
      <w:proofErr w:type="spellStart"/>
      <w:r w:rsidRPr="00EB4BC1">
        <w:rPr>
          <w:szCs w:val="28"/>
        </w:rPr>
        <w:t>Игрим</w:t>
      </w:r>
      <w:proofErr w:type="spellEnd"/>
      <w:r w:rsidRPr="00EB4BC1">
        <w:rPr>
          <w:szCs w:val="28"/>
        </w:rPr>
        <w:t xml:space="preserve">» подпрограмма «Создание </w:t>
      </w:r>
      <w:proofErr w:type="spellStart"/>
      <w:r w:rsidRPr="00EB4BC1">
        <w:rPr>
          <w:szCs w:val="28"/>
        </w:rPr>
        <w:t>условтй</w:t>
      </w:r>
      <w:proofErr w:type="spellEnd"/>
      <w:r w:rsidRPr="00EB4BC1">
        <w:rPr>
          <w:szCs w:val="28"/>
        </w:rPr>
        <w:t xml:space="preserve"> для обеспечения качественными коммунальными услугами», а также выделением финансирования наказов избирателей депутатам Думы ХМАО-Югры.</w:t>
      </w:r>
    </w:p>
    <w:p w:rsidR="0070677D" w:rsidRPr="00EB4BC1" w:rsidRDefault="0070677D" w:rsidP="00BC4E2D">
      <w:pPr>
        <w:ind w:firstLine="560"/>
        <w:jc w:val="both"/>
        <w:rPr>
          <w:szCs w:val="28"/>
        </w:rPr>
      </w:pPr>
      <w:r w:rsidRPr="00EB4BC1">
        <w:rPr>
          <w:szCs w:val="28"/>
        </w:rPr>
        <w:t xml:space="preserve">План по аренде муниципального имущества выполнен на </w:t>
      </w:r>
      <w:r w:rsidR="00EB4BC1" w:rsidRPr="00EB4BC1">
        <w:rPr>
          <w:szCs w:val="28"/>
        </w:rPr>
        <w:t>84,4</w:t>
      </w:r>
      <w:proofErr w:type="gramStart"/>
      <w:r w:rsidR="00EB4BC1" w:rsidRPr="00EB4BC1">
        <w:rPr>
          <w:szCs w:val="28"/>
        </w:rPr>
        <w:t>%,.</w:t>
      </w:r>
      <w:proofErr w:type="gramEnd"/>
      <w:r w:rsidR="00EB4BC1" w:rsidRPr="00EB4BC1">
        <w:rPr>
          <w:szCs w:val="28"/>
        </w:rPr>
        <w:t xml:space="preserve"> </w:t>
      </w:r>
      <w:r w:rsidRPr="00EB4BC1">
        <w:rPr>
          <w:szCs w:val="28"/>
        </w:rPr>
        <w:t>Ситуация с оплатой аренды складывается следующим образом:</w:t>
      </w:r>
    </w:p>
    <w:p w:rsidR="0070677D" w:rsidRPr="004B03F7" w:rsidRDefault="0070677D" w:rsidP="0070677D">
      <w:pPr>
        <w:ind w:firstLine="560"/>
        <w:jc w:val="right"/>
        <w:rPr>
          <w:sz w:val="24"/>
          <w:szCs w:val="24"/>
        </w:rPr>
      </w:pPr>
      <w:r w:rsidRPr="004B03F7">
        <w:rPr>
          <w:sz w:val="24"/>
          <w:szCs w:val="24"/>
        </w:rPr>
        <w:t xml:space="preserve">таблица 3 </w:t>
      </w:r>
    </w:p>
    <w:p w:rsidR="0070677D" w:rsidRPr="00506E4A" w:rsidRDefault="0070677D" w:rsidP="0070677D">
      <w:pPr>
        <w:ind w:firstLine="560"/>
        <w:jc w:val="right"/>
        <w:rPr>
          <w:sz w:val="24"/>
          <w:szCs w:val="24"/>
          <w:highlight w:val="yellow"/>
        </w:rPr>
      </w:pPr>
      <w:r w:rsidRPr="004B03F7">
        <w:rPr>
          <w:sz w:val="24"/>
          <w:szCs w:val="24"/>
        </w:rPr>
        <w:t>руб</w:t>
      </w:r>
      <w:r w:rsidRPr="00506E4A">
        <w:rPr>
          <w:sz w:val="24"/>
          <w:szCs w:val="24"/>
          <w:highlight w:val="yellow"/>
        </w:rPr>
        <w:t>.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345"/>
        <w:gridCol w:w="3167"/>
        <w:gridCol w:w="1383"/>
        <w:gridCol w:w="1480"/>
        <w:gridCol w:w="1377"/>
      </w:tblGrid>
      <w:tr w:rsidR="00207899" w:rsidRPr="00506E4A" w:rsidTr="00865B72">
        <w:trPr>
          <w:trHeight w:val="230"/>
        </w:trPr>
        <w:tc>
          <w:tcPr>
            <w:tcW w:w="268" w:type="pct"/>
            <w:vMerge w:val="restart"/>
            <w:shd w:val="clear" w:color="auto" w:fill="auto"/>
            <w:vAlign w:val="center"/>
            <w:hideMark/>
          </w:tcPr>
          <w:p w:rsidR="009F02FB" w:rsidRPr="00BF539A" w:rsidRDefault="009F02FB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№</w:t>
            </w:r>
          </w:p>
        </w:tc>
        <w:tc>
          <w:tcPr>
            <w:tcW w:w="1138" w:type="pct"/>
            <w:vMerge w:val="restart"/>
            <w:shd w:val="clear" w:color="auto" w:fill="auto"/>
            <w:noWrap/>
            <w:vAlign w:val="center"/>
            <w:hideMark/>
          </w:tcPr>
          <w:p w:rsidR="009F02FB" w:rsidRPr="00BF539A" w:rsidRDefault="009F02FB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Арендатор</w:t>
            </w:r>
          </w:p>
        </w:tc>
        <w:tc>
          <w:tcPr>
            <w:tcW w:w="1537" w:type="pct"/>
            <w:vMerge w:val="restart"/>
            <w:shd w:val="clear" w:color="auto" w:fill="auto"/>
            <w:vAlign w:val="center"/>
            <w:hideMark/>
          </w:tcPr>
          <w:p w:rsidR="009F02FB" w:rsidRPr="00BF539A" w:rsidRDefault="009F02FB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Адрес, местоположение арендуемого имущества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9F02FB" w:rsidRPr="00BF539A" w:rsidRDefault="009F02FB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оплачено за</w:t>
            </w:r>
          </w:p>
          <w:p w:rsidR="009F02FB" w:rsidRPr="00BF539A" w:rsidRDefault="00BF539A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2019</w:t>
            </w:r>
            <w:r w:rsidR="009F02FB" w:rsidRPr="00BF539A">
              <w:rPr>
                <w:i/>
                <w:color w:val="000000"/>
                <w:sz w:val="20"/>
              </w:rPr>
              <w:t xml:space="preserve"> год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  <w:hideMark/>
          </w:tcPr>
          <w:p w:rsidR="009F02FB" w:rsidRPr="00BF539A" w:rsidRDefault="00BF539A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Начислено за 2019</w:t>
            </w:r>
            <w:r w:rsidR="009F02FB" w:rsidRPr="00BF539A">
              <w:rPr>
                <w:i/>
                <w:color w:val="000000"/>
                <w:sz w:val="20"/>
              </w:rPr>
              <w:t xml:space="preserve"> год</w:t>
            </w:r>
          </w:p>
        </w:tc>
        <w:tc>
          <w:tcPr>
            <w:tcW w:w="668" w:type="pct"/>
            <w:vMerge w:val="restart"/>
            <w:shd w:val="clear" w:color="auto" w:fill="auto"/>
            <w:vAlign w:val="center"/>
            <w:hideMark/>
          </w:tcPr>
          <w:p w:rsidR="009F02FB" w:rsidRPr="00BF539A" w:rsidRDefault="009F02FB" w:rsidP="00207899">
            <w:pPr>
              <w:jc w:val="center"/>
              <w:rPr>
                <w:i/>
                <w:color w:val="000000"/>
                <w:sz w:val="20"/>
              </w:rPr>
            </w:pPr>
            <w:r w:rsidRPr="00BF539A">
              <w:rPr>
                <w:i/>
                <w:color w:val="000000"/>
                <w:sz w:val="20"/>
              </w:rPr>
              <w:t>Недоимка         переплата</w:t>
            </w:r>
          </w:p>
          <w:p w:rsidR="009F02FB" w:rsidRPr="00BF539A" w:rsidRDefault="009F02FB" w:rsidP="00207899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207899" w:rsidRPr="00506E4A" w:rsidTr="00865B72">
        <w:trPr>
          <w:trHeight w:val="322"/>
        </w:trPr>
        <w:tc>
          <w:tcPr>
            <w:tcW w:w="268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8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07899" w:rsidRPr="00506E4A" w:rsidTr="00865B72">
        <w:trPr>
          <w:trHeight w:val="322"/>
        </w:trPr>
        <w:tc>
          <w:tcPr>
            <w:tcW w:w="268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8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37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18" w:type="pct"/>
            <w:vMerge/>
            <w:shd w:val="clear" w:color="auto" w:fill="auto"/>
            <w:noWrap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68" w:type="pct"/>
            <w:vMerge/>
            <w:shd w:val="clear" w:color="auto" w:fill="auto"/>
            <w:noWrap/>
            <w:vAlign w:val="center"/>
            <w:hideMark/>
          </w:tcPr>
          <w:p w:rsidR="009F02FB" w:rsidRPr="00506E4A" w:rsidRDefault="009F02FB" w:rsidP="009F02FB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ИП Бахтина Наталья Викторовна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539A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539A">
              <w:rPr>
                <w:color w:val="000000"/>
                <w:sz w:val="22"/>
                <w:szCs w:val="22"/>
              </w:rPr>
              <w:t>ул.Транспортная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BF539A" w:rsidRDefault="00301D3D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275 439,01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BF539A" w:rsidRDefault="00301D3D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300 478,92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25 039,91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B05FF0" w:rsidRDefault="009F02FB" w:rsidP="009F02FB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B05FF0" w:rsidRDefault="009F02FB" w:rsidP="009F02FB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B05FF0">
              <w:rPr>
                <w:color w:val="000000"/>
                <w:sz w:val="22"/>
                <w:szCs w:val="22"/>
              </w:rPr>
              <w:t>Волокитина</w:t>
            </w:r>
            <w:proofErr w:type="spellEnd"/>
            <w:r w:rsidRPr="00B05FF0">
              <w:rPr>
                <w:color w:val="000000"/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B05FF0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05FF0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B05FF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5FF0">
              <w:rPr>
                <w:color w:val="000000"/>
                <w:sz w:val="22"/>
                <w:szCs w:val="22"/>
              </w:rPr>
              <w:t>ул.Транспортная</w:t>
            </w:r>
            <w:proofErr w:type="spellEnd"/>
            <w:r w:rsidRPr="00B05FF0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B05FF0" w:rsidRDefault="00B05FF0" w:rsidP="009F02FB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B05FF0" w:rsidRDefault="00B05FF0" w:rsidP="009F02FB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7 196,75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B05FF0" w:rsidRDefault="00B05FF0" w:rsidP="009F02FB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7 196,75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BF539A">
              <w:rPr>
                <w:color w:val="000000"/>
                <w:sz w:val="22"/>
                <w:szCs w:val="22"/>
              </w:rPr>
              <w:t>Волокитина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Алла Александровна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539A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539A">
              <w:rPr>
                <w:color w:val="000000"/>
                <w:sz w:val="22"/>
                <w:szCs w:val="22"/>
              </w:rPr>
              <w:t>ул.Транспортная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96 353,16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96 353,04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-0,12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BF539A">
              <w:rPr>
                <w:color w:val="000000"/>
                <w:sz w:val="22"/>
                <w:szCs w:val="22"/>
              </w:rPr>
              <w:t>Волокитина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Алла Александровна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539A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539A">
              <w:rPr>
                <w:color w:val="000000"/>
                <w:sz w:val="22"/>
                <w:szCs w:val="22"/>
              </w:rPr>
              <w:t>ул.Транспортная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86 361,00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86 361,00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ИП Прокопьева Анна Васильевна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BF539A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BF539A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539A">
              <w:rPr>
                <w:color w:val="000000"/>
                <w:sz w:val="22"/>
                <w:szCs w:val="22"/>
              </w:rPr>
              <w:t>ул.Транспортная</w:t>
            </w:r>
            <w:proofErr w:type="spellEnd"/>
            <w:r w:rsidRPr="00BF539A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2 544,30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2 544,30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BF539A" w:rsidRDefault="00BF539A" w:rsidP="009F02FB">
            <w:pPr>
              <w:rPr>
                <w:color w:val="000000"/>
                <w:sz w:val="22"/>
                <w:szCs w:val="22"/>
              </w:rPr>
            </w:pPr>
            <w:r w:rsidRPr="00BF539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EE0C52" w:rsidRDefault="009F02FB" w:rsidP="009F02FB">
            <w:pPr>
              <w:rPr>
                <w:color w:val="000000"/>
                <w:sz w:val="22"/>
                <w:szCs w:val="22"/>
              </w:rPr>
            </w:pPr>
            <w:r w:rsidRPr="00EE0C5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EE0C52" w:rsidRDefault="00ED5A06" w:rsidP="009F02FB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>ИП Бахтина Наталья Викторовна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EE0C52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0C52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EE0C5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0C52">
              <w:rPr>
                <w:color w:val="000000"/>
                <w:sz w:val="22"/>
                <w:szCs w:val="22"/>
              </w:rPr>
              <w:t>ул.Транспортная</w:t>
            </w:r>
            <w:proofErr w:type="spellEnd"/>
            <w:r w:rsidRPr="00EE0C52">
              <w:rPr>
                <w:color w:val="000000"/>
                <w:sz w:val="22"/>
                <w:szCs w:val="22"/>
              </w:rPr>
              <w:t xml:space="preserve"> 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EE0C52" w:rsidRDefault="00EE0C52" w:rsidP="009F02FB">
            <w:pPr>
              <w:rPr>
                <w:color w:val="000000"/>
                <w:sz w:val="22"/>
                <w:szCs w:val="22"/>
              </w:rPr>
            </w:pPr>
            <w:r w:rsidRPr="00EE0C52">
              <w:rPr>
                <w:color w:val="000000"/>
                <w:sz w:val="22"/>
                <w:szCs w:val="22"/>
              </w:rPr>
              <w:t>51 358,56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EE0C52" w:rsidRDefault="00EE0C52" w:rsidP="009F02FB">
            <w:pPr>
              <w:rPr>
                <w:color w:val="000000"/>
                <w:sz w:val="22"/>
                <w:szCs w:val="22"/>
              </w:rPr>
            </w:pPr>
            <w:r w:rsidRPr="00EE0C52">
              <w:rPr>
                <w:color w:val="000000"/>
                <w:sz w:val="22"/>
                <w:szCs w:val="22"/>
              </w:rPr>
              <w:t>56 027,52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EE0C52" w:rsidRDefault="00EE0C52" w:rsidP="009F02FB">
            <w:pPr>
              <w:rPr>
                <w:color w:val="000000"/>
                <w:sz w:val="22"/>
                <w:szCs w:val="22"/>
              </w:rPr>
            </w:pPr>
            <w:r w:rsidRPr="00EE0C52">
              <w:rPr>
                <w:color w:val="000000"/>
                <w:sz w:val="22"/>
                <w:szCs w:val="22"/>
              </w:rPr>
              <w:t>4 668,96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ED5A06" w:rsidRDefault="009F02FB" w:rsidP="009F02FB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ED5A06" w:rsidRDefault="009F02FB" w:rsidP="009F02FB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ED5A06">
              <w:rPr>
                <w:color w:val="000000"/>
                <w:sz w:val="22"/>
                <w:szCs w:val="22"/>
              </w:rPr>
              <w:t>Конуп</w:t>
            </w:r>
            <w:proofErr w:type="spellEnd"/>
            <w:r w:rsidRPr="00ED5A06">
              <w:rPr>
                <w:color w:val="000000"/>
                <w:sz w:val="22"/>
                <w:szCs w:val="22"/>
              </w:rPr>
              <w:t xml:space="preserve"> Елена Павловна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ED5A06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D5A06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ED5A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A06">
              <w:rPr>
                <w:color w:val="000000"/>
                <w:sz w:val="22"/>
                <w:szCs w:val="22"/>
              </w:rPr>
              <w:t>ул.Культурная</w:t>
            </w:r>
            <w:proofErr w:type="spellEnd"/>
            <w:r w:rsidRPr="00ED5A06">
              <w:rPr>
                <w:color w:val="000000"/>
                <w:sz w:val="22"/>
                <w:szCs w:val="22"/>
              </w:rPr>
              <w:t xml:space="preserve"> 31а,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ED5A06" w:rsidRDefault="00ED5A06" w:rsidP="009F02FB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ED5A06" w:rsidRDefault="00EE0C52" w:rsidP="009F02FB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>57 047,96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EE0C52" w:rsidRDefault="009F02FB" w:rsidP="009F02FB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>57 047,96</w:t>
            </w:r>
          </w:p>
        </w:tc>
      </w:tr>
      <w:tr w:rsidR="00B05FF0" w:rsidRPr="00506E4A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B05FF0" w:rsidRPr="00ED5A06" w:rsidRDefault="00492A86" w:rsidP="004B03F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B05FF0" w:rsidRPr="00ED5A06" w:rsidRDefault="00B05FF0" w:rsidP="004B03F7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ИП Белоусов Дмитрий Николаевич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B05FF0" w:rsidRPr="00ED5A06" w:rsidRDefault="00B05FF0" w:rsidP="004B03F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D5A06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ED5A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5A06">
              <w:rPr>
                <w:color w:val="000000"/>
                <w:sz w:val="22"/>
                <w:szCs w:val="22"/>
              </w:rPr>
              <w:t>ул.Культурная</w:t>
            </w:r>
            <w:proofErr w:type="spellEnd"/>
            <w:r w:rsidRPr="00ED5A06">
              <w:rPr>
                <w:color w:val="000000"/>
                <w:sz w:val="22"/>
                <w:szCs w:val="22"/>
              </w:rPr>
              <w:t xml:space="preserve"> 31а,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05FF0" w:rsidRPr="00ED5A06" w:rsidRDefault="00B05FF0" w:rsidP="004B03F7">
            <w:pPr>
              <w:rPr>
                <w:color w:val="000000"/>
                <w:sz w:val="22"/>
                <w:szCs w:val="22"/>
              </w:rPr>
            </w:pPr>
            <w:r w:rsidRPr="00ED5A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B05FF0" w:rsidRPr="00ED5A06" w:rsidRDefault="00B05FF0" w:rsidP="004B03F7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12 188,25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B05FF0" w:rsidRPr="00EE0C52" w:rsidRDefault="00B05FF0" w:rsidP="004B03F7">
            <w:pPr>
              <w:rPr>
                <w:color w:val="000000"/>
                <w:sz w:val="22"/>
                <w:szCs w:val="22"/>
              </w:rPr>
            </w:pPr>
            <w:r w:rsidRPr="00B05FF0">
              <w:rPr>
                <w:color w:val="000000"/>
                <w:sz w:val="22"/>
                <w:szCs w:val="22"/>
              </w:rPr>
              <w:t>12 188,25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492A86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492A86" w:rsidRDefault="009F02FB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492A86">
              <w:rPr>
                <w:color w:val="000000"/>
                <w:sz w:val="22"/>
                <w:szCs w:val="22"/>
              </w:rPr>
              <w:t>Ягубцев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Олег </w:t>
            </w:r>
            <w:proofErr w:type="spellStart"/>
            <w:r w:rsidRPr="00492A86">
              <w:rPr>
                <w:color w:val="000000"/>
                <w:sz w:val="22"/>
                <w:szCs w:val="22"/>
              </w:rPr>
              <w:t>Габтрахманович</w:t>
            </w:r>
            <w:proofErr w:type="spellEnd"/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492A86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2A86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24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492A86" w:rsidRDefault="005C0124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1 407 441,72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492A86" w:rsidRDefault="00C42BEC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1 524 728,53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492A86" w:rsidRDefault="00C42BEC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117 286,81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C50764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C50764" w:rsidRDefault="009F02FB" w:rsidP="009F02FB">
            <w:pPr>
              <w:rPr>
                <w:color w:val="000000"/>
                <w:sz w:val="22"/>
                <w:szCs w:val="22"/>
              </w:rPr>
            </w:pPr>
            <w:r w:rsidRPr="00C50764">
              <w:rPr>
                <w:color w:val="000000"/>
                <w:sz w:val="22"/>
                <w:szCs w:val="22"/>
              </w:rPr>
              <w:t>ИП Пуртова Светлана Валентиновна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C50764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764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C507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764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C50764"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C50764" w:rsidRDefault="00C50764" w:rsidP="009F02FB">
            <w:pPr>
              <w:rPr>
                <w:color w:val="000000"/>
                <w:sz w:val="22"/>
                <w:szCs w:val="22"/>
              </w:rPr>
            </w:pPr>
            <w:r w:rsidRPr="00C50764">
              <w:rPr>
                <w:color w:val="000000"/>
                <w:sz w:val="22"/>
                <w:szCs w:val="22"/>
              </w:rPr>
              <w:t>35 484,00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C50764" w:rsidRDefault="00C50764" w:rsidP="009F02FB">
            <w:pPr>
              <w:rPr>
                <w:color w:val="000000"/>
                <w:sz w:val="22"/>
                <w:szCs w:val="22"/>
              </w:rPr>
            </w:pPr>
            <w:r w:rsidRPr="00C50764">
              <w:rPr>
                <w:color w:val="000000"/>
                <w:sz w:val="22"/>
                <w:szCs w:val="22"/>
              </w:rPr>
              <w:t>99 238,52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C50764" w:rsidRDefault="00C50764" w:rsidP="009F02FB">
            <w:pPr>
              <w:rPr>
                <w:color w:val="000000"/>
                <w:sz w:val="22"/>
                <w:szCs w:val="22"/>
              </w:rPr>
            </w:pPr>
            <w:r w:rsidRPr="00C50764">
              <w:rPr>
                <w:color w:val="000000"/>
                <w:sz w:val="22"/>
                <w:szCs w:val="22"/>
              </w:rPr>
              <w:t>63 754,52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916045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916045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16045">
              <w:rPr>
                <w:color w:val="000000"/>
                <w:sz w:val="22"/>
                <w:szCs w:val="22"/>
              </w:rPr>
              <w:t>ООО"Газпром</w:t>
            </w:r>
            <w:proofErr w:type="spellEnd"/>
            <w:r w:rsidRPr="009160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045">
              <w:rPr>
                <w:color w:val="000000"/>
                <w:sz w:val="22"/>
                <w:szCs w:val="22"/>
              </w:rPr>
              <w:t>межрегионгаз</w:t>
            </w:r>
            <w:proofErr w:type="spellEnd"/>
            <w:r w:rsidRPr="00916045">
              <w:rPr>
                <w:color w:val="000000"/>
                <w:sz w:val="22"/>
                <w:szCs w:val="22"/>
              </w:rPr>
              <w:t xml:space="preserve"> Север"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916045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16045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9160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045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916045"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916045" w:rsidRDefault="00C50764" w:rsidP="009F02FB">
            <w:pPr>
              <w:rPr>
                <w:color w:val="000000"/>
                <w:sz w:val="22"/>
                <w:szCs w:val="22"/>
              </w:rPr>
            </w:pPr>
            <w:r w:rsidRPr="00916045">
              <w:rPr>
                <w:color w:val="000000"/>
                <w:sz w:val="22"/>
                <w:szCs w:val="22"/>
              </w:rPr>
              <w:t>195 804,72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916045" w:rsidRDefault="00C50764" w:rsidP="009F02FB">
            <w:pPr>
              <w:rPr>
                <w:color w:val="000000"/>
                <w:sz w:val="22"/>
                <w:szCs w:val="22"/>
              </w:rPr>
            </w:pPr>
            <w:r w:rsidRPr="00916045">
              <w:rPr>
                <w:color w:val="000000"/>
                <w:sz w:val="22"/>
                <w:szCs w:val="22"/>
              </w:rPr>
              <w:t>195 804,72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916045" w:rsidRDefault="00C50764" w:rsidP="009F02FB">
            <w:pPr>
              <w:rPr>
                <w:color w:val="000000"/>
                <w:sz w:val="22"/>
                <w:szCs w:val="22"/>
              </w:rPr>
            </w:pPr>
            <w:r w:rsidRPr="00916045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916045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916045" w:rsidRDefault="009F02FB" w:rsidP="009F02FB">
            <w:pPr>
              <w:rPr>
                <w:color w:val="000000"/>
                <w:sz w:val="22"/>
                <w:szCs w:val="22"/>
              </w:rPr>
            </w:pPr>
            <w:r w:rsidRPr="00916045">
              <w:rPr>
                <w:color w:val="000000"/>
                <w:sz w:val="22"/>
                <w:szCs w:val="22"/>
              </w:rPr>
              <w:t>КУ "Березовский центр занятости"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916045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16045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9160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045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916045"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916045" w:rsidRDefault="009F02FB" w:rsidP="009F02FB">
            <w:pPr>
              <w:rPr>
                <w:color w:val="000000"/>
                <w:sz w:val="22"/>
                <w:szCs w:val="22"/>
              </w:rPr>
            </w:pPr>
            <w:r w:rsidRPr="00916045">
              <w:rPr>
                <w:color w:val="000000"/>
                <w:sz w:val="22"/>
                <w:szCs w:val="22"/>
              </w:rPr>
              <w:t>10 638,00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916045" w:rsidRDefault="00916045" w:rsidP="00935D60">
            <w:pPr>
              <w:rPr>
                <w:color w:val="000000"/>
                <w:sz w:val="22"/>
                <w:szCs w:val="22"/>
              </w:rPr>
            </w:pPr>
            <w:r w:rsidRPr="00916045">
              <w:rPr>
                <w:color w:val="000000"/>
                <w:sz w:val="22"/>
                <w:szCs w:val="22"/>
              </w:rPr>
              <w:t>10 </w:t>
            </w:r>
            <w:r w:rsidR="00935D60">
              <w:rPr>
                <w:color w:val="000000"/>
                <w:sz w:val="22"/>
                <w:szCs w:val="22"/>
              </w:rPr>
              <w:t>609</w:t>
            </w:r>
            <w:r w:rsidRPr="00916045">
              <w:rPr>
                <w:color w:val="000000"/>
                <w:sz w:val="22"/>
                <w:szCs w:val="22"/>
              </w:rPr>
              <w:t>,</w:t>
            </w:r>
            <w:r w:rsidR="00935D60">
              <w:rPr>
                <w:color w:val="000000"/>
                <w:sz w:val="22"/>
                <w:szCs w:val="22"/>
              </w:rPr>
              <w:t>4</w:t>
            </w:r>
            <w:r w:rsidRPr="0091604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916045" w:rsidRDefault="00935D60" w:rsidP="00935D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-28</w:t>
            </w:r>
            <w:r w:rsidR="00916045" w:rsidRPr="0091604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6</w:t>
            </w:r>
            <w:r w:rsidR="00916045" w:rsidRPr="009160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CE594F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CE594F" w:rsidRDefault="009F02FB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УФК по ХМАО -</w:t>
            </w:r>
            <w:proofErr w:type="gramStart"/>
            <w:r w:rsidRPr="00CE594F">
              <w:rPr>
                <w:color w:val="000000"/>
                <w:sz w:val="22"/>
                <w:szCs w:val="22"/>
              </w:rPr>
              <w:t>Югре(</w:t>
            </w:r>
            <w:proofErr w:type="spellStart"/>
            <w:proofErr w:type="gramEnd"/>
            <w:r w:rsidRPr="00CE594F">
              <w:rPr>
                <w:color w:val="000000"/>
                <w:sz w:val="22"/>
                <w:szCs w:val="22"/>
              </w:rPr>
              <w:t>Депфин</w:t>
            </w:r>
            <w:proofErr w:type="spellEnd"/>
            <w:r w:rsidRPr="00CE59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594F">
              <w:rPr>
                <w:color w:val="000000"/>
                <w:sz w:val="22"/>
                <w:szCs w:val="22"/>
              </w:rPr>
              <w:t>Югры,Жилстройнадзор</w:t>
            </w:r>
            <w:proofErr w:type="spellEnd"/>
            <w:r w:rsidRPr="00CE594F">
              <w:rPr>
                <w:color w:val="000000"/>
                <w:sz w:val="22"/>
                <w:szCs w:val="22"/>
              </w:rPr>
              <w:t xml:space="preserve"> Югры 420015651)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CE594F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594F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CE59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594F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CE594F"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CE594F" w:rsidRDefault="009F02FB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17 190,00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CE594F" w:rsidRDefault="00CE594F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17 190,00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CE594F" w:rsidRDefault="00CE594F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CE594F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CE594F" w:rsidRDefault="009F02FB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ООО"НАВГИС"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CE594F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E594F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CE594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594F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CE594F"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CE594F" w:rsidRDefault="009F02FB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12 967,20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CE594F" w:rsidRDefault="00CE594F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12 967,20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CE594F" w:rsidRDefault="00CE594F" w:rsidP="009F02FB">
            <w:pPr>
              <w:rPr>
                <w:color w:val="000000"/>
                <w:sz w:val="22"/>
                <w:szCs w:val="22"/>
              </w:rPr>
            </w:pPr>
            <w:r w:rsidRPr="00CE594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A8202B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A8202B" w:rsidRDefault="009F02F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 xml:space="preserve">АО "Тюменская </w:t>
            </w:r>
            <w:proofErr w:type="spellStart"/>
            <w:r w:rsidRPr="00A8202B">
              <w:rPr>
                <w:color w:val="000000"/>
                <w:sz w:val="22"/>
                <w:szCs w:val="22"/>
              </w:rPr>
              <w:t>энергосбытовая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компания"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A8202B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202B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02B">
              <w:rPr>
                <w:color w:val="000000"/>
                <w:sz w:val="22"/>
                <w:szCs w:val="22"/>
              </w:rPr>
              <w:t>ул.Кооперативная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50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128 507,04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128 507,04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A8202B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A8202B" w:rsidRDefault="009F02F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A8202B">
              <w:rPr>
                <w:color w:val="000000"/>
                <w:sz w:val="22"/>
                <w:szCs w:val="22"/>
              </w:rPr>
              <w:t>Вялов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Николай Алексеевич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A8202B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202B">
              <w:rPr>
                <w:color w:val="000000"/>
                <w:sz w:val="22"/>
                <w:szCs w:val="22"/>
              </w:rPr>
              <w:t>п.Игрим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02B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40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150 181,44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407 158,57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256 977,13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A8202B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A8202B" w:rsidRDefault="009F02F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Ханты-Мансийский банк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A8202B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8202B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202B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A8202B">
              <w:rPr>
                <w:color w:val="000000"/>
                <w:sz w:val="22"/>
                <w:szCs w:val="22"/>
              </w:rPr>
              <w:t xml:space="preserve"> 31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34 225,84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55 256,61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A8202B" w:rsidRDefault="00A8202B" w:rsidP="009F02FB">
            <w:pPr>
              <w:rPr>
                <w:color w:val="000000"/>
                <w:sz w:val="22"/>
                <w:szCs w:val="22"/>
              </w:rPr>
            </w:pPr>
            <w:r w:rsidRPr="00A8202B">
              <w:rPr>
                <w:color w:val="000000"/>
                <w:sz w:val="22"/>
                <w:szCs w:val="22"/>
              </w:rPr>
              <w:t>21 030,77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C95FC3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C95FC3" w:rsidRDefault="009F02FB" w:rsidP="009F02FB">
            <w:pPr>
              <w:rPr>
                <w:color w:val="000000"/>
                <w:sz w:val="22"/>
                <w:szCs w:val="22"/>
              </w:rPr>
            </w:pPr>
            <w:r w:rsidRPr="00C95FC3">
              <w:rPr>
                <w:color w:val="000000"/>
                <w:sz w:val="22"/>
                <w:szCs w:val="22"/>
              </w:rPr>
              <w:t>ОАО "</w:t>
            </w:r>
            <w:proofErr w:type="spellStart"/>
            <w:r w:rsidRPr="00C95FC3">
              <w:rPr>
                <w:color w:val="000000"/>
                <w:sz w:val="22"/>
                <w:szCs w:val="22"/>
              </w:rPr>
              <w:t>Березовогаз</w:t>
            </w:r>
            <w:proofErr w:type="spellEnd"/>
            <w:r w:rsidRPr="00C95FC3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C95FC3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5FC3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C95FC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95FC3">
              <w:rPr>
                <w:color w:val="000000"/>
                <w:sz w:val="22"/>
                <w:szCs w:val="22"/>
              </w:rPr>
              <w:t>ул.Центральная</w:t>
            </w:r>
            <w:proofErr w:type="spellEnd"/>
            <w:r w:rsidRPr="00C95FC3">
              <w:rPr>
                <w:color w:val="000000"/>
                <w:sz w:val="22"/>
                <w:szCs w:val="22"/>
              </w:rPr>
              <w:t xml:space="preserve"> 31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C95FC3" w:rsidRDefault="00C95FC3" w:rsidP="009F02FB">
            <w:pPr>
              <w:rPr>
                <w:color w:val="000000"/>
                <w:sz w:val="22"/>
                <w:szCs w:val="22"/>
              </w:rPr>
            </w:pPr>
            <w:r w:rsidRPr="00C95FC3">
              <w:rPr>
                <w:color w:val="000000"/>
                <w:sz w:val="22"/>
                <w:szCs w:val="22"/>
              </w:rPr>
              <w:t>18 810,18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C95FC3" w:rsidRPr="00C95FC3" w:rsidRDefault="00C95FC3" w:rsidP="00C95FC3">
            <w:pPr>
              <w:rPr>
                <w:color w:val="000000"/>
                <w:sz w:val="22"/>
                <w:szCs w:val="22"/>
              </w:rPr>
            </w:pPr>
            <w:r w:rsidRPr="00C95FC3">
              <w:rPr>
                <w:color w:val="000000"/>
                <w:sz w:val="22"/>
                <w:szCs w:val="22"/>
              </w:rPr>
              <w:t>16 841,09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C95FC3" w:rsidRDefault="00C95FC3" w:rsidP="009F02FB">
            <w:pPr>
              <w:rPr>
                <w:color w:val="000000"/>
                <w:sz w:val="22"/>
                <w:szCs w:val="22"/>
              </w:rPr>
            </w:pPr>
            <w:r w:rsidRPr="00C95FC3">
              <w:rPr>
                <w:color w:val="000000"/>
                <w:sz w:val="22"/>
                <w:szCs w:val="22"/>
              </w:rPr>
              <w:t>-1 969,09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C50129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C50129" w:rsidRDefault="009F02FB" w:rsidP="009F02FB">
            <w:pPr>
              <w:rPr>
                <w:color w:val="000000"/>
                <w:sz w:val="22"/>
                <w:szCs w:val="22"/>
              </w:rPr>
            </w:pPr>
            <w:r w:rsidRPr="00C50129">
              <w:rPr>
                <w:color w:val="000000"/>
                <w:sz w:val="22"/>
                <w:szCs w:val="22"/>
              </w:rPr>
              <w:t>АО "</w:t>
            </w:r>
            <w:proofErr w:type="spellStart"/>
            <w:r w:rsidRPr="00C50129">
              <w:rPr>
                <w:color w:val="000000"/>
                <w:sz w:val="22"/>
                <w:szCs w:val="22"/>
              </w:rPr>
              <w:t>Юграэнерго</w:t>
            </w:r>
            <w:proofErr w:type="spellEnd"/>
            <w:r w:rsidRPr="00C50129">
              <w:rPr>
                <w:color w:val="000000"/>
                <w:sz w:val="22"/>
                <w:szCs w:val="22"/>
              </w:rPr>
              <w:t xml:space="preserve">"                 </w:t>
            </w:r>
            <w:proofErr w:type="gramStart"/>
            <w:r w:rsidRPr="00C50129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C50129">
              <w:rPr>
                <w:color w:val="000000"/>
                <w:sz w:val="22"/>
                <w:szCs w:val="22"/>
              </w:rPr>
              <w:t>Компания "ЮГ")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C50129" w:rsidRDefault="009F02FB" w:rsidP="009F02F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129">
              <w:rPr>
                <w:color w:val="000000"/>
                <w:sz w:val="22"/>
                <w:szCs w:val="22"/>
              </w:rPr>
              <w:t>д.Анеева</w:t>
            </w:r>
            <w:proofErr w:type="spellEnd"/>
            <w:r w:rsidRPr="00C501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129">
              <w:rPr>
                <w:color w:val="000000"/>
                <w:sz w:val="22"/>
                <w:szCs w:val="22"/>
              </w:rPr>
              <w:t>ул.Таежная</w:t>
            </w:r>
            <w:proofErr w:type="spellEnd"/>
            <w:r w:rsidRPr="00C50129">
              <w:rPr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C50129" w:rsidRDefault="00C50129" w:rsidP="009F02FB">
            <w:pPr>
              <w:rPr>
                <w:color w:val="000000"/>
                <w:sz w:val="22"/>
                <w:szCs w:val="22"/>
              </w:rPr>
            </w:pPr>
            <w:r w:rsidRPr="00C50129">
              <w:rPr>
                <w:color w:val="000000"/>
                <w:sz w:val="22"/>
                <w:szCs w:val="22"/>
              </w:rPr>
              <w:t>116 374,44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C50129" w:rsidRDefault="00C50129" w:rsidP="009F02FB">
            <w:pPr>
              <w:rPr>
                <w:color w:val="000000"/>
                <w:sz w:val="22"/>
                <w:szCs w:val="22"/>
              </w:rPr>
            </w:pPr>
            <w:r w:rsidRPr="00C50129">
              <w:rPr>
                <w:color w:val="000000"/>
                <w:sz w:val="22"/>
                <w:szCs w:val="22"/>
              </w:rPr>
              <w:t>126 072,31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C50129" w:rsidRDefault="00C50129" w:rsidP="009F02FB">
            <w:pPr>
              <w:rPr>
                <w:color w:val="000000"/>
                <w:sz w:val="22"/>
                <w:szCs w:val="22"/>
              </w:rPr>
            </w:pPr>
            <w:r w:rsidRPr="00C50129">
              <w:rPr>
                <w:color w:val="000000"/>
                <w:sz w:val="22"/>
                <w:szCs w:val="22"/>
              </w:rPr>
              <w:t>9 697,87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9F02FB" w:rsidRPr="00865B72" w:rsidRDefault="00492A86" w:rsidP="009F02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:rsidR="009F02FB" w:rsidRPr="00865B72" w:rsidRDefault="009F02FB" w:rsidP="009F02FB">
            <w:pPr>
              <w:rPr>
                <w:color w:val="000000"/>
                <w:sz w:val="22"/>
                <w:szCs w:val="22"/>
              </w:rPr>
            </w:pPr>
            <w:r w:rsidRPr="00865B72">
              <w:rPr>
                <w:color w:val="000000"/>
                <w:sz w:val="22"/>
                <w:szCs w:val="22"/>
              </w:rPr>
              <w:t>ИП Непомнящих Олег Леонидович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9F02FB" w:rsidRPr="00865B72" w:rsidRDefault="009F02FB" w:rsidP="009F02FB">
            <w:pPr>
              <w:rPr>
                <w:color w:val="000000"/>
                <w:sz w:val="22"/>
                <w:szCs w:val="22"/>
              </w:rPr>
            </w:pPr>
            <w:r w:rsidRPr="00865B72">
              <w:rPr>
                <w:color w:val="000000"/>
                <w:sz w:val="22"/>
                <w:szCs w:val="22"/>
              </w:rPr>
              <w:t xml:space="preserve">трактор </w:t>
            </w:r>
            <w:proofErr w:type="spellStart"/>
            <w:r w:rsidRPr="00865B72">
              <w:rPr>
                <w:color w:val="000000"/>
                <w:sz w:val="22"/>
                <w:szCs w:val="22"/>
              </w:rPr>
              <w:t>Беларус</w:t>
            </w:r>
            <w:proofErr w:type="spellEnd"/>
            <w:r w:rsidRPr="00865B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B72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865B72" w:rsidRDefault="00865B72" w:rsidP="009F02FB">
            <w:pPr>
              <w:rPr>
                <w:color w:val="000000"/>
                <w:sz w:val="22"/>
                <w:szCs w:val="22"/>
              </w:rPr>
            </w:pPr>
            <w:r w:rsidRPr="00865B72">
              <w:rPr>
                <w:color w:val="000000"/>
                <w:sz w:val="22"/>
                <w:szCs w:val="22"/>
              </w:rPr>
              <w:t>9 646,83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865B72" w:rsidRDefault="00865B72" w:rsidP="009F02FB">
            <w:pPr>
              <w:rPr>
                <w:color w:val="000000"/>
                <w:sz w:val="22"/>
                <w:szCs w:val="22"/>
              </w:rPr>
            </w:pPr>
            <w:r w:rsidRPr="00865B72">
              <w:rPr>
                <w:color w:val="000000"/>
                <w:sz w:val="22"/>
                <w:szCs w:val="22"/>
              </w:rPr>
              <w:t>9 249,52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865B72" w:rsidRDefault="009F02FB" w:rsidP="00865B72">
            <w:pPr>
              <w:rPr>
                <w:color w:val="000000"/>
                <w:sz w:val="22"/>
                <w:szCs w:val="22"/>
              </w:rPr>
            </w:pPr>
            <w:r w:rsidRPr="00865B72">
              <w:rPr>
                <w:color w:val="000000"/>
                <w:sz w:val="22"/>
                <w:szCs w:val="22"/>
              </w:rPr>
              <w:t>-</w:t>
            </w:r>
            <w:r w:rsidR="00865B72" w:rsidRPr="00865B72">
              <w:rPr>
                <w:color w:val="000000"/>
                <w:sz w:val="22"/>
                <w:szCs w:val="22"/>
              </w:rPr>
              <w:t>397,31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Докшин Сергей Юрьевич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  <w:hideMark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Домрачев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1537" w:type="pct"/>
            <w:shd w:val="clear" w:color="auto" w:fill="auto"/>
            <w:vAlign w:val="center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Хаустов Сергей Валерьевич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2 116,26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-352,71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Хаустов Сергей Валерьевич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2 116,26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-352,71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Чугунова Ольга Валерьевна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Гребенникова Галина Васильевна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3 527,09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3 527,09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05FF0" w:rsidRPr="00492A86" w:rsidTr="004B03F7">
        <w:trPr>
          <w:trHeight w:val="20"/>
        </w:trPr>
        <w:tc>
          <w:tcPr>
            <w:tcW w:w="268" w:type="pct"/>
            <w:shd w:val="clear" w:color="auto" w:fill="auto"/>
            <w:vAlign w:val="center"/>
          </w:tcPr>
          <w:p w:rsidR="00B05FF0" w:rsidRPr="00492A86" w:rsidRDefault="00492A86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Осипов Андрей Викторович</w:t>
            </w:r>
          </w:p>
        </w:tc>
        <w:tc>
          <w:tcPr>
            <w:tcW w:w="1537" w:type="pct"/>
            <w:shd w:val="clear" w:color="auto" w:fill="auto"/>
            <w:vAlign w:val="center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92A86">
              <w:rPr>
                <w:color w:val="000000"/>
                <w:sz w:val="22"/>
                <w:szCs w:val="22"/>
              </w:rPr>
              <w:t>п.Ванзетур</w:t>
            </w:r>
            <w:proofErr w:type="spellEnd"/>
            <w:r w:rsidRPr="00492A86">
              <w:rPr>
                <w:color w:val="000000"/>
                <w:sz w:val="22"/>
                <w:szCs w:val="22"/>
              </w:rPr>
              <w:t xml:space="preserve"> Центральная 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1 763,55</w:t>
            </w:r>
          </w:p>
        </w:tc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F0" w:rsidRPr="00492A86" w:rsidRDefault="00B05FF0" w:rsidP="00B05FF0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7899" w:rsidRPr="00506E4A" w:rsidTr="00865B72">
        <w:trPr>
          <w:trHeight w:val="20"/>
        </w:trPr>
        <w:tc>
          <w:tcPr>
            <w:tcW w:w="268" w:type="pct"/>
            <w:shd w:val="clear" w:color="auto" w:fill="auto"/>
            <w:noWrap/>
            <w:vAlign w:val="center"/>
            <w:hideMark/>
          </w:tcPr>
          <w:p w:rsidR="009F02FB" w:rsidRPr="00492A86" w:rsidRDefault="009F02FB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pct"/>
            <w:shd w:val="clear" w:color="auto" w:fill="auto"/>
            <w:noWrap/>
            <w:vAlign w:val="center"/>
            <w:hideMark/>
          </w:tcPr>
          <w:p w:rsidR="009F02FB" w:rsidRPr="00492A86" w:rsidRDefault="009F02FB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37" w:type="pct"/>
            <w:shd w:val="clear" w:color="auto" w:fill="auto"/>
            <w:noWrap/>
            <w:vAlign w:val="center"/>
            <w:hideMark/>
          </w:tcPr>
          <w:p w:rsidR="009F02FB" w:rsidRPr="00492A86" w:rsidRDefault="009F02FB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F02FB" w:rsidRPr="00492A86" w:rsidRDefault="00B05FF0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2 664 141,25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9F02FB" w:rsidRPr="00492A86" w:rsidRDefault="00B05FF0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3 157 291,36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9F02FB" w:rsidRPr="00492A86" w:rsidRDefault="00C42BEC" w:rsidP="009F02FB">
            <w:pPr>
              <w:rPr>
                <w:color w:val="000000"/>
                <w:sz w:val="22"/>
                <w:szCs w:val="22"/>
              </w:rPr>
            </w:pPr>
            <w:r w:rsidRPr="00492A86">
              <w:rPr>
                <w:color w:val="000000"/>
                <w:sz w:val="22"/>
                <w:szCs w:val="22"/>
              </w:rPr>
              <w:t>571 788,39</w:t>
            </w:r>
          </w:p>
        </w:tc>
      </w:tr>
    </w:tbl>
    <w:p w:rsidR="009F02FB" w:rsidRPr="00506E4A" w:rsidRDefault="009F02FB" w:rsidP="009F02FB">
      <w:pPr>
        <w:ind w:firstLine="560"/>
        <w:rPr>
          <w:sz w:val="24"/>
          <w:szCs w:val="24"/>
          <w:highlight w:val="yellow"/>
        </w:rPr>
      </w:pPr>
    </w:p>
    <w:p w:rsidR="009F02FB" w:rsidRDefault="0031600F" w:rsidP="008E37EC">
      <w:pPr>
        <w:ind w:firstLine="560"/>
        <w:jc w:val="both"/>
      </w:pPr>
      <w:r w:rsidRPr="004B03F7">
        <w:t xml:space="preserve">В течении года ведется работа с должниками. Ежемесячно проводится мониторинг поступления арендной платы. </w:t>
      </w:r>
    </w:p>
    <w:p w:rsidR="009F02FB" w:rsidRDefault="009F02FB" w:rsidP="008E37EC">
      <w:pPr>
        <w:ind w:firstLine="560"/>
        <w:jc w:val="both"/>
      </w:pPr>
    </w:p>
    <w:p w:rsidR="00152A29" w:rsidRDefault="00152A29" w:rsidP="00152A29">
      <w:pPr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Основные направления расходов бюджета за 2019 год:</w:t>
      </w:r>
    </w:p>
    <w:tbl>
      <w:tblPr>
        <w:tblW w:w="5097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83"/>
        <w:gridCol w:w="1866"/>
        <w:gridCol w:w="1737"/>
        <w:gridCol w:w="1866"/>
      </w:tblGrid>
      <w:tr w:rsidR="00152A2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Default="00152A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СТАТЬЯ РАСХОДОВ БЮДЖЕТА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Default="00152A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План на 2019 год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Default="00152A29" w:rsidP="00152A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Исполнение в 2019 г.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Default="00152A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Динамика исполнения, 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Фонд оплаты труда и начисления на ФОТ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67 787,0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67 739,4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99,9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Компенсация льготного проезда, командировочные расходы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45123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1005,0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45123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1005,0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45123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Информационные услуги, оплата услуг связи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861,2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861,2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113,8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494F30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5510,9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494F30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4828,6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494F30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87,6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Содержание дорог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11608,7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10 113,4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87,1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Содержание имущества учреждений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45123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1090,4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877,4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45123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80,5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Ремонт жилищного фонда, снос ветхого жилого фонда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494F30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1995,8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494F30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1759,8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494F30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88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Благоустройство территории (вывоз мусора, уличное освещение)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FB5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6985,0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FB5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6919,0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FB5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Прочие услуги (охрана, мероприятия по программам, ремонт имущества)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BD41BB" w:rsidRDefault="00BD41BB">
            <w:pPr>
              <w:jc w:val="center"/>
              <w:rPr>
                <w:color w:val="000000"/>
                <w:sz w:val="24"/>
                <w:szCs w:val="24"/>
              </w:rPr>
            </w:pPr>
            <w:r w:rsidRPr="00BD41BB">
              <w:rPr>
                <w:color w:val="000000"/>
                <w:sz w:val="24"/>
                <w:szCs w:val="24"/>
              </w:rPr>
              <w:t>4708,5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BD41BB" w:rsidRDefault="00BD41BB">
            <w:pPr>
              <w:jc w:val="center"/>
              <w:rPr>
                <w:color w:val="000000"/>
                <w:sz w:val="24"/>
                <w:szCs w:val="24"/>
              </w:rPr>
            </w:pPr>
            <w:r w:rsidRPr="00BD41BB">
              <w:rPr>
                <w:color w:val="000000"/>
                <w:sz w:val="24"/>
                <w:szCs w:val="24"/>
              </w:rPr>
              <w:t>3634,7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BD4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Пассажирские перевозки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внутрипоселенч</w:t>
            </w:r>
            <w:bookmarkStart w:id="0" w:name="_GoBack"/>
            <w:bookmarkEnd w:id="0"/>
            <w:r w:rsidRPr="00FB5CE9">
              <w:rPr>
                <w:color w:val="000000"/>
                <w:sz w:val="24"/>
                <w:szCs w:val="24"/>
              </w:rPr>
              <w:t>еские</w:t>
            </w:r>
            <w:proofErr w:type="spellEnd"/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1646,0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979,8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59,5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Компенсация выпадающих доходов по услугам ЖКХ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3487,4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3487,4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Межбюджетные трансферты по переданным полномочиям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28 419,7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28 248,7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E635D8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99,4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342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Пенсии муниципальным служащим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434,8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434,8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Налоги, штрафы, выплаты по решению суда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2E5FFB" w:rsidRPr="00FB5CE9" w:rsidRDefault="002E5FFB" w:rsidP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1070,3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1070,3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0,0%</w:t>
            </w:r>
          </w:p>
        </w:tc>
      </w:tr>
      <w:tr w:rsidR="00152A29" w:rsidRPr="00FB5CE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Приобретение основных средств учреждениями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3553,8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3553,8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100</w:t>
            </w:r>
            <w:r w:rsidR="00152A29" w:rsidRPr="00FB5CE9">
              <w:rPr>
                <w:color w:val="000000"/>
                <w:sz w:val="24"/>
                <w:szCs w:val="24"/>
              </w:rPr>
              <w:t>%</w:t>
            </w:r>
          </w:p>
        </w:tc>
      </w:tr>
      <w:tr w:rsidR="00152A29" w:rsidTr="00152A29">
        <w:trPr>
          <w:trHeight w:val="20"/>
        </w:trPr>
        <w:tc>
          <w:tcPr>
            <w:tcW w:w="2333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152A29">
            <w:pPr>
              <w:rPr>
                <w:b/>
                <w:color w:val="000000"/>
                <w:sz w:val="24"/>
                <w:szCs w:val="24"/>
              </w:rPr>
            </w:pPr>
            <w:r w:rsidRPr="00FB5CE9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5CE9">
              <w:rPr>
                <w:b/>
                <w:color w:val="000000"/>
                <w:sz w:val="24"/>
                <w:szCs w:val="24"/>
              </w:rPr>
              <w:t>140 328,3</w:t>
            </w:r>
          </w:p>
        </w:tc>
        <w:tc>
          <w:tcPr>
            <w:tcW w:w="847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Pr="00FB5CE9" w:rsidRDefault="002E5FFB" w:rsidP="002E5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5CE9">
              <w:rPr>
                <w:b/>
                <w:color w:val="000000"/>
                <w:sz w:val="24"/>
                <w:szCs w:val="24"/>
              </w:rPr>
              <w:t>135 627,1</w:t>
            </w:r>
          </w:p>
        </w:tc>
        <w:tc>
          <w:tcPr>
            <w:tcW w:w="910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  <w:hideMark/>
          </w:tcPr>
          <w:p w:rsidR="00152A29" w:rsidRDefault="002E5FF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5CE9">
              <w:rPr>
                <w:b/>
                <w:color w:val="000000"/>
                <w:sz w:val="24"/>
                <w:szCs w:val="24"/>
              </w:rPr>
              <w:t>96,4</w:t>
            </w:r>
            <w:r w:rsidR="00152A29" w:rsidRPr="00FB5CE9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E71A4E" w:rsidRPr="0070677D" w:rsidRDefault="00E71A4E" w:rsidP="00663F6B">
      <w:pPr>
        <w:jc w:val="both"/>
      </w:pPr>
    </w:p>
    <w:p w:rsidR="001A7A79" w:rsidRPr="00663F6B" w:rsidRDefault="001A7A79" w:rsidP="008E37EC">
      <w:pPr>
        <w:ind w:firstLine="560"/>
        <w:jc w:val="both"/>
      </w:pPr>
      <w:r w:rsidRPr="00663F6B">
        <w:lastRenderedPageBreak/>
        <w:t xml:space="preserve">По расходам на межбюджетные трансферты бюджетам субъектов РФ и муниципальных образований исполнение от утвержденного плана составило </w:t>
      </w:r>
      <w:r w:rsidR="00663F6B" w:rsidRPr="00663F6B">
        <w:t>99</w:t>
      </w:r>
      <w:r w:rsidR="004341CA" w:rsidRPr="00663F6B">
        <w:t>,</w:t>
      </w:r>
      <w:r w:rsidR="00663F6B" w:rsidRPr="00663F6B">
        <w:t>4</w:t>
      </w:r>
      <w:r w:rsidR="00F00F26" w:rsidRPr="00663F6B">
        <w:t>%</w:t>
      </w:r>
      <w:r w:rsidRPr="00663F6B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3"/>
        <w:gridCol w:w="1900"/>
        <w:gridCol w:w="1900"/>
      </w:tblGrid>
      <w:tr w:rsidR="00DF620A" w:rsidRPr="00506E4A" w:rsidTr="00DF620A">
        <w:trPr>
          <w:trHeight w:val="20"/>
        </w:trPr>
        <w:tc>
          <w:tcPr>
            <w:tcW w:w="31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663F6B" w:rsidRDefault="00DF620A" w:rsidP="00DF620A">
            <w:pPr>
              <w:jc w:val="center"/>
              <w:rPr>
                <w:color w:val="000000"/>
                <w:sz w:val="20"/>
              </w:rPr>
            </w:pPr>
            <w:r w:rsidRPr="00663F6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663F6B" w:rsidRDefault="00DF620A" w:rsidP="00DF620A">
            <w:pPr>
              <w:jc w:val="center"/>
              <w:rPr>
                <w:color w:val="000000"/>
                <w:sz w:val="20"/>
              </w:rPr>
            </w:pPr>
            <w:r w:rsidRPr="00663F6B">
              <w:rPr>
                <w:color w:val="000000"/>
                <w:sz w:val="20"/>
              </w:rPr>
              <w:t>план</w:t>
            </w:r>
          </w:p>
        </w:tc>
        <w:tc>
          <w:tcPr>
            <w:tcW w:w="945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663F6B" w:rsidRDefault="00DF620A" w:rsidP="00DF620A">
            <w:pPr>
              <w:jc w:val="center"/>
              <w:rPr>
                <w:color w:val="000000"/>
                <w:sz w:val="20"/>
              </w:rPr>
            </w:pPr>
            <w:r w:rsidRPr="00663F6B">
              <w:rPr>
                <w:color w:val="000000"/>
                <w:sz w:val="20"/>
              </w:rPr>
              <w:t>факт</w:t>
            </w:r>
          </w:p>
        </w:tc>
      </w:tr>
      <w:tr w:rsidR="00DF620A" w:rsidRPr="00506E4A" w:rsidTr="00DF620A">
        <w:trPr>
          <w:trHeight w:val="20"/>
        </w:trPr>
        <w:tc>
          <w:tcPr>
            <w:tcW w:w="3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DF620A" w:rsidP="00DF620A">
            <w:pPr>
              <w:jc w:val="both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 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2006,7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1835,7</w:t>
            </w:r>
          </w:p>
        </w:tc>
      </w:tr>
      <w:tr w:rsidR="00DF620A" w:rsidRPr="00506E4A" w:rsidTr="00DF620A">
        <w:trPr>
          <w:trHeight w:val="20"/>
        </w:trPr>
        <w:tc>
          <w:tcPr>
            <w:tcW w:w="3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DF620A" w:rsidP="00DF620A">
            <w:pPr>
              <w:jc w:val="both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о передаче контрольно-счетной палате Березовского района полномочий контрольно-счетного органа городского поселения </w:t>
            </w:r>
            <w:proofErr w:type="spellStart"/>
            <w:r w:rsidRPr="004B03F7">
              <w:rPr>
                <w:color w:val="000000"/>
                <w:sz w:val="20"/>
              </w:rPr>
              <w:t>Игрим</w:t>
            </w:r>
            <w:proofErr w:type="spellEnd"/>
            <w:r w:rsidRPr="004B03F7">
              <w:rPr>
                <w:color w:val="000000"/>
                <w:sz w:val="20"/>
              </w:rPr>
              <w:t xml:space="preserve"> по осуществлению внешнего муниципального финансового контроля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52,9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52,9</w:t>
            </w:r>
          </w:p>
        </w:tc>
      </w:tr>
      <w:tr w:rsidR="00DF620A" w:rsidRPr="00506E4A" w:rsidTr="00DF620A">
        <w:trPr>
          <w:trHeight w:val="20"/>
        </w:trPr>
        <w:tc>
          <w:tcPr>
            <w:tcW w:w="3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DF620A" w:rsidP="00DF620A">
            <w:pPr>
              <w:jc w:val="both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созданию условий для предоставления транспортных услуг населению, и организация транспортного обслуживания населения в границах поселения, в части организации пассажирских перевозок между населенными пунктами в границах городского поселения </w:t>
            </w:r>
            <w:proofErr w:type="spellStart"/>
            <w:r w:rsidRPr="004B03F7">
              <w:rPr>
                <w:color w:val="000000"/>
                <w:sz w:val="20"/>
              </w:rPr>
              <w:t>Игрим</w:t>
            </w:r>
            <w:proofErr w:type="spellEnd"/>
            <w:r w:rsidRPr="004B03F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268,0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268,0</w:t>
            </w:r>
          </w:p>
        </w:tc>
      </w:tr>
      <w:tr w:rsidR="00DF620A" w:rsidRPr="00506E4A" w:rsidTr="00DF620A">
        <w:trPr>
          <w:trHeight w:val="20"/>
        </w:trPr>
        <w:tc>
          <w:tcPr>
            <w:tcW w:w="3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DF620A" w:rsidP="00DF620A">
            <w:pPr>
              <w:jc w:val="both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вопросу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26 090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26090,0</w:t>
            </w:r>
          </w:p>
        </w:tc>
      </w:tr>
      <w:tr w:rsidR="004B03F7" w:rsidRPr="00506E4A" w:rsidTr="00663F6B">
        <w:trPr>
          <w:trHeight w:val="557"/>
        </w:trPr>
        <w:tc>
          <w:tcPr>
            <w:tcW w:w="3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03F7" w:rsidRPr="004B03F7" w:rsidRDefault="004B03F7" w:rsidP="00DF620A">
            <w:pPr>
              <w:jc w:val="both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Межбюджетные трансферты бюджетам муниципальных районов из бюджетов поселений на осуществление части полномочий по вопросу участия в организации деятельности по накоплению (в том числе раздельному накоплению) и транспортированию твердых коммунальных отходов в части создания и содержания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лицах.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03F7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2,1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B03F7" w:rsidRPr="004B03F7" w:rsidRDefault="004B03F7" w:rsidP="00DF620A">
            <w:pPr>
              <w:jc w:val="center"/>
              <w:rPr>
                <w:color w:val="000000"/>
                <w:sz w:val="20"/>
              </w:rPr>
            </w:pPr>
            <w:r w:rsidRPr="004B03F7">
              <w:rPr>
                <w:color w:val="000000"/>
                <w:sz w:val="20"/>
              </w:rPr>
              <w:t>2,1</w:t>
            </w:r>
          </w:p>
        </w:tc>
      </w:tr>
      <w:tr w:rsidR="00DF620A" w:rsidRPr="00DF620A" w:rsidTr="00DF620A">
        <w:trPr>
          <w:trHeight w:val="20"/>
        </w:trPr>
        <w:tc>
          <w:tcPr>
            <w:tcW w:w="3109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663F6B" w:rsidRDefault="00DF620A" w:rsidP="00DF620A">
            <w:pPr>
              <w:jc w:val="center"/>
              <w:rPr>
                <w:color w:val="000000"/>
                <w:sz w:val="20"/>
              </w:rPr>
            </w:pPr>
            <w:r w:rsidRPr="00663F6B">
              <w:rPr>
                <w:color w:val="000000"/>
                <w:sz w:val="20"/>
              </w:rPr>
              <w:t>ИТОГО: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663F6B" w:rsidRDefault="00663F6B" w:rsidP="00DF620A">
            <w:pPr>
              <w:jc w:val="center"/>
              <w:rPr>
                <w:color w:val="000000"/>
                <w:sz w:val="20"/>
              </w:rPr>
            </w:pPr>
            <w:r w:rsidRPr="00663F6B">
              <w:rPr>
                <w:color w:val="000000"/>
                <w:sz w:val="20"/>
              </w:rPr>
              <w:t>28 419,7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DF620A" w:rsidRPr="00DF620A" w:rsidRDefault="00663F6B" w:rsidP="00DF620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28 248,7</w:t>
            </w:r>
          </w:p>
        </w:tc>
      </w:tr>
    </w:tbl>
    <w:p w:rsidR="00DF620A" w:rsidRDefault="00DF620A" w:rsidP="008E37EC">
      <w:pPr>
        <w:ind w:firstLine="560"/>
        <w:jc w:val="both"/>
      </w:pPr>
    </w:p>
    <w:p w:rsidR="00506E4A" w:rsidRPr="00FB5CE9" w:rsidRDefault="00506E4A" w:rsidP="00506E4A">
      <w:pPr>
        <w:jc w:val="both"/>
        <w:rPr>
          <w:szCs w:val="28"/>
        </w:rPr>
      </w:pPr>
      <w:r w:rsidRPr="008D129B">
        <w:rPr>
          <w:szCs w:val="28"/>
        </w:rPr>
        <w:tab/>
      </w:r>
      <w:r w:rsidRPr="00FB5CE9">
        <w:rPr>
          <w:szCs w:val="28"/>
        </w:rPr>
        <w:t>Расходование средств бюджета осуществлялось в рамках муниципальных программ.</w:t>
      </w:r>
    </w:p>
    <w:tbl>
      <w:tblPr>
        <w:tblW w:w="5222" w:type="pct"/>
        <w:tblInd w:w="-65" w:type="dxa"/>
        <w:tblLayout w:type="fixed"/>
        <w:tblLook w:val="04A0" w:firstRow="1" w:lastRow="0" w:firstColumn="1" w:lastColumn="0" w:noHBand="0" w:noVBand="1"/>
      </w:tblPr>
      <w:tblGrid>
        <w:gridCol w:w="2753"/>
        <w:gridCol w:w="2847"/>
        <w:gridCol w:w="1174"/>
        <w:gridCol w:w="1266"/>
        <w:gridCol w:w="2459"/>
      </w:tblGrid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 2019 год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Причины неисполнения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 подпрограмма "Обеспечение прав граждан на доступ к культурным ценностям и информации"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Расходы бюджета округа на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мероприятий по организации доступа к культурным ценностям, информатизация библиотек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204,7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Расходы местного бюджета на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lastRenderedPageBreak/>
              <w:t>софинансирвоание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lastRenderedPageBreak/>
              <w:t>10,8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программа"Развитие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культуры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 подпрограмма "Библиотечное дело"</w:t>
            </w:r>
          </w:p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Субсидия на повышение оплаты труда в целях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рализации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Указов Президента РФ - средства бюджета округа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896,7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896,7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7 890,2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7 481,7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 подпрограмма "Музейное дело"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893,9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705,6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506E4A" w:rsidRPr="00FB5CE9" w:rsidTr="00902E05">
        <w:trPr>
          <w:trHeight w:val="2026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"Развитие культуры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 подпрограмма "Народное творчество и традиционная культура"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16131,5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15364,8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Иные межбюджетные трансферты в рамках реализации наказов избирателей депутатами Думы ХМАО (бюджет автономного округа)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1432,9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1432,9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"Развитие физической культуры и спорта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 подпрограмма "Развитие массовой физической культуры и спорта"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местного бюджета на выполнение мероприятий подпрограммы по содержанию подведомственных учреждений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151,7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151,7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B5CE9">
              <w:rPr>
                <w:color w:val="000000"/>
                <w:sz w:val="24"/>
                <w:szCs w:val="24"/>
              </w:rPr>
              <w:t>согласно сметы</w:t>
            </w:r>
            <w:proofErr w:type="gramEnd"/>
            <w:r w:rsidRPr="00FB5CE9">
              <w:rPr>
                <w:color w:val="000000"/>
                <w:sz w:val="24"/>
                <w:szCs w:val="24"/>
              </w:rPr>
              <w:t xml:space="preserve"> расходов.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"Содействие занятости населения в городском поселении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proofErr w:type="gramStart"/>
            <w:r w:rsidRPr="00FB5CE9">
              <w:rPr>
                <w:color w:val="000000"/>
                <w:sz w:val="24"/>
                <w:szCs w:val="24"/>
              </w:rPr>
              <w:t>"  подпрограмма</w:t>
            </w:r>
            <w:proofErr w:type="gramEnd"/>
            <w:r w:rsidRPr="00FB5CE9">
              <w:rPr>
                <w:color w:val="000000"/>
                <w:sz w:val="24"/>
                <w:szCs w:val="24"/>
              </w:rPr>
              <w:t xml:space="preserve"> "Содействие трудоустройству граждан" 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Расходы бюджета округа на реализацию мероприятий по содействию трудоустройству граждан в рамках подпрограммы "Содействие трудоустройству граждан" </w:t>
            </w:r>
            <w:r w:rsidRPr="00FB5CE9">
              <w:rPr>
                <w:color w:val="000000"/>
                <w:sz w:val="24"/>
                <w:szCs w:val="24"/>
              </w:rPr>
              <w:lastRenderedPageBreak/>
              <w:t>государственной программы "Содействие занятости населения в Ханты-Мансийском автономном округе – Югре на 2014 – 2020 годы"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lastRenderedPageBreak/>
              <w:t>692,2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644,6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Неисполнение связано с тем, что бюджет поселения не имел средств для обеспечения соответствующей доли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программы Неиспользованные </w:t>
            </w:r>
            <w:r w:rsidRPr="00FB5CE9">
              <w:rPr>
                <w:color w:val="000000"/>
                <w:sz w:val="24"/>
                <w:szCs w:val="24"/>
              </w:rPr>
              <w:lastRenderedPageBreak/>
              <w:t>средства возвращены.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снос аварийного жилого фонда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189,0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 Муниципальная программа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на» подпрограмма "Создание условий для обеспечения качественными коммунальными услугами"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"Развитие жилищно-коммунального комплекса и повышение энергетической эффективности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": мероприятия по подготовке к осенне-зимнему периоду, выплата субсидий юридическим лицам для компенсации расходов по оказанию услуг ЖКХ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23829,7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23829,7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Межбюджетные трансферты, предоставляемые из бюджета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бюджету Березовского района по полномочиям ЖКХ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2260,0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2260,0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Субвенции на осуществление отдельных полномочий Ханты - Мансийского автономного округа - Югры по организации деятельности по обращению с твердыми коммунальными отходами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"Обеспечение прав и законных интересов населения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в </w:t>
            </w:r>
            <w:r w:rsidRPr="00FB5CE9">
              <w:rPr>
                <w:color w:val="000000"/>
                <w:sz w:val="24"/>
                <w:szCs w:val="24"/>
              </w:rPr>
              <w:lastRenderedPageBreak/>
              <w:t>отдельных сферах жизнедеятельности</w:t>
            </w:r>
            <w:proofErr w:type="gramStart"/>
            <w:r w:rsidRPr="00FB5CE9">
              <w:rPr>
                <w:color w:val="000000"/>
                <w:sz w:val="24"/>
                <w:szCs w:val="24"/>
              </w:rPr>
              <w:t>"  подпрограмма</w:t>
            </w:r>
            <w:proofErr w:type="gramEnd"/>
            <w:r w:rsidRPr="00FB5CE9">
              <w:rPr>
                <w:color w:val="000000"/>
                <w:sz w:val="24"/>
                <w:szCs w:val="24"/>
              </w:rPr>
              <w:t xml:space="preserve"> "Профилактика правонарушений"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lastRenderedPageBreak/>
              <w:t>"Создание условий для деятельности народных дружин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Субвенции на осуществление полномочий по </w:t>
            </w:r>
            <w:r w:rsidRPr="00FB5CE9">
              <w:rPr>
                <w:color w:val="000000"/>
                <w:sz w:val="24"/>
                <w:szCs w:val="24"/>
              </w:rPr>
              <w:lastRenderedPageBreak/>
              <w:t xml:space="preserve">государственной регистрации актов гражданского состояния 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lastRenderedPageBreak/>
              <w:t>393,0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393,0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"Защита населения и территорий от чрезвычайных ситуаций, обеспечение пожарной безопасности </w:t>
            </w:r>
            <w:proofErr w:type="gramStart"/>
            <w:r w:rsidRPr="00FB5CE9">
              <w:rPr>
                <w:color w:val="000000"/>
                <w:sz w:val="24"/>
                <w:szCs w:val="24"/>
              </w:rPr>
              <w:t>в  городском</w:t>
            </w:r>
            <w:proofErr w:type="gramEnd"/>
            <w:r w:rsidRPr="00FB5CE9">
              <w:rPr>
                <w:color w:val="000000"/>
                <w:sz w:val="24"/>
                <w:szCs w:val="24"/>
              </w:rPr>
              <w:t xml:space="preserve"> поселении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" подпрограмма "Организация и обеспечение мероприятий в сфере гражданской обороны, защиты населения и территории от чрезвычайных ситуаций"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"Защита населения и территорий от чрезвычайных ситуаций, обеспечение пожарной безопасности в городском поселении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на 2014-2018 годы"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В течении 2019 г. расходование средств на ликвидацию ЧС не производилось в связи с отсутствием ЧС. Расходование средств резервного фонда не производилось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"Информационное общество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" подпрограмма "Развитие информационного общества и обеспечение деятельности органов местного самоуправления" 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бюджета поселения на реализацию мероприятий программы - оплата услуг связи, закупка программных продуктов и обновлений к ним, оплата интернета.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590,8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"Развитие и содержание дорожно-транспортной системы на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proofErr w:type="gramStart"/>
            <w:r w:rsidRPr="00FB5CE9">
              <w:rPr>
                <w:color w:val="000000"/>
                <w:sz w:val="24"/>
                <w:szCs w:val="24"/>
              </w:rPr>
              <w:t>"  подпрограмма</w:t>
            </w:r>
            <w:proofErr w:type="gramEnd"/>
            <w:r w:rsidRPr="00FB5CE9">
              <w:rPr>
                <w:color w:val="000000"/>
                <w:sz w:val="24"/>
                <w:szCs w:val="24"/>
              </w:rPr>
              <w:t xml:space="preserve"> "Автомобильный транспорт"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Субсидии на компенсацию выпадающих доходов в связи с организацией пассажирских перевозок на территории поселения по регулируемым тарифам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1 646,0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979,9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Не освоение средств программы в связи с невыполнением плана по доходам бюджета поселения.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Межбюджетные трансферты органам местного самоуправления Березовского района по переданным полномочиям - транспортное обеспечение населения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268,0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Дорожный фонд поселения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11 608,7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10 113,3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"Повышение эффективности муниципального управления в городском поселении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" подпрограмма «Совершенствование системы управления в администрации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бюджета поселения на обеспечение деятельности подведомственных учреждений - функционирование МКУ "ХЭС АГПИ"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25138,1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24958,3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Доплата к пенсии муниципальным служащим.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434,8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434,8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на содержание главы муниципального образования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1881,3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1881,3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28748,7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28748,7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Межбюджетные трансферты, предоставляемые из бюджета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бюджету Березовского района по полномочиям по внешнему контролю и генеральному плану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Субсидия на стимулирование развития жилищного строительства (градостроительная деятельность, направленная на достижение показателей целевой модели "Получение разрешение на строительство и территориальное планирование")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1995,0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1824,0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Не выполнение плана связано </w:t>
            </w:r>
            <w:proofErr w:type="gramStart"/>
            <w:r w:rsidRPr="00FB5CE9">
              <w:rPr>
                <w:color w:val="000000"/>
                <w:sz w:val="24"/>
                <w:szCs w:val="24"/>
              </w:rPr>
              <w:t>с экономией</w:t>
            </w:r>
            <w:proofErr w:type="gramEnd"/>
            <w:r w:rsidRPr="00FB5CE9">
              <w:rPr>
                <w:color w:val="000000"/>
                <w:sz w:val="24"/>
                <w:szCs w:val="24"/>
              </w:rPr>
              <w:t xml:space="preserve"> полученной в процессе торгов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Реализация мероприятий программы по подготовке кадастровых, технических паспортов на имущество поселения, постановка на учет.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и озеленение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"Благоустройство и озеленение территории городского поселения </w:t>
            </w:r>
            <w:proofErr w:type="spellStart"/>
            <w:r w:rsidRPr="00FB5CE9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FB5CE9">
              <w:rPr>
                <w:color w:val="000000"/>
                <w:sz w:val="24"/>
                <w:szCs w:val="24"/>
              </w:rPr>
              <w:t xml:space="preserve">»: уличное освещение, замена ламп </w:t>
            </w:r>
            <w:r w:rsidRPr="00FB5CE9">
              <w:rPr>
                <w:color w:val="000000"/>
                <w:sz w:val="24"/>
                <w:szCs w:val="24"/>
              </w:rPr>
              <w:lastRenderedPageBreak/>
              <w:t>уличного освещения, санитарная уборка поселения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lastRenderedPageBreak/>
              <w:t>6 985,0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6 919,0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Не освоение средств программы в связи с невыполнением плана по доходам бюджета поселения.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Обеспечение деятельности Контрольно-счетной палаты Березовского района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52,9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Субвенции на 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06E4A" w:rsidRPr="00FB5CE9" w:rsidTr="00902E05">
        <w:trPr>
          <w:trHeight w:val="20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ind w:right="-148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140 328,3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>135 267,1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FB5CE9" w:rsidRDefault="00506E4A" w:rsidP="00902E05">
            <w:pPr>
              <w:rPr>
                <w:color w:val="000000"/>
                <w:sz w:val="24"/>
                <w:szCs w:val="24"/>
              </w:rPr>
            </w:pPr>
            <w:r w:rsidRPr="00FB5CE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3C20" w:rsidRDefault="00513C20" w:rsidP="00BC4E2D">
      <w:pPr>
        <w:ind w:firstLine="567"/>
        <w:contextualSpacing/>
        <w:jc w:val="both"/>
        <w:rPr>
          <w:color w:val="000000"/>
          <w:szCs w:val="28"/>
        </w:rPr>
      </w:pPr>
    </w:p>
    <w:p w:rsidR="0031600F" w:rsidRPr="005E57B1" w:rsidRDefault="0031600F" w:rsidP="0031600F">
      <w:pPr>
        <w:ind w:firstLine="567"/>
        <w:contextualSpacing/>
        <w:jc w:val="both"/>
        <w:rPr>
          <w:color w:val="000000"/>
          <w:szCs w:val="28"/>
        </w:rPr>
      </w:pPr>
      <w:r w:rsidRPr="005E57B1"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учреждений:</w:t>
      </w:r>
    </w:p>
    <w:p w:rsidR="0031600F" w:rsidRDefault="0031600F" w:rsidP="0031600F">
      <w:pPr>
        <w:jc w:val="right"/>
        <w:rPr>
          <w:color w:val="000000"/>
          <w:sz w:val="24"/>
          <w:szCs w:val="24"/>
        </w:rPr>
      </w:pPr>
      <w:r w:rsidRPr="00D57D62">
        <w:rPr>
          <w:color w:val="000000"/>
          <w:sz w:val="24"/>
          <w:szCs w:val="24"/>
        </w:rPr>
        <w:t xml:space="preserve">Таблица </w:t>
      </w:r>
      <w:r>
        <w:rPr>
          <w:color w:val="000000"/>
          <w:sz w:val="24"/>
          <w:szCs w:val="24"/>
        </w:rPr>
        <w:t>6</w:t>
      </w:r>
    </w:p>
    <w:tbl>
      <w:tblPr>
        <w:tblW w:w="4792" w:type="pct"/>
        <w:tblLayout w:type="fixed"/>
        <w:tblLook w:val="04A0" w:firstRow="1" w:lastRow="0" w:firstColumn="1" w:lastColumn="0" w:noHBand="0" w:noVBand="1"/>
      </w:tblPr>
      <w:tblGrid>
        <w:gridCol w:w="2830"/>
        <w:gridCol w:w="1434"/>
        <w:gridCol w:w="1416"/>
        <w:gridCol w:w="1276"/>
        <w:gridCol w:w="1407"/>
        <w:gridCol w:w="1272"/>
      </w:tblGrid>
      <w:tr w:rsidR="00506E4A" w:rsidRPr="008D129B" w:rsidTr="00506E4A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D129B">
              <w:rPr>
                <w:i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8D129B">
              <w:rPr>
                <w:i/>
                <w:color w:val="000000"/>
                <w:sz w:val="24"/>
                <w:szCs w:val="24"/>
              </w:rPr>
              <w:t>Исполнено  в</w:t>
            </w:r>
            <w:proofErr w:type="gramEnd"/>
            <w:r w:rsidRPr="008D129B">
              <w:rPr>
                <w:i/>
                <w:color w:val="000000"/>
                <w:sz w:val="24"/>
                <w:szCs w:val="24"/>
              </w:rPr>
              <w:t xml:space="preserve"> 2017 г.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gramStart"/>
            <w:r w:rsidRPr="008D129B">
              <w:rPr>
                <w:i/>
                <w:color w:val="000000"/>
                <w:sz w:val="24"/>
                <w:szCs w:val="24"/>
              </w:rPr>
              <w:t>Исполнено  в</w:t>
            </w:r>
            <w:proofErr w:type="gramEnd"/>
            <w:r w:rsidRPr="008D129B">
              <w:rPr>
                <w:i/>
                <w:color w:val="000000"/>
                <w:sz w:val="24"/>
                <w:szCs w:val="24"/>
              </w:rPr>
              <w:t xml:space="preserve"> 2018 г.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06E4A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06E4A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506E4A" w:rsidRPr="008D129B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Исполнено в 2019 г.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D129B">
              <w:rPr>
                <w:i/>
                <w:color w:val="000000"/>
                <w:sz w:val="24"/>
                <w:szCs w:val="24"/>
              </w:rPr>
              <w:t>динамика расходов на содержание учреждений 201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8D129B">
              <w:rPr>
                <w:i/>
                <w:color w:val="000000"/>
                <w:sz w:val="24"/>
                <w:szCs w:val="24"/>
              </w:rPr>
              <w:t xml:space="preserve"> г к 201</w:t>
            </w:r>
            <w:r>
              <w:rPr>
                <w:i/>
                <w:color w:val="000000"/>
                <w:sz w:val="24"/>
                <w:szCs w:val="24"/>
              </w:rPr>
              <w:t>7</w:t>
            </w:r>
            <w:r w:rsidRPr="008D129B">
              <w:rPr>
                <w:i/>
                <w:color w:val="000000"/>
                <w:sz w:val="24"/>
                <w:szCs w:val="24"/>
              </w:rPr>
              <w:t xml:space="preserve"> г., %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D129B">
              <w:rPr>
                <w:i/>
                <w:color w:val="000000"/>
                <w:sz w:val="24"/>
                <w:szCs w:val="24"/>
              </w:rPr>
              <w:t>динамика расходов на содержание учреждений 201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8D129B">
              <w:rPr>
                <w:i/>
                <w:color w:val="000000"/>
                <w:sz w:val="24"/>
                <w:szCs w:val="24"/>
              </w:rPr>
              <w:t xml:space="preserve"> г к 2017 г., %</w:t>
            </w:r>
          </w:p>
        </w:tc>
      </w:tr>
      <w:tr w:rsidR="00506E4A" w:rsidRPr="008D129B" w:rsidTr="00506E4A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8D129B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8D129B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20 280,00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19 004,00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25 090,0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123,7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8D129B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8D129B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18 823,90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20 993,10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E4A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6E4A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24 958,3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  <w:tr w:rsidR="00506E4A" w:rsidRPr="008D129B" w:rsidTr="00506E4A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27 303,40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30 233,60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30 630,0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8D129B">
              <w:rPr>
                <w:color w:val="000000"/>
                <w:sz w:val="24"/>
                <w:szCs w:val="24"/>
              </w:rPr>
              <w:t>1%</w:t>
            </w:r>
          </w:p>
        </w:tc>
      </w:tr>
      <w:tr w:rsidR="00506E4A" w:rsidRPr="008D129B" w:rsidTr="00506E4A">
        <w:trPr>
          <w:trHeight w:val="20"/>
        </w:trPr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66 407,30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 w:rsidRPr="008D129B">
              <w:rPr>
                <w:color w:val="000000"/>
                <w:sz w:val="24"/>
                <w:szCs w:val="24"/>
              </w:rPr>
              <w:t>70 230,70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80 678,3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4A" w:rsidRPr="008D129B" w:rsidRDefault="00506E4A" w:rsidP="00902E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  <w:r w:rsidRPr="008D129B">
              <w:rPr>
                <w:color w:val="000000"/>
                <w:sz w:val="24"/>
                <w:szCs w:val="24"/>
              </w:rPr>
              <w:t>%</w:t>
            </w:r>
          </w:p>
        </w:tc>
      </w:tr>
    </w:tbl>
    <w:p w:rsidR="00506E4A" w:rsidRPr="00506E4A" w:rsidRDefault="00506E4A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506E4A">
        <w:rPr>
          <w:color w:val="000000"/>
          <w:szCs w:val="28"/>
        </w:rPr>
        <w:t xml:space="preserve">Рост затрат на содержание учреждений связан с увеличением затрат по фонду в отношении МКУ «ХЭС» и аппарата администрации поселения на 4%, как непопадающим под Указы Президента категориям работников. </w:t>
      </w:r>
    </w:p>
    <w:p w:rsidR="00506E4A" w:rsidRPr="00506E4A" w:rsidRDefault="00506E4A" w:rsidP="00506E4A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r w:rsidRPr="00506E4A">
        <w:rPr>
          <w:color w:val="000000"/>
          <w:szCs w:val="28"/>
        </w:rPr>
        <w:t xml:space="preserve">Увеличение затрат на содержание МКУ ИКДЦ связано с выполнением норматива оплаты труда согласно, Указа Президента РФ о доведении средней заработной платы работников культуры до средней по экономике региона. А также в 2019 году </w:t>
      </w:r>
      <w:proofErr w:type="spellStart"/>
      <w:r w:rsidRPr="00506E4A">
        <w:rPr>
          <w:color w:val="000000"/>
          <w:szCs w:val="28"/>
        </w:rPr>
        <w:t>Игримскому</w:t>
      </w:r>
      <w:proofErr w:type="spellEnd"/>
      <w:r w:rsidRPr="00506E4A">
        <w:rPr>
          <w:color w:val="000000"/>
          <w:szCs w:val="28"/>
        </w:rPr>
        <w:t xml:space="preserve"> культурно-досуговому центру были выделены средства из бюджетов депутатов Тюменской областной Думы и Думы ХМАО-Югры для приобретения звукового и светового оборудования на общую сумму 2032,4 </w:t>
      </w:r>
      <w:proofErr w:type="spellStart"/>
      <w:r w:rsidRPr="00506E4A">
        <w:rPr>
          <w:color w:val="000000"/>
          <w:szCs w:val="28"/>
        </w:rPr>
        <w:t>тыс.рублей</w:t>
      </w:r>
      <w:proofErr w:type="spellEnd"/>
      <w:r w:rsidRPr="00506E4A">
        <w:rPr>
          <w:color w:val="000000"/>
          <w:szCs w:val="28"/>
        </w:rPr>
        <w:t xml:space="preserve">. Для достижения показателей произведена оптимизация расходов по другим статьям расходов на содержание учреждения – приобретение материалов, </w:t>
      </w:r>
      <w:r w:rsidRPr="00506E4A">
        <w:rPr>
          <w:color w:val="000000"/>
          <w:szCs w:val="28"/>
        </w:rPr>
        <w:lastRenderedPageBreak/>
        <w:t>необходимые процедуры по обучению работников проводятся дистанционно, без расходования средств на командировочные, проезд, проживание.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color w:val="000000"/>
          <w:szCs w:val="28"/>
        </w:rPr>
        <w:t xml:space="preserve">Норматив формирования расходов на содержание органов местного самоуправления в 2019 году составил 37 659,6 тыс. руб., в соответствии приказом департамента финансов ХМАО-Югры от 29.07.2019 №88-0. Норматив в отчетном периоде не превышен. В рамках муниципальной программы «Повышение эффективности муниципального управления в городском поселении </w:t>
      </w:r>
      <w:proofErr w:type="spellStart"/>
      <w:r w:rsidRPr="00506E4A">
        <w:rPr>
          <w:color w:val="000000"/>
          <w:szCs w:val="28"/>
        </w:rPr>
        <w:t>Игрим</w:t>
      </w:r>
      <w:proofErr w:type="spellEnd"/>
      <w:r w:rsidRPr="00506E4A">
        <w:rPr>
          <w:color w:val="000000"/>
          <w:szCs w:val="28"/>
        </w:rPr>
        <w:t xml:space="preserve">» бюджетные ассигнования на указанные цели составили 30 630,0 </w:t>
      </w:r>
      <w:proofErr w:type="spellStart"/>
      <w:r w:rsidRPr="00506E4A">
        <w:rPr>
          <w:color w:val="000000"/>
          <w:szCs w:val="28"/>
        </w:rPr>
        <w:t>тыс.руб</w:t>
      </w:r>
      <w:proofErr w:type="spellEnd"/>
      <w:r w:rsidRPr="00506E4A">
        <w:rPr>
          <w:color w:val="000000"/>
          <w:szCs w:val="28"/>
        </w:rPr>
        <w:t>.</w:t>
      </w:r>
    </w:p>
    <w:p w:rsidR="00506E4A" w:rsidRPr="00506E4A" w:rsidRDefault="00506E4A" w:rsidP="00506E4A">
      <w:pPr>
        <w:ind w:firstLine="560"/>
        <w:jc w:val="both"/>
        <w:rPr>
          <w:szCs w:val="28"/>
        </w:rPr>
      </w:pPr>
      <w:r w:rsidRPr="00506E4A">
        <w:rPr>
          <w:szCs w:val="28"/>
        </w:rPr>
        <w:t xml:space="preserve">Использование средств резервного фонда администрации городского поселения </w:t>
      </w:r>
      <w:proofErr w:type="spellStart"/>
      <w:r w:rsidRPr="00506E4A">
        <w:rPr>
          <w:szCs w:val="28"/>
        </w:rPr>
        <w:t>Игрим</w:t>
      </w:r>
      <w:proofErr w:type="spellEnd"/>
      <w:r w:rsidRPr="00506E4A">
        <w:rPr>
          <w:szCs w:val="28"/>
        </w:rPr>
        <w:t xml:space="preserve"> в 2019 году не производилось.</w:t>
      </w:r>
    </w:p>
    <w:p w:rsidR="00506E4A" w:rsidRDefault="00506E4A" w:rsidP="00BC4E2D">
      <w:pPr>
        <w:ind w:firstLine="560"/>
        <w:contextualSpacing/>
        <w:jc w:val="both"/>
        <w:rPr>
          <w:szCs w:val="28"/>
        </w:rPr>
      </w:pPr>
    </w:p>
    <w:p w:rsidR="00506E4A" w:rsidRDefault="00506E4A" w:rsidP="00BC4E2D">
      <w:pPr>
        <w:ind w:firstLine="560"/>
        <w:contextualSpacing/>
        <w:jc w:val="both"/>
        <w:rPr>
          <w:szCs w:val="28"/>
        </w:rPr>
      </w:pPr>
    </w:p>
    <w:p w:rsidR="00506E4A" w:rsidRDefault="00506E4A" w:rsidP="00BC4E2D">
      <w:pPr>
        <w:ind w:firstLine="560"/>
        <w:contextualSpacing/>
        <w:jc w:val="both"/>
        <w:rPr>
          <w:szCs w:val="28"/>
        </w:rPr>
      </w:pPr>
    </w:p>
    <w:p w:rsidR="00CA0388" w:rsidRPr="00CA0388" w:rsidRDefault="00506E4A" w:rsidP="00BC4E2D">
      <w:pPr>
        <w:ind w:firstLine="560"/>
        <w:contextualSpacing/>
        <w:jc w:val="both"/>
        <w:rPr>
          <w:szCs w:val="28"/>
        </w:rPr>
      </w:pPr>
      <w:r>
        <w:rPr>
          <w:szCs w:val="28"/>
        </w:rPr>
        <w:t>Начальник экономической службы                      Ю.А.Сорочук</w:t>
      </w:r>
    </w:p>
    <w:sectPr w:rsidR="00CA0388" w:rsidRPr="00CA0388" w:rsidSect="002A2864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C49A0"/>
    <w:multiLevelType w:val="hybridMultilevel"/>
    <w:tmpl w:val="CD920434"/>
    <w:lvl w:ilvl="0" w:tplc="B256044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1AA61B8B"/>
    <w:multiLevelType w:val="hybridMultilevel"/>
    <w:tmpl w:val="2B5E270C"/>
    <w:lvl w:ilvl="0" w:tplc="9924A4C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4A8D548C"/>
    <w:multiLevelType w:val="multilevel"/>
    <w:tmpl w:val="9E1C2D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78" w:hanging="58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35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0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04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EC"/>
    <w:rsid w:val="00003192"/>
    <w:rsid w:val="000167DB"/>
    <w:rsid w:val="00024EAD"/>
    <w:rsid w:val="00037EB0"/>
    <w:rsid w:val="000409AC"/>
    <w:rsid w:val="0005293E"/>
    <w:rsid w:val="000547FC"/>
    <w:rsid w:val="00055C00"/>
    <w:rsid w:val="00060510"/>
    <w:rsid w:val="00072D11"/>
    <w:rsid w:val="000734E2"/>
    <w:rsid w:val="0007372E"/>
    <w:rsid w:val="000768B1"/>
    <w:rsid w:val="000864C8"/>
    <w:rsid w:val="00094614"/>
    <w:rsid w:val="00096771"/>
    <w:rsid w:val="000A7CC8"/>
    <w:rsid w:val="000C4AAD"/>
    <w:rsid w:val="000D2316"/>
    <w:rsid w:val="000E5900"/>
    <w:rsid w:val="000E7FE1"/>
    <w:rsid w:val="000F4AB4"/>
    <w:rsid w:val="00117B1C"/>
    <w:rsid w:val="00130FAF"/>
    <w:rsid w:val="0014298C"/>
    <w:rsid w:val="00145123"/>
    <w:rsid w:val="0014682C"/>
    <w:rsid w:val="00152A29"/>
    <w:rsid w:val="001576DA"/>
    <w:rsid w:val="00163CF6"/>
    <w:rsid w:val="00177174"/>
    <w:rsid w:val="0018152F"/>
    <w:rsid w:val="0018410E"/>
    <w:rsid w:val="00194546"/>
    <w:rsid w:val="0019573E"/>
    <w:rsid w:val="001A2828"/>
    <w:rsid w:val="001A5ABA"/>
    <w:rsid w:val="001A5BE8"/>
    <w:rsid w:val="001A7A79"/>
    <w:rsid w:val="001B06C1"/>
    <w:rsid w:val="001C12BC"/>
    <w:rsid w:val="001C6E04"/>
    <w:rsid w:val="001D4DB3"/>
    <w:rsid w:val="001D799E"/>
    <w:rsid w:val="001F0B66"/>
    <w:rsid w:val="001F25DB"/>
    <w:rsid w:val="001F4422"/>
    <w:rsid w:val="001F764D"/>
    <w:rsid w:val="00207899"/>
    <w:rsid w:val="00221F13"/>
    <w:rsid w:val="00222379"/>
    <w:rsid w:val="002271F9"/>
    <w:rsid w:val="002302D9"/>
    <w:rsid w:val="00236B7E"/>
    <w:rsid w:val="0023782E"/>
    <w:rsid w:val="00243321"/>
    <w:rsid w:val="00261822"/>
    <w:rsid w:val="0026265E"/>
    <w:rsid w:val="00265F3F"/>
    <w:rsid w:val="0027627F"/>
    <w:rsid w:val="00291F51"/>
    <w:rsid w:val="002A0023"/>
    <w:rsid w:val="002A2864"/>
    <w:rsid w:val="002A5E20"/>
    <w:rsid w:val="002B7B47"/>
    <w:rsid w:val="002B7F22"/>
    <w:rsid w:val="002C154E"/>
    <w:rsid w:val="002C7549"/>
    <w:rsid w:val="002E0F97"/>
    <w:rsid w:val="002E4DE1"/>
    <w:rsid w:val="002E5FFB"/>
    <w:rsid w:val="002F21BD"/>
    <w:rsid w:val="002F6C8F"/>
    <w:rsid w:val="00301D3D"/>
    <w:rsid w:val="0030610F"/>
    <w:rsid w:val="00310F14"/>
    <w:rsid w:val="0031600F"/>
    <w:rsid w:val="00317E93"/>
    <w:rsid w:val="003401C4"/>
    <w:rsid w:val="00347A47"/>
    <w:rsid w:val="00354EC8"/>
    <w:rsid w:val="00383FD4"/>
    <w:rsid w:val="003855AB"/>
    <w:rsid w:val="00385F7D"/>
    <w:rsid w:val="003A09CA"/>
    <w:rsid w:val="003B09BB"/>
    <w:rsid w:val="003B6B7F"/>
    <w:rsid w:val="003C0B69"/>
    <w:rsid w:val="003E539B"/>
    <w:rsid w:val="004013C3"/>
    <w:rsid w:val="00407554"/>
    <w:rsid w:val="00410BA9"/>
    <w:rsid w:val="004341CA"/>
    <w:rsid w:val="00443AF1"/>
    <w:rsid w:val="004741E4"/>
    <w:rsid w:val="0049200F"/>
    <w:rsid w:val="00492A86"/>
    <w:rsid w:val="0049346C"/>
    <w:rsid w:val="0049407F"/>
    <w:rsid w:val="00494F30"/>
    <w:rsid w:val="0049570B"/>
    <w:rsid w:val="004A25CF"/>
    <w:rsid w:val="004B03F7"/>
    <w:rsid w:val="004C1021"/>
    <w:rsid w:val="004C16AF"/>
    <w:rsid w:val="004D1AEA"/>
    <w:rsid w:val="004F3570"/>
    <w:rsid w:val="004F559B"/>
    <w:rsid w:val="005021F1"/>
    <w:rsid w:val="00506E4A"/>
    <w:rsid w:val="00513C20"/>
    <w:rsid w:val="00516638"/>
    <w:rsid w:val="0051692A"/>
    <w:rsid w:val="005239FE"/>
    <w:rsid w:val="0052417B"/>
    <w:rsid w:val="00535A1D"/>
    <w:rsid w:val="00563655"/>
    <w:rsid w:val="00563930"/>
    <w:rsid w:val="00565812"/>
    <w:rsid w:val="00587506"/>
    <w:rsid w:val="00590C4A"/>
    <w:rsid w:val="00594958"/>
    <w:rsid w:val="005A3CCF"/>
    <w:rsid w:val="005C0124"/>
    <w:rsid w:val="005C693C"/>
    <w:rsid w:val="005C6BBD"/>
    <w:rsid w:val="005E2AE3"/>
    <w:rsid w:val="005E57B1"/>
    <w:rsid w:val="005F6DE6"/>
    <w:rsid w:val="005F7A36"/>
    <w:rsid w:val="005F7D8A"/>
    <w:rsid w:val="00621161"/>
    <w:rsid w:val="00627F60"/>
    <w:rsid w:val="006315FD"/>
    <w:rsid w:val="00632B96"/>
    <w:rsid w:val="0063407E"/>
    <w:rsid w:val="006551F6"/>
    <w:rsid w:val="006556AC"/>
    <w:rsid w:val="006636DF"/>
    <w:rsid w:val="00663F6B"/>
    <w:rsid w:val="00686307"/>
    <w:rsid w:val="00694A8F"/>
    <w:rsid w:val="006B2CB3"/>
    <w:rsid w:val="006B4CA6"/>
    <w:rsid w:val="006C42F6"/>
    <w:rsid w:val="006D704A"/>
    <w:rsid w:val="006F1939"/>
    <w:rsid w:val="006F449E"/>
    <w:rsid w:val="006F68E7"/>
    <w:rsid w:val="00701C0F"/>
    <w:rsid w:val="007064DA"/>
    <w:rsid w:val="0070677D"/>
    <w:rsid w:val="00706A0F"/>
    <w:rsid w:val="00713B71"/>
    <w:rsid w:val="007208ED"/>
    <w:rsid w:val="007303CC"/>
    <w:rsid w:val="00734A4C"/>
    <w:rsid w:val="00741B15"/>
    <w:rsid w:val="00761E13"/>
    <w:rsid w:val="00773D1B"/>
    <w:rsid w:val="00787EC7"/>
    <w:rsid w:val="00791AAB"/>
    <w:rsid w:val="007A5763"/>
    <w:rsid w:val="007B2835"/>
    <w:rsid w:val="007B353B"/>
    <w:rsid w:val="007E2258"/>
    <w:rsid w:val="007E3D40"/>
    <w:rsid w:val="007E4ADD"/>
    <w:rsid w:val="007F0237"/>
    <w:rsid w:val="007F16DC"/>
    <w:rsid w:val="007F70A7"/>
    <w:rsid w:val="007F728D"/>
    <w:rsid w:val="0080214C"/>
    <w:rsid w:val="008229F9"/>
    <w:rsid w:val="00831306"/>
    <w:rsid w:val="00842F43"/>
    <w:rsid w:val="00846351"/>
    <w:rsid w:val="0085399A"/>
    <w:rsid w:val="00854C6E"/>
    <w:rsid w:val="0085723C"/>
    <w:rsid w:val="00865B72"/>
    <w:rsid w:val="00867964"/>
    <w:rsid w:val="008726AD"/>
    <w:rsid w:val="00887712"/>
    <w:rsid w:val="00896D4C"/>
    <w:rsid w:val="00896F54"/>
    <w:rsid w:val="008A201D"/>
    <w:rsid w:val="008A6C41"/>
    <w:rsid w:val="008B2D30"/>
    <w:rsid w:val="008B4DC5"/>
    <w:rsid w:val="008C6A14"/>
    <w:rsid w:val="008D1FBF"/>
    <w:rsid w:val="008D61BF"/>
    <w:rsid w:val="008E37EC"/>
    <w:rsid w:val="008F1A16"/>
    <w:rsid w:val="008F3BC4"/>
    <w:rsid w:val="008F7457"/>
    <w:rsid w:val="00902E05"/>
    <w:rsid w:val="0090645B"/>
    <w:rsid w:val="009072EC"/>
    <w:rsid w:val="00916045"/>
    <w:rsid w:val="0092244D"/>
    <w:rsid w:val="00935D60"/>
    <w:rsid w:val="009427A3"/>
    <w:rsid w:val="0096373C"/>
    <w:rsid w:val="00964CB0"/>
    <w:rsid w:val="009738A8"/>
    <w:rsid w:val="00987A93"/>
    <w:rsid w:val="009928D3"/>
    <w:rsid w:val="009A3C45"/>
    <w:rsid w:val="009A6DBB"/>
    <w:rsid w:val="009C0898"/>
    <w:rsid w:val="009D64B7"/>
    <w:rsid w:val="009E2AA3"/>
    <w:rsid w:val="009E55FC"/>
    <w:rsid w:val="009F02FB"/>
    <w:rsid w:val="00A034FF"/>
    <w:rsid w:val="00A162D5"/>
    <w:rsid w:val="00A2619F"/>
    <w:rsid w:val="00A26919"/>
    <w:rsid w:val="00A3488C"/>
    <w:rsid w:val="00A43690"/>
    <w:rsid w:val="00A617E8"/>
    <w:rsid w:val="00A71B3D"/>
    <w:rsid w:val="00A72DED"/>
    <w:rsid w:val="00A80FD1"/>
    <w:rsid w:val="00A8202B"/>
    <w:rsid w:val="00A83383"/>
    <w:rsid w:val="00A83453"/>
    <w:rsid w:val="00A86CDF"/>
    <w:rsid w:val="00A97EC6"/>
    <w:rsid w:val="00AB177E"/>
    <w:rsid w:val="00AB5ECC"/>
    <w:rsid w:val="00AB613C"/>
    <w:rsid w:val="00AB642D"/>
    <w:rsid w:val="00AC116F"/>
    <w:rsid w:val="00AC3B3A"/>
    <w:rsid w:val="00AC78B1"/>
    <w:rsid w:val="00AE01F6"/>
    <w:rsid w:val="00AE27B2"/>
    <w:rsid w:val="00AE30A0"/>
    <w:rsid w:val="00AE4767"/>
    <w:rsid w:val="00AE5720"/>
    <w:rsid w:val="00AF0663"/>
    <w:rsid w:val="00AF21A4"/>
    <w:rsid w:val="00B00794"/>
    <w:rsid w:val="00B013F3"/>
    <w:rsid w:val="00B05FF0"/>
    <w:rsid w:val="00B130F4"/>
    <w:rsid w:val="00B246C0"/>
    <w:rsid w:val="00B24DAC"/>
    <w:rsid w:val="00B32060"/>
    <w:rsid w:val="00B44CA9"/>
    <w:rsid w:val="00B5147D"/>
    <w:rsid w:val="00B519B6"/>
    <w:rsid w:val="00B529B0"/>
    <w:rsid w:val="00B5428A"/>
    <w:rsid w:val="00B6460A"/>
    <w:rsid w:val="00B720CC"/>
    <w:rsid w:val="00B75B2B"/>
    <w:rsid w:val="00B76A20"/>
    <w:rsid w:val="00B83028"/>
    <w:rsid w:val="00BB2F20"/>
    <w:rsid w:val="00BB47FB"/>
    <w:rsid w:val="00BB7F40"/>
    <w:rsid w:val="00BC1E89"/>
    <w:rsid w:val="00BC4E2D"/>
    <w:rsid w:val="00BC544F"/>
    <w:rsid w:val="00BD41BB"/>
    <w:rsid w:val="00BF03BB"/>
    <w:rsid w:val="00BF3767"/>
    <w:rsid w:val="00BF539A"/>
    <w:rsid w:val="00C21065"/>
    <w:rsid w:val="00C25C77"/>
    <w:rsid w:val="00C279F6"/>
    <w:rsid w:val="00C31C85"/>
    <w:rsid w:val="00C34E33"/>
    <w:rsid w:val="00C42BEC"/>
    <w:rsid w:val="00C50129"/>
    <w:rsid w:val="00C50764"/>
    <w:rsid w:val="00C607DA"/>
    <w:rsid w:val="00C60B16"/>
    <w:rsid w:val="00C679C2"/>
    <w:rsid w:val="00C71A1E"/>
    <w:rsid w:val="00C80DD9"/>
    <w:rsid w:val="00C92C2D"/>
    <w:rsid w:val="00C95FC3"/>
    <w:rsid w:val="00CA0388"/>
    <w:rsid w:val="00CA7CB1"/>
    <w:rsid w:val="00CB38FF"/>
    <w:rsid w:val="00CB68DD"/>
    <w:rsid w:val="00CB7EE4"/>
    <w:rsid w:val="00CC6C33"/>
    <w:rsid w:val="00CE594F"/>
    <w:rsid w:val="00CE72C9"/>
    <w:rsid w:val="00CF49D2"/>
    <w:rsid w:val="00D04AC6"/>
    <w:rsid w:val="00D50DCB"/>
    <w:rsid w:val="00D57D62"/>
    <w:rsid w:val="00D64225"/>
    <w:rsid w:val="00D65BF0"/>
    <w:rsid w:val="00D773F2"/>
    <w:rsid w:val="00D857E1"/>
    <w:rsid w:val="00D87AFB"/>
    <w:rsid w:val="00D944B0"/>
    <w:rsid w:val="00D96D3A"/>
    <w:rsid w:val="00D97190"/>
    <w:rsid w:val="00DA3B8E"/>
    <w:rsid w:val="00DC53D9"/>
    <w:rsid w:val="00DE14EE"/>
    <w:rsid w:val="00DE661D"/>
    <w:rsid w:val="00DE7841"/>
    <w:rsid w:val="00DF620A"/>
    <w:rsid w:val="00E44023"/>
    <w:rsid w:val="00E44881"/>
    <w:rsid w:val="00E46679"/>
    <w:rsid w:val="00E60C0B"/>
    <w:rsid w:val="00E62629"/>
    <w:rsid w:val="00E635D8"/>
    <w:rsid w:val="00E70405"/>
    <w:rsid w:val="00E71A4E"/>
    <w:rsid w:val="00E94A7C"/>
    <w:rsid w:val="00EA1279"/>
    <w:rsid w:val="00EB069F"/>
    <w:rsid w:val="00EB4BC1"/>
    <w:rsid w:val="00ED5A06"/>
    <w:rsid w:val="00EE0C52"/>
    <w:rsid w:val="00EE5BBE"/>
    <w:rsid w:val="00EE6C03"/>
    <w:rsid w:val="00EF0FA8"/>
    <w:rsid w:val="00EF7D63"/>
    <w:rsid w:val="00F00747"/>
    <w:rsid w:val="00F00CFD"/>
    <w:rsid w:val="00F00F26"/>
    <w:rsid w:val="00F223F7"/>
    <w:rsid w:val="00F74B85"/>
    <w:rsid w:val="00FA033D"/>
    <w:rsid w:val="00FB4591"/>
    <w:rsid w:val="00FB5CE9"/>
    <w:rsid w:val="00FE000F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12A0E2-8B9D-42DC-A179-E9DF0336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77E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2316"/>
    <w:pPr>
      <w:ind w:left="720"/>
      <w:contextualSpacing/>
    </w:pPr>
  </w:style>
  <w:style w:type="paragraph" w:customStyle="1" w:styleId="ConsPlusCell">
    <w:name w:val="ConsPlusCell"/>
    <w:rsid w:val="00BC4E2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65B3-D114-4E6A-A53E-009E3D67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11</Pages>
  <Words>2694</Words>
  <Characters>18564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21216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Julya</cp:lastModifiedBy>
  <cp:revision>28</cp:revision>
  <cp:lastPrinted>2020-03-16T07:27:00Z</cp:lastPrinted>
  <dcterms:created xsi:type="dcterms:W3CDTF">2019-01-28T10:38:00Z</dcterms:created>
  <dcterms:modified xsi:type="dcterms:W3CDTF">2020-03-16T12:36:00Z</dcterms:modified>
</cp:coreProperties>
</file>