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CA0388" w:rsidRDefault="008E37EC" w:rsidP="008E37EC">
      <w:pPr>
        <w:ind w:firstLine="560"/>
        <w:jc w:val="both"/>
      </w:pPr>
    </w:p>
    <w:p w:rsidR="008F3BC4" w:rsidRPr="008F3BC4" w:rsidRDefault="008F3BC4" w:rsidP="00B00794">
      <w:pPr>
        <w:jc w:val="center"/>
        <w:rPr>
          <w:b/>
        </w:rPr>
      </w:pPr>
      <w:r w:rsidRPr="008F3BC4">
        <w:rPr>
          <w:b/>
          <w:szCs w:val="28"/>
        </w:rPr>
        <w:t>Об исполнении бюджета</w:t>
      </w:r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 xml:space="preserve">городского поселения </w:t>
      </w:r>
      <w:proofErr w:type="spellStart"/>
      <w:r w:rsidRPr="008F3BC4">
        <w:rPr>
          <w:b/>
          <w:szCs w:val="28"/>
        </w:rPr>
        <w:t>Игрим</w:t>
      </w:r>
      <w:proofErr w:type="spellEnd"/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>за 201</w:t>
      </w:r>
      <w:r w:rsidR="00842F43">
        <w:rPr>
          <w:b/>
          <w:szCs w:val="28"/>
        </w:rPr>
        <w:t>7</w:t>
      </w:r>
      <w:r w:rsidRPr="008F3BC4">
        <w:rPr>
          <w:b/>
          <w:szCs w:val="28"/>
        </w:rPr>
        <w:t xml:space="preserve"> год</w:t>
      </w:r>
      <w:bookmarkStart w:id="0" w:name="_GoBack"/>
      <w:bookmarkEnd w:id="0"/>
    </w:p>
    <w:p w:rsidR="008E37EC" w:rsidRPr="00CA0388" w:rsidRDefault="008E37EC" w:rsidP="008E37EC">
      <w:pPr>
        <w:ind w:firstLine="560"/>
        <w:jc w:val="both"/>
      </w:pPr>
    </w:p>
    <w:p w:rsidR="00A80FD1" w:rsidRDefault="008E37EC" w:rsidP="00A80FD1">
      <w:pPr>
        <w:ind w:firstLine="560"/>
        <w:jc w:val="both"/>
      </w:pPr>
      <w:r w:rsidRPr="00CA0388">
        <w:t>Бю</w:t>
      </w:r>
      <w:r w:rsidR="005F7A36" w:rsidRPr="00CA0388">
        <w:t>джет поселения утвержден на 201</w:t>
      </w:r>
      <w:r w:rsidR="00842F43">
        <w:t>7</w:t>
      </w:r>
      <w:r w:rsidR="00FF1CAD" w:rsidRPr="00CA0388">
        <w:t xml:space="preserve"> год</w:t>
      </w:r>
      <w:r w:rsidR="00A80FD1">
        <w:t xml:space="preserve"> </w:t>
      </w:r>
      <w:r w:rsidR="005F7A36" w:rsidRPr="00CA0388">
        <w:t xml:space="preserve">Решением Совета </w:t>
      </w:r>
      <w:r w:rsidR="00FF1CAD" w:rsidRPr="00CA0388">
        <w:t>депутатов</w:t>
      </w:r>
      <w:r w:rsidR="00F00CFD">
        <w:t xml:space="preserve"> </w:t>
      </w:r>
      <w:r w:rsidR="00A80FD1">
        <w:t>от 2</w:t>
      </w:r>
      <w:r w:rsidR="00842F43">
        <w:t>2</w:t>
      </w:r>
      <w:r w:rsidR="00A80FD1">
        <w:t>.12.201</w:t>
      </w:r>
      <w:r w:rsidR="00842F43">
        <w:t>6</w:t>
      </w:r>
      <w:r w:rsidR="00A80FD1">
        <w:t xml:space="preserve"> года № </w:t>
      </w:r>
      <w:r w:rsidR="00842F43">
        <w:t>272</w:t>
      </w:r>
      <w:r w:rsidR="00A80FD1">
        <w:t xml:space="preserve"> «О бюджете городского поселения </w:t>
      </w:r>
      <w:proofErr w:type="spellStart"/>
      <w:r w:rsidR="00A80FD1">
        <w:t>Игрим</w:t>
      </w:r>
      <w:proofErr w:type="spellEnd"/>
      <w:r w:rsidR="00A80FD1">
        <w:t xml:space="preserve"> на 201</w:t>
      </w:r>
      <w:r w:rsidR="00842F43">
        <w:t>7</w:t>
      </w:r>
      <w:r w:rsidR="00A80FD1">
        <w:t xml:space="preserve"> год</w:t>
      </w:r>
      <w:r w:rsidR="00842F43">
        <w:t xml:space="preserve"> и плановый период 2018 и 2019 годов</w:t>
      </w:r>
      <w:r w:rsidR="00A80FD1">
        <w:t>».</w:t>
      </w:r>
    </w:p>
    <w:p w:rsidR="008E37EC" w:rsidRPr="00CA0388" w:rsidRDefault="00AE01F6" w:rsidP="00A80FD1">
      <w:pPr>
        <w:ind w:firstLine="560"/>
        <w:jc w:val="both"/>
      </w:pPr>
      <w:r w:rsidRPr="00CA0388">
        <w:t xml:space="preserve">За отчетный </w:t>
      </w:r>
      <w:r w:rsidR="008E37EC" w:rsidRPr="00CA0388">
        <w:t>пери</w:t>
      </w:r>
      <w:r w:rsidRPr="00CA0388">
        <w:t xml:space="preserve">од бюджет поселения </w:t>
      </w:r>
      <w:r w:rsidR="008E37EC" w:rsidRPr="00CA0388">
        <w:t>исполнен:</w:t>
      </w:r>
    </w:p>
    <w:p w:rsidR="00B519B6" w:rsidRDefault="006F1939" w:rsidP="006F1939">
      <w:pPr>
        <w:ind w:firstLine="560"/>
        <w:jc w:val="both"/>
        <w:rPr>
          <w:szCs w:val="28"/>
        </w:rPr>
      </w:pPr>
      <w:r w:rsidRPr="006F1939">
        <w:rPr>
          <w:szCs w:val="28"/>
        </w:rPr>
        <w:t xml:space="preserve">по доходам в сумме </w:t>
      </w:r>
      <w:r w:rsidR="00B75B2B" w:rsidRPr="00B75B2B">
        <w:rPr>
          <w:szCs w:val="28"/>
        </w:rPr>
        <w:t>101 121,1</w:t>
      </w:r>
      <w:r>
        <w:rPr>
          <w:szCs w:val="28"/>
        </w:rPr>
        <w:t xml:space="preserve"> тыс. </w:t>
      </w:r>
      <w:r w:rsidR="00B519B6">
        <w:rPr>
          <w:szCs w:val="28"/>
        </w:rPr>
        <w:t xml:space="preserve">рублей – </w:t>
      </w:r>
      <w:r w:rsidR="00B75B2B">
        <w:rPr>
          <w:szCs w:val="28"/>
        </w:rPr>
        <w:t>93,4</w:t>
      </w:r>
      <w:r w:rsidR="00B519B6">
        <w:rPr>
          <w:szCs w:val="28"/>
        </w:rPr>
        <w:t>% утвержденного плана;</w:t>
      </w:r>
    </w:p>
    <w:p w:rsidR="006F1939" w:rsidRPr="006F1939" w:rsidRDefault="006F1939" w:rsidP="006F1939">
      <w:pPr>
        <w:ind w:firstLine="560"/>
        <w:jc w:val="both"/>
        <w:rPr>
          <w:szCs w:val="28"/>
        </w:rPr>
      </w:pPr>
      <w:r w:rsidRPr="006F1939">
        <w:rPr>
          <w:szCs w:val="28"/>
        </w:rPr>
        <w:t xml:space="preserve">по расходам в сумме </w:t>
      </w:r>
      <w:r w:rsidR="00B75B2B">
        <w:rPr>
          <w:szCs w:val="28"/>
        </w:rPr>
        <w:t>101 207,6</w:t>
      </w:r>
      <w:r>
        <w:rPr>
          <w:szCs w:val="28"/>
        </w:rPr>
        <w:t xml:space="preserve"> тыс. </w:t>
      </w:r>
      <w:r w:rsidRPr="006F1939">
        <w:rPr>
          <w:szCs w:val="28"/>
        </w:rPr>
        <w:t>рублей</w:t>
      </w:r>
      <w:r w:rsidR="00B519B6">
        <w:rPr>
          <w:szCs w:val="28"/>
        </w:rPr>
        <w:t xml:space="preserve"> – </w:t>
      </w:r>
      <w:r w:rsidR="00B75B2B">
        <w:rPr>
          <w:szCs w:val="28"/>
        </w:rPr>
        <w:t>93,4</w:t>
      </w:r>
      <w:r w:rsidR="00B519B6">
        <w:rPr>
          <w:szCs w:val="28"/>
        </w:rPr>
        <w:t>% утвержденного плана;</w:t>
      </w:r>
    </w:p>
    <w:p w:rsidR="006F1939" w:rsidRDefault="00B75B2B" w:rsidP="006F1939">
      <w:pPr>
        <w:ind w:firstLine="560"/>
        <w:jc w:val="both"/>
        <w:rPr>
          <w:szCs w:val="28"/>
        </w:rPr>
      </w:pPr>
      <w:r>
        <w:rPr>
          <w:szCs w:val="28"/>
        </w:rPr>
        <w:t>де</w:t>
      </w:r>
      <w:r w:rsidR="006F1939" w:rsidRPr="006F1939">
        <w:rPr>
          <w:szCs w:val="28"/>
        </w:rPr>
        <w:t xml:space="preserve">фицит бюджета в сумме </w:t>
      </w:r>
      <w:r>
        <w:rPr>
          <w:szCs w:val="28"/>
        </w:rPr>
        <w:t>86,5</w:t>
      </w:r>
      <w:r w:rsidR="006F1939">
        <w:rPr>
          <w:szCs w:val="28"/>
        </w:rPr>
        <w:t xml:space="preserve"> тыс. </w:t>
      </w:r>
      <w:r w:rsidR="006F1939" w:rsidRPr="006F1939">
        <w:rPr>
          <w:szCs w:val="28"/>
        </w:rPr>
        <w:t>рублей.</w:t>
      </w:r>
    </w:p>
    <w:p w:rsidR="008E37EC" w:rsidRPr="00CA0388" w:rsidRDefault="00CF49D2" w:rsidP="006F1939">
      <w:pPr>
        <w:ind w:firstLine="560"/>
        <w:jc w:val="both"/>
      </w:pPr>
      <w:r w:rsidRPr="00CA0388">
        <w:rPr>
          <w:szCs w:val="28"/>
        </w:rPr>
        <w:t xml:space="preserve">Все операции со средствами </w:t>
      </w:r>
      <w:r w:rsidR="008E37EC" w:rsidRPr="00CA0388">
        <w:rPr>
          <w:szCs w:val="28"/>
        </w:rPr>
        <w:t>бюджета поселения выполнены по принятым полномочиям в соответствии с назначениями, с учетом</w:t>
      </w:r>
      <w:r w:rsidR="008E37EC" w:rsidRPr="00CA0388">
        <w:t xml:space="preserve"> уточнения плана по дополнительно выделенным а</w:t>
      </w:r>
      <w:r w:rsidRPr="00CA0388">
        <w:t>ссигнованиям на целевые расходы, утвержденным</w:t>
      </w:r>
      <w:r w:rsidR="008E37EC" w:rsidRPr="00CA0388">
        <w:t xml:space="preserve"> решениями Совета </w:t>
      </w:r>
      <w:r w:rsidR="00FF1CAD" w:rsidRPr="00CA0388">
        <w:t>депутатов</w:t>
      </w:r>
      <w:r w:rsidRPr="00CA0388">
        <w:t xml:space="preserve"> и перераспределению </w:t>
      </w:r>
      <w:r w:rsidR="008E37EC" w:rsidRPr="00CA0388">
        <w:t>средств</w:t>
      </w:r>
      <w:r w:rsidRPr="00CA0388">
        <w:t xml:space="preserve"> </w:t>
      </w:r>
      <w:r w:rsidR="008E37EC" w:rsidRPr="00CA0388">
        <w:t>-</w:t>
      </w:r>
      <w:r w:rsidR="00FF1CAD" w:rsidRPr="00CA0388">
        <w:t xml:space="preserve"> </w:t>
      </w:r>
      <w:r w:rsidR="008E37EC" w:rsidRPr="00CA0388">
        <w:t>передвижек по статьям и кварталам предусмотренных разделов функциональной классификации расходов.</w:t>
      </w:r>
    </w:p>
    <w:p w:rsidR="00686307" w:rsidRPr="00CA0388" w:rsidRDefault="00686307" w:rsidP="00FB4591">
      <w:pPr>
        <w:ind w:firstLine="560"/>
        <w:jc w:val="center"/>
        <w:rPr>
          <w:b/>
          <w:szCs w:val="28"/>
        </w:rPr>
      </w:pPr>
      <w:r w:rsidRPr="00CA0388">
        <w:rPr>
          <w:b/>
          <w:szCs w:val="28"/>
        </w:rPr>
        <w:t>Доходы бюджета в 20</w:t>
      </w:r>
      <w:r w:rsidR="00094614">
        <w:rPr>
          <w:b/>
          <w:szCs w:val="28"/>
        </w:rPr>
        <w:t>1</w:t>
      </w:r>
      <w:r w:rsidR="00842F43">
        <w:rPr>
          <w:b/>
          <w:szCs w:val="28"/>
        </w:rPr>
        <w:t>7</w:t>
      </w:r>
      <w:r w:rsidRPr="00CA0388">
        <w:rPr>
          <w:b/>
          <w:szCs w:val="28"/>
        </w:rPr>
        <w:t xml:space="preserve"> году.</w:t>
      </w:r>
    </w:p>
    <w:p w:rsidR="002E0F97" w:rsidRDefault="002E0F97" w:rsidP="002E0F97">
      <w:pPr>
        <w:ind w:firstLine="426"/>
        <w:jc w:val="both"/>
        <w:rPr>
          <w:szCs w:val="28"/>
        </w:rPr>
      </w:pPr>
      <w:r w:rsidRPr="00CA0388">
        <w:rPr>
          <w:szCs w:val="28"/>
        </w:rPr>
        <w:t xml:space="preserve">Исполнение бюджета городского поселения </w:t>
      </w:r>
      <w:proofErr w:type="spellStart"/>
      <w:r w:rsidRPr="00CA0388">
        <w:rPr>
          <w:szCs w:val="28"/>
        </w:rPr>
        <w:t>Игрим</w:t>
      </w:r>
      <w:proofErr w:type="spellEnd"/>
      <w:r w:rsidRPr="00CA0388">
        <w:rPr>
          <w:szCs w:val="28"/>
        </w:rPr>
        <w:t xml:space="preserve"> по доходам, в </w:t>
      </w:r>
      <w:proofErr w:type="spellStart"/>
      <w:proofErr w:type="gramStart"/>
      <w:r w:rsidRPr="00CA0388">
        <w:rPr>
          <w:szCs w:val="28"/>
        </w:rPr>
        <w:t>тыс.руб</w:t>
      </w:r>
      <w:proofErr w:type="spellEnd"/>
      <w:r w:rsidRPr="00CA0388">
        <w:rPr>
          <w:szCs w:val="28"/>
        </w:rPr>
        <w:t xml:space="preserve"> :</w:t>
      </w:r>
      <w:proofErr w:type="gramEnd"/>
    </w:p>
    <w:p w:rsidR="00CA7CB1" w:rsidRPr="00CA0388" w:rsidRDefault="00CA7CB1" w:rsidP="00CA7CB1">
      <w:pPr>
        <w:ind w:firstLine="560"/>
        <w:jc w:val="right"/>
        <w:rPr>
          <w:szCs w:val="28"/>
        </w:rPr>
      </w:pPr>
      <w:r w:rsidRPr="00CA0388">
        <w:rPr>
          <w:sz w:val="24"/>
          <w:szCs w:val="24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0"/>
        <w:gridCol w:w="1419"/>
        <w:gridCol w:w="1960"/>
        <w:gridCol w:w="1488"/>
        <w:gridCol w:w="1556"/>
      </w:tblGrid>
      <w:tr w:rsidR="00B75B2B" w:rsidRPr="00B75B2B" w:rsidTr="00B75B2B">
        <w:trPr>
          <w:trHeight w:val="207"/>
        </w:trPr>
        <w:tc>
          <w:tcPr>
            <w:tcW w:w="1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75B2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75B2B">
              <w:rPr>
                <w:color w:val="000000"/>
                <w:sz w:val="18"/>
                <w:szCs w:val="18"/>
              </w:rPr>
              <w:t xml:space="preserve">2017 </w:t>
            </w:r>
            <w:proofErr w:type="gramStart"/>
            <w:r w:rsidRPr="00B75B2B">
              <w:rPr>
                <w:color w:val="000000"/>
                <w:sz w:val="18"/>
                <w:szCs w:val="18"/>
              </w:rPr>
              <w:t>год  уточненный</w:t>
            </w:r>
            <w:proofErr w:type="gramEnd"/>
            <w:r w:rsidRPr="00B75B2B">
              <w:rPr>
                <w:color w:val="000000"/>
                <w:sz w:val="18"/>
                <w:szCs w:val="18"/>
              </w:rPr>
              <w:t xml:space="preserve"> план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75B2B">
              <w:rPr>
                <w:color w:val="000000"/>
                <w:sz w:val="18"/>
                <w:szCs w:val="18"/>
              </w:rPr>
              <w:t>Поступление доходов 2017 год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75B2B">
              <w:rPr>
                <w:color w:val="000000"/>
                <w:sz w:val="18"/>
                <w:szCs w:val="18"/>
              </w:rPr>
              <w:t xml:space="preserve">абсолютные отклонения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75B2B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B75B2B" w:rsidRPr="00B75B2B" w:rsidTr="00B75B2B">
        <w:trPr>
          <w:trHeight w:val="207"/>
        </w:trPr>
        <w:tc>
          <w:tcPr>
            <w:tcW w:w="1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75B2B" w:rsidRPr="00B75B2B" w:rsidTr="00B75B2B">
        <w:trPr>
          <w:trHeight w:val="207"/>
        </w:trPr>
        <w:tc>
          <w:tcPr>
            <w:tcW w:w="1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75B2B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  <w:proofErr w:type="gramEnd"/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31 632,0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30 531,5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-1 100,5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96,5%</w:t>
            </w: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18 657,0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18 783,1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100,7%</w:t>
            </w: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9 390,0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8 373,6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-1 016,4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89,2%</w:t>
            </w: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-1,4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97,5%</w:t>
            </w: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3 510,0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3 304,0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-206,0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94,1%</w:t>
            </w: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-2,8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86,0%</w:t>
            </w: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13 043,9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7 014,9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-6 029,0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53,8%</w:t>
            </w: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5 945,0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5 959,2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100,2%</w:t>
            </w: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6 103,9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63,4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-6 040,5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1,0%</w:t>
            </w: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доходы от оказания платных услуг и проч.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965,0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962,3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-2,7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99,7%</w:t>
            </w: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75B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63 633,1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63 574,7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-58,4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99,9%</w:t>
            </w:r>
          </w:p>
        </w:tc>
      </w:tr>
      <w:tr w:rsidR="00B75B2B" w:rsidRPr="00B75B2B" w:rsidTr="00B75B2B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108 309,0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101 121,1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-7 187,9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2B" w:rsidRPr="00B75B2B" w:rsidRDefault="00B75B2B" w:rsidP="00B75B2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B2B">
              <w:rPr>
                <w:b/>
                <w:bCs/>
                <w:color w:val="000000"/>
                <w:sz w:val="24"/>
                <w:szCs w:val="24"/>
              </w:rPr>
              <w:t>93,4%</w:t>
            </w:r>
          </w:p>
        </w:tc>
      </w:tr>
    </w:tbl>
    <w:p w:rsidR="006B2CB3" w:rsidRDefault="006B2CB3" w:rsidP="00BC4E2D">
      <w:pPr>
        <w:ind w:firstLine="560"/>
        <w:jc w:val="both"/>
        <w:rPr>
          <w:szCs w:val="28"/>
        </w:rPr>
      </w:pPr>
    </w:p>
    <w:p w:rsidR="00B519B6" w:rsidRDefault="00E71A4E" w:rsidP="00964CB0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бюджета по налогам на доходы физических лиц по итогам года превысило утвержденный план на </w:t>
      </w:r>
      <w:r w:rsidR="00B75B2B">
        <w:rPr>
          <w:szCs w:val="28"/>
        </w:rPr>
        <w:t>126,1</w:t>
      </w:r>
      <w:r>
        <w:rPr>
          <w:szCs w:val="28"/>
        </w:rPr>
        <w:t xml:space="preserve"> тыс. рублей в связи с тем, что </w:t>
      </w:r>
      <w:r w:rsidR="00964CB0">
        <w:rPr>
          <w:szCs w:val="28"/>
        </w:rPr>
        <w:t xml:space="preserve">уточнение бюджета поселения утверждено решением Совета поселения от </w:t>
      </w:r>
      <w:r w:rsidR="00B75B2B">
        <w:rPr>
          <w:szCs w:val="28"/>
        </w:rPr>
        <w:t>28</w:t>
      </w:r>
      <w:r w:rsidR="00964CB0">
        <w:rPr>
          <w:szCs w:val="28"/>
        </w:rPr>
        <w:t>.12.201</w:t>
      </w:r>
      <w:r w:rsidR="00B75B2B">
        <w:rPr>
          <w:szCs w:val="28"/>
        </w:rPr>
        <w:t>7</w:t>
      </w:r>
      <w:r w:rsidR="00964CB0">
        <w:rPr>
          <w:szCs w:val="28"/>
        </w:rPr>
        <w:t xml:space="preserve"> №</w:t>
      </w:r>
      <w:r w:rsidR="00B75B2B">
        <w:rPr>
          <w:szCs w:val="28"/>
        </w:rPr>
        <w:t>345 «</w:t>
      </w:r>
      <w:r w:rsidR="00B75B2B" w:rsidRPr="00B75B2B">
        <w:rPr>
          <w:szCs w:val="28"/>
        </w:rPr>
        <w:t xml:space="preserve">О внесении изменений в решение Совета поселения от 22.12.2016 года № 272 «О бюджете городского поселения </w:t>
      </w:r>
      <w:proofErr w:type="spellStart"/>
      <w:r w:rsidR="00B75B2B" w:rsidRPr="00B75B2B">
        <w:rPr>
          <w:szCs w:val="28"/>
        </w:rPr>
        <w:t>Игрим</w:t>
      </w:r>
      <w:proofErr w:type="spellEnd"/>
      <w:r w:rsidR="00B75B2B" w:rsidRPr="00B75B2B">
        <w:rPr>
          <w:szCs w:val="28"/>
        </w:rPr>
        <w:t xml:space="preserve"> на 2017 год и плановый период 2018 и 2019 годов»</w:t>
      </w:r>
      <w:r w:rsidR="00964CB0" w:rsidRPr="00964CB0">
        <w:rPr>
          <w:szCs w:val="28"/>
        </w:rPr>
        <w:t>»</w:t>
      </w:r>
      <w:r w:rsidR="00964CB0">
        <w:rPr>
          <w:szCs w:val="28"/>
        </w:rPr>
        <w:t xml:space="preserve">. Поступление средств в бюджет поселения осуществлялось до </w:t>
      </w:r>
      <w:r w:rsidR="00B75B2B">
        <w:rPr>
          <w:szCs w:val="28"/>
        </w:rPr>
        <w:t>29</w:t>
      </w:r>
      <w:r w:rsidR="00964CB0">
        <w:rPr>
          <w:szCs w:val="28"/>
        </w:rPr>
        <w:t>.12.201</w:t>
      </w:r>
      <w:r w:rsidR="00B75B2B">
        <w:rPr>
          <w:szCs w:val="28"/>
        </w:rPr>
        <w:t>7</w:t>
      </w:r>
      <w:r w:rsidR="00964CB0">
        <w:rPr>
          <w:szCs w:val="28"/>
        </w:rPr>
        <w:t xml:space="preserve"> </w:t>
      </w:r>
      <w:proofErr w:type="gramStart"/>
      <w:r w:rsidR="00964CB0">
        <w:rPr>
          <w:szCs w:val="28"/>
        </w:rPr>
        <w:t>г..</w:t>
      </w:r>
      <w:proofErr w:type="gramEnd"/>
      <w:r w:rsidR="00964CB0">
        <w:rPr>
          <w:szCs w:val="28"/>
        </w:rPr>
        <w:t xml:space="preserve"> </w:t>
      </w:r>
      <w:r w:rsidR="00964CB0">
        <w:rPr>
          <w:szCs w:val="28"/>
        </w:rPr>
        <w:lastRenderedPageBreak/>
        <w:t>Учесть перевыполнение не представлялось возможным и на основе данных ИФНС по ХМАО-Югре.</w:t>
      </w:r>
      <w:r w:rsidR="00B75B2B">
        <w:rPr>
          <w:szCs w:val="28"/>
        </w:rPr>
        <w:t xml:space="preserve"> </w:t>
      </w:r>
    </w:p>
    <w:p w:rsidR="00B75B2B" w:rsidRDefault="00B75B2B" w:rsidP="00964CB0">
      <w:pPr>
        <w:ind w:firstLine="560"/>
        <w:jc w:val="both"/>
        <w:rPr>
          <w:szCs w:val="28"/>
        </w:rPr>
      </w:pPr>
      <w:r>
        <w:rPr>
          <w:szCs w:val="28"/>
        </w:rPr>
        <w:t xml:space="preserve">В целом план по доходам не исполнен на 7187,9 тыс. руб., связано это с невыполнением плана приватизации имущества городского поселения </w:t>
      </w:r>
      <w:proofErr w:type="spellStart"/>
      <w:r>
        <w:rPr>
          <w:szCs w:val="28"/>
        </w:rPr>
        <w:t>Игрим</w:t>
      </w:r>
      <w:proofErr w:type="spellEnd"/>
      <w:r>
        <w:rPr>
          <w:szCs w:val="28"/>
        </w:rPr>
        <w:t xml:space="preserve"> в 2017 году </w:t>
      </w:r>
      <w:r w:rsidR="00CA7CB1">
        <w:rPr>
          <w:szCs w:val="28"/>
        </w:rPr>
        <w:t>в связи с отсутствием заявок на объявленных торгах по продаже оборудования электростанции. Так же, не выполнен план по поступлению акцизов по подакцизным товарам (доля поселений в акцизах на бензин, моторное масло, дизтопливо). Администратором данного вида налоговых поступлений является Управление Федерального казначейства по ХМАО-Югре, корректировка плана осуществлялась по прогнозному плану УФК.</w:t>
      </w:r>
    </w:p>
    <w:p w:rsidR="00964CB0" w:rsidRDefault="00964CB0" w:rsidP="00BC4E2D">
      <w:pPr>
        <w:ind w:firstLine="560"/>
        <w:jc w:val="both"/>
        <w:rPr>
          <w:szCs w:val="28"/>
        </w:rPr>
      </w:pPr>
    </w:p>
    <w:p w:rsidR="00B519B6" w:rsidRDefault="00B519B6" w:rsidP="00BC4E2D">
      <w:pPr>
        <w:ind w:firstLine="560"/>
        <w:jc w:val="both"/>
        <w:rPr>
          <w:szCs w:val="28"/>
        </w:rPr>
      </w:pPr>
      <w:r>
        <w:rPr>
          <w:szCs w:val="28"/>
        </w:rPr>
        <w:t>Динамика роста доходов бюджета поселения в 201</w:t>
      </w:r>
      <w:r w:rsidR="001A5ABA">
        <w:rPr>
          <w:szCs w:val="28"/>
        </w:rPr>
        <w:t>5</w:t>
      </w:r>
      <w:r>
        <w:rPr>
          <w:szCs w:val="28"/>
        </w:rPr>
        <w:t>-201</w:t>
      </w:r>
      <w:r w:rsidR="001A5ABA">
        <w:rPr>
          <w:szCs w:val="28"/>
        </w:rPr>
        <w:t>7</w:t>
      </w:r>
      <w:r>
        <w:rPr>
          <w:szCs w:val="28"/>
        </w:rPr>
        <w:t xml:space="preserve"> годах</w:t>
      </w:r>
    </w:p>
    <w:p w:rsidR="006C42F6" w:rsidRPr="00CA0388" w:rsidRDefault="006C42F6" w:rsidP="006C42F6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p w:rsidR="00B519B6" w:rsidRDefault="006C42F6" w:rsidP="006C42F6">
      <w:pPr>
        <w:ind w:firstLine="560"/>
        <w:jc w:val="right"/>
        <w:rPr>
          <w:sz w:val="24"/>
          <w:szCs w:val="24"/>
        </w:rPr>
      </w:pPr>
      <w:r w:rsidRPr="006C42F6">
        <w:rPr>
          <w:sz w:val="24"/>
          <w:szCs w:val="24"/>
        </w:rPr>
        <w:t xml:space="preserve">в </w:t>
      </w:r>
      <w:proofErr w:type="spellStart"/>
      <w:r w:rsidRPr="006C42F6">
        <w:rPr>
          <w:sz w:val="24"/>
          <w:szCs w:val="24"/>
        </w:rPr>
        <w:t>тыс.руб</w:t>
      </w:r>
      <w:proofErr w:type="spellEnd"/>
      <w:r w:rsidRPr="006C42F6">
        <w:rPr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78"/>
        <w:gridCol w:w="1344"/>
        <w:gridCol w:w="1343"/>
        <w:gridCol w:w="1343"/>
        <w:gridCol w:w="1389"/>
        <w:gridCol w:w="1856"/>
      </w:tblGrid>
      <w:tr w:rsidR="000A7CC8" w:rsidRPr="000A7CC8" w:rsidTr="000A7CC8">
        <w:trPr>
          <w:trHeight w:val="315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7CC8">
              <w:rPr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7CC8">
              <w:rPr>
                <w:i/>
                <w:iCs/>
                <w:color w:val="000000"/>
                <w:sz w:val="24"/>
                <w:szCs w:val="24"/>
              </w:rPr>
              <w:t>исполнено в 2015 году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7CC8">
              <w:rPr>
                <w:i/>
                <w:iCs/>
                <w:color w:val="000000"/>
                <w:sz w:val="24"/>
                <w:szCs w:val="24"/>
              </w:rPr>
              <w:t>исполнено в 2016 г.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7CC8">
              <w:rPr>
                <w:i/>
                <w:iCs/>
                <w:color w:val="000000"/>
                <w:sz w:val="24"/>
                <w:szCs w:val="24"/>
              </w:rPr>
              <w:t>исполнено в 2017 г.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7CC8">
              <w:rPr>
                <w:i/>
                <w:iCs/>
                <w:color w:val="000000"/>
                <w:sz w:val="24"/>
                <w:szCs w:val="24"/>
              </w:rPr>
              <w:t xml:space="preserve">динамика 2017 г. к 2015 </w:t>
            </w:r>
            <w:proofErr w:type="gramStart"/>
            <w:r w:rsidRPr="000A7CC8">
              <w:rPr>
                <w:i/>
                <w:iCs/>
                <w:color w:val="000000"/>
                <w:sz w:val="24"/>
                <w:szCs w:val="24"/>
              </w:rPr>
              <w:t>г.,%</w:t>
            </w:r>
            <w:proofErr w:type="gramEnd"/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7CC8">
              <w:rPr>
                <w:i/>
                <w:iCs/>
                <w:color w:val="000000"/>
                <w:sz w:val="24"/>
                <w:szCs w:val="24"/>
              </w:rPr>
              <w:t xml:space="preserve">динамика 2017 г. к 2016 </w:t>
            </w:r>
            <w:proofErr w:type="gramStart"/>
            <w:r w:rsidRPr="000A7CC8">
              <w:rPr>
                <w:i/>
                <w:iCs/>
                <w:color w:val="000000"/>
                <w:sz w:val="24"/>
                <w:szCs w:val="24"/>
              </w:rPr>
              <w:t>г.,%</w:t>
            </w:r>
            <w:proofErr w:type="gramEnd"/>
          </w:p>
        </w:tc>
      </w:tr>
      <w:tr w:rsidR="000A7CC8" w:rsidRPr="000A7CC8" w:rsidTr="000A7CC8">
        <w:trPr>
          <w:trHeight w:val="315"/>
        </w:trPr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8" w:rsidRPr="000A7CC8" w:rsidRDefault="000A7CC8" w:rsidP="000A7CC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CC8" w:rsidRPr="000A7CC8" w:rsidRDefault="000A7CC8" w:rsidP="000A7CC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CC8" w:rsidRPr="000A7CC8" w:rsidRDefault="000A7CC8" w:rsidP="000A7CC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CC8" w:rsidRPr="000A7CC8" w:rsidRDefault="000A7CC8" w:rsidP="000A7CC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8" w:rsidRPr="000A7CC8" w:rsidRDefault="000A7CC8" w:rsidP="000A7CC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8" w:rsidRPr="000A7CC8" w:rsidRDefault="000A7CC8" w:rsidP="000A7CC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CC8" w:rsidRPr="000A7CC8" w:rsidTr="000A7CC8">
        <w:trPr>
          <w:trHeight w:val="315"/>
        </w:trPr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8" w:rsidRPr="000A7CC8" w:rsidRDefault="000A7CC8" w:rsidP="000A7CC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CC8" w:rsidRPr="000A7CC8" w:rsidRDefault="000A7CC8" w:rsidP="000A7CC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CC8" w:rsidRPr="000A7CC8" w:rsidRDefault="000A7CC8" w:rsidP="000A7CC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CC8" w:rsidRPr="000A7CC8" w:rsidRDefault="000A7CC8" w:rsidP="000A7CC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8" w:rsidRPr="000A7CC8" w:rsidRDefault="000A7CC8" w:rsidP="000A7CC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8" w:rsidRPr="000A7CC8" w:rsidRDefault="000A7CC8" w:rsidP="000A7CC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CC8" w:rsidRPr="000A7CC8" w:rsidTr="000A7CC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7CC8">
              <w:rPr>
                <w:color w:val="000000"/>
                <w:sz w:val="24"/>
                <w:szCs w:val="24"/>
              </w:rPr>
              <w:t>Налоговые  доходы</w:t>
            </w:r>
            <w:proofErr w:type="gram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18055,0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19891,5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30531,5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169,1%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153,5%</w:t>
            </w:r>
          </w:p>
        </w:tc>
      </w:tr>
      <w:tr w:rsidR="000A7CC8" w:rsidRPr="000A7CC8" w:rsidTr="000A7CC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15241,5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15908,2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18 783,1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123,2%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118,1%</w:t>
            </w:r>
          </w:p>
        </w:tc>
      </w:tr>
      <w:tr w:rsidR="000A7CC8" w:rsidRPr="000A7CC8" w:rsidTr="000A7CC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2792,5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3958,0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3 304,0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118,3%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83,5%</w:t>
            </w:r>
          </w:p>
        </w:tc>
      </w:tr>
      <w:tr w:rsidR="000A7CC8" w:rsidRPr="000A7CC8" w:rsidTr="000A7CC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8 373,6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A7CC8" w:rsidRPr="000A7CC8" w:rsidTr="000A7CC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97,7%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93,0%</w:t>
            </w:r>
          </w:p>
        </w:tc>
      </w:tr>
      <w:tr w:rsidR="000A7CC8" w:rsidRPr="000A7CC8" w:rsidTr="000A7CC8">
        <w:trPr>
          <w:trHeight w:val="63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both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1576,5%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788,2%</w:t>
            </w:r>
          </w:p>
        </w:tc>
      </w:tr>
      <w:tr w:rsidR="000A7CC8" w:rsidRPr="000A7CC8" w:rsidTr="000A7CC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13365,3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6971,1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7014,9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52,5%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100,6%</w:t>
            </w:r>
          </w:p>
        </w:tc>
      </w:tr>
      <w:tr w:rsidR="000A7CC8" w:rsidRPr="000A7CC8" w:rsidTr="000A7CC8">
        <w:trPr>
          <w:trHeight w:val="126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6225,2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5385,8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5 959,2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95,7%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110,6%</w:t>
            </w:r>
          </w:p>
        </w:tc>
      </w:tr>
      <w:tr w:rsidR="000A7CC8" w:rsidRPr="000A7CC8" w:rsidTr="000A7CC8">
        <w:trPr>
          <w:trHeight w:val="94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6080,0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63,4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1,0%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13,1%</w:t>
            </w:r>
          </w:p>
        </w:tc>
      </w:tr>
      <w:tr w:rsidR="000A7CC8" w:rsidRPr="000A7CC8" w:rsidTr="000A7CC8">
        <w:trPr>
          <w:trHeight w:val="94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1045,6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1021,9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962,3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92,0%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94,2%</w:t>
            </w:r>
          </w:p>
        </w:tc>
      </w:tr>
      <w:tr w:rsidR="000A7CC8" w:rsidRPr="000A7CC8" w:rsidTr="000A7CC8">
        <w:trPr>
          <w:trHeight w:val="63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206,9%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37,5%</w:t>
            </w:r>
          </w:p>
        </w:tc>
      </w:tr>
      <w:tr w:rsidR="000A7CC8" w:rsidRPr="000A7CC8" w:rsidTr="000A7CC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90588,2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131043,2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63 574,7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70,2%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48,5%</w:t>
            </w:r>
          </w:p>
        </w:tc>
      </w:tr>
      <w:tr w:rsidR="000A7CC8" w:rsidRPr="000A7CC8" w:rsidTr="000A7CC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122008,5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157905,8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101121,1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82,9%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8" w:rsidRPr="000A7CC8" w:rsidRDefault="000A7CC8" w:rsidP="000A7CC8">
            <w:pPr>
              <w:jc w:val="center"/>
              <w:rPr>
                <w:color w:val="000000"/>
                <w:sz w:val="24"/>
                <w:szCs w:val="24"/>
              </w:rPr>
            </w:pPr>
            <w:r w:rsidRPr="000A7CC8">
              <w:rPr>
                <w:color w:val="000000"/>
                <w:sz w:val="24"/>
                <w:szCs w:val="24"/>
              </w:rPr>
              <w:t>64,0%</w:t>
            </w:r>
          </w:p>
        </w:tc>
      </w:tr>
    </w:tbl>
    <w:p w:rsidR="001A5ABA" w:rsidRPr="006C42F6" w:rsidRDefault="001A5ABA" w:rsidP="001A5ABA">
      <w:pPr>
        <w:ind w:firstLine="560"/>
        <w:rPr>
          <w:sz w:val="24"/>
          <w:szCs w:val="24"/>
        </w:rPr>
      </w:pPr>
    </w:p>
    <w:p w:rsidR="000A7CC8" w:rsidRDefault="0049346C" w:rsidP="00BC4E2D">
      <w:pPr>
        <w:ind w:firstLine="560"/>
        <w:jc w:val="both"/>
        <w:rPr>
          <w:szCs w:val="28"/>
        </w:rPr>
      </w:pPr>
      <w:r>
        <w:rPr>
          <w:szCs w:val="28"/>
        </w:rPr>
        <w:t>Наблюдается тенденция увеличения налоговых поступлений в бюджет поселен</w:t>
      </w:r>
      <w:r w:rsidR="00BB7F40">
        <w:rPr>
          <w:szCs w:val="28"/>
        </w:rPr>
        <w:t>и</w:t>
      </w:r>
      <w:r>
        <w:rPr>
          <w:szCs w:val="28"/>
        </w:rPr>
        <w:t xml:space="preserve">я </w:t>
      </w:r>
      <w:r w:rsidR="00BB7F40">
        <w:rPr>
          <w:szCs w:val="28"/>
        </w:rPr>
        <w:t>– рост к 201</w:t>
      </w:r>
      <w:r w:rsidR="000A7CC8">
        <w:rPr>
          <w:szCs w:val="28"/>
        </w:rPr>
        <w:t>5</w:t>
      </w:r>
      <w:r w:rsidR="00BB7F40">
        <w:rPr>
          <w:szCs w:val="28"/>
        </w:rPr>
        <w:t xml:space="preserve"> году </w:t>
      </w:r>
      <w:r w:rsidR="000A7CC8">
        <w:rPr>
          <w:szCs w:val="28"/>
        </w:rPr>
        <w:t>69,1%, к 2016 году – 53,5</w:t>
      </w:r>
      <w:r w:rsidR="00E71A4E">
        <w:rPr>
          <w:szCs w:val="28"/>
        </w:rPr>
        <w:t>%</w:t>
      </w:r>
      <w:r w:rsidR="007303CC">
        <w:rPr>
          <w:szCs w:val="28"/>
        </w:rPr>
        <w:t xml:space="preserve">. </w:t>
      </w:r>
      <w:r w:rsidR="000A7CC8">
        <w:rPr>
          <w:szCs w:val="28"/>
        </w:rPr>
        <w:t xml:space="preserve">Рост в связи с введением в </w:t>
      </w:r>
      <w:r w:rsidR="000A7CC8">
        <w:rPr>
          <w:szCs w:val="28"/>
        </w:rPr>
        <w:lastRenderedPageBreak/>
        <w:t xml:space="preserve">2017 году норматива отчислений от акцизов на прямогонный бензин, моторные масла и дизельное топливо в бюджеты поселений, установленный вышестоящим бюджетом – на начало года 10390,0 тыс. рублей, уточненный план на конец года 9390,0 тыс. рублей. </w:t>
      </w:r>
    </w:p>
    <w:p w:rsidR="000A7CC8" w:rsidRDefault="007303CC" w:rsidP="00BC4E2D">
      <w:pPr>
        <w:ind w:firstLine="560"/>
        <w:jc w:val="both"/>
        <w:rPr>
          <w:szCs w:val="28"/>
        </w:rPr>
      </w:pPr>
      <w:r>
        <w:rPr>
          <w:szCs w:val="28"/>
        </w:rPr>
        <w:t>Сокращение неналоговых поступлений в бюджет за анализируемый период связано с сокращением объема имущества, передаваемого в аренд</w:t>
      </w:r>
      <w:r w:rsidR="000A7CC8">
        <w:rPr>
          <w:szCs w:val="28"/>
        </w:rPr>
        <w:t>у</w:t>
      </w:r>
      <w:r>
        <w:rPr>
          <w:szCs w:val="28"/>
        </w:rPr>
        <w:t>; в течении 201</w:t>
      </w:r>
      <w:r w:rsidR="000A7CC8">
        <w:rPr>
          <w:szCs w:val="28"/>
        </w:rPr>
        <w:t>7</w:t>
      </w:r>
      <w:r>
        <w:rPr>
          <w:szCs w:val="28"/>
        </w:rPr>
        <w:t xml:space="preserve"> года не выполнены мероприятия плана приватизации муниципального имущества – по причине отсутствия заявок на аукционы по продаже имущества. Сокращение поступлений по разделу </w:t>
      </w:r>
      <w:r w:rsidRPr="007303CC">
        <w:rPr>
          <w:szCs w:val="28"/>
        </w:rPr>
        <w:t>доходы от оказания платных услуг и компенсации затрат поселения</w:t>
      </w:r>
      <w:r w:rsidR="00AC78B1">
        <w:rPr>
          <w:szCs w:val="28"/>
        </w:rPr>
        <w:t xml:space="preserve"> связано с сокращением платных услуг населению, предоставляемых подведомственными учреждениями в связи с ликвидацией в 2014 году МКУ С/К «Олимпиец». По данному разделу отражены доходы от найма муниципального имущества (плата за наем). Всего за 201</w:t>
      </w:r>
      <w:r w:rsidR="000A7CC8">
        <w:rPr>
          <w:szCs w:val="28"/>
        </w:rPr>
        <w:t xml:space="preserve">7 </w:t>
      </w:r>
      <w:r w:rsidR="00AC78B1">
        <w:rPr>
          <w:szCs w:val="28"/>
        </w:rPr>
        <w:t xml:space="preserve">год поступило </w:t>
      </w:r>
      <w:r w:rsidR="000A7CC8">
        <w:rPr>
          <w:szCs w:val="28"/>
        </w:rPr>
        <w:t>962,3</w:t>
      </w:r>
      <w:r w:rsidR="00AC78B1">
        <w:rPr>
          <w:szCs w:val="28"/>
        </w:rPr>
        <w:t xml:space="preserve"> тыс. рублей при плане на начало года </w:t>
      </w:r>
      <w:r w:rsidR="000A7CC8">
        <w:rPr>
          <w:szCs w:val="28"/>
        </w:rPr>
        <w:t>720</w:t>
      </w:r>
      <w:r w:rsidR="00AC78B1">
        <w:rPr>
          <w:szCs w:val="28"/>
        </w:rPr>
        <w:t>,0 тыс. рублей</w:t>
      </w:r>
      <w:r w:rsidR="006D704A">
        <w:rPr>
          <w:szCs w:val="28"/>
        </w:rPr>
        <w:t xml:space="preserve">. </w:t>
      </w:r>
      <w:r w:rsidR="000A7CC8">
        <w:rPr>
          <w:szCs w:val="28"/>
        </w:rPr>
        <w:t>Увеличение плана связано и ростом поступлений связано с принятым администрацией решением об увеличении платы за наем жилого помещения (социальный и служебный наем).</w:t>
      </w:r>
    </w:p>
    <w:p w:rsidR="006D704A" w:rsidRDefault="000A7CC8" w:rsidP="00BC4E2D">
      <w:pPr>
        <w:ind w:firstLine="560"/>
        <w:jc w:val="both"/>
        <w:rPr>
          <w:szCs w:val="28"/>
        </w:rPr>
      </w:pPr>
      <w:r>
        <w:rPr>
          <w:szCs w:val="28"/>
        </w:rPr>
        <w:t xml:space="preserve">Снижение </w:t>
      </w:r>
      <w:r w:rsidR="006D704A">
        <w:rPr>
          <w:szCs w:val="28"/>
        </w:rPr>
        <w:t xml:space="preserve">безвозмездных поступлений в бюджет поселений – </w:t>
      </w:r>
      <w:r w:rsidR="00773D1B">
        <w:rPr>
          <w:szCs w:val="28"/>
        </w:rPr>
        <w:t xml:space="preserve">снижение уровня дотации на выравнивание бюджетной обеспеченности, снижением доли </w:t>
      </w:r>
      <w:proofErr w:type="spellStart"/>
      <w:r w:rsidR="00773D1B">
        <w:rPr>
          <w:szCs w:val="28"/>
        </w:rPr>
        <w:t>софинансирования</w:t>
      </w:r>
      <w:proofErr w:type="spellEnd"/>
      <w:r w:rsidR="00773D1B">
        <w:rPr>
          <w:szCs w:val="28"/>
        </w:rPr>
        <w:t xml:space="preserve"> окружного бюджета по реализации программы «Содействие занятости населения…».</w:t>
      </w:r>
    </w:p>
    <w:p w:rsidR="0070677D" w:rsidRDefault="0070677D" w:rsidP="00BC4E2D">
      <w:pPr>
        <w:ind w:firstLine="560"/>
        <w:jc w:val="both"/>
        <w:rPr>
          <w:szCs w:val="28"/>
        </w:rPr>
      </w:pPr>
      <w:r>
        <w:rPr>
          <w:szCs w:val="28"/>
        </w:rPr>
        <w:t xml:space="preserve">План по аренде муниципального имущества выполнен на 100,3%, но в конце года была проведена корректировка в сторону уменьшения первоначального плана (3120,0 тыс. руб.) на 250,0 тыс. </w:t>
      </w:r>
      <w:proofErr w:type="gramStart"/>
      <w:r>
        <w:rPr>
          <w:szCs w:val="28"/>
        </w:rPr>
        <w:t>руб..</w:t>
      </w:r>
      <w:proofErr w:type="gramEnd"/>
      <w:r>
        <w:rPr>
          <w:szCs w:val="28"/>
        </w:rPr>
        <w:t xml:space="preserve"> Ситуация с оплатой аренды складывается следующим образом:</w:t>
      </w:r>
    </w:p>
    <w:p w:rsidR="0070677D" w:rsidRPr="0070677D" w:rsidRDefault="0070677D" w:rsidP="0070677D">
      <w:pPr>
        <w:ind w:firstLine="560"/>
        <w:jc w:val="right"/>
        <w:rPr>
          <w:sz w:val="24"/>
          <w:szCs w:val="24"/>
        </w:rPr>
      </w:pPr>
      <w:r w:rsidRPr="0070677D">
        <w:rPr>
          <w:sz w:val="24"/>
          <w:szCs w:val="24"/>
        </w:rPr>
        <w:t xml:space="preserve">таблица 3 </w:t>
      </w:r>
    </w:p>
    <w:p w:rsidR="0070677D" w:rsidRPr="0070677D" w:rsidRDefault="0070677D" w:rsidP="0070677D">
      <w:pPr>
        <w:ind w:firstLine="56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70677D">
        <w:rPr>
          <w:sz w:val="24"/>
          <w:szCs w:val="24"/>
        </w:rPr>
        <w:t>уб.</w:t>
      </w:r>
    </w:p>
    <w:tbl>
      <w:tblPr>
        <w:tblW w:w="1012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474"/>
        <w:gridCol w:w="1506"/>
        <w:gridCol w:w="1540"/>
        <w:gridCol w:w="1540"/>
      </w:tblGrid>
      <w:tr w:rsidR="0070677D" w:rsidRPr="0070677D" w:rsidTr="0070677D">
        <w:trPr>
          <w:trHeight w:val="20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7D" w:rsidRPr="0070677D" w:rsidRDefault="0070677D" w:rsidP="0070677D">
            <w:pPr>
              <w:contextualSpacing/>
              <w:jc w:val="center"/>
              <w:rPr>
                <w:i/>
                <w:color w:val="000000"/>
                <w:sz w:val="20"/>
              </w:rPr>
            </w:pPr>
            <w:r w:rsidRPr="0070677D">
              <w:rPr>
                <w:i/>
                <w:color w:val="000000"/>
                <w:sz w:val="20"/>
              </w:rPr>
              <w:t>Арендатор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677D" w:rsidRPr="0070677D" w:rsidRDefault="0070677D" w:rsidP="0070677D">
            <w:pPr>
              <w:contextualSpacing/>
              <w:jc w:val="center"/>
              <w:rPr>
                <w:i/>
                <w:color w:val="000000"/>
                <w:sz w:val="20"/>
              </w:rPr>
            </w:pPr>
            <w:r w:rsidRPr="0070677D">
              <w:rPr>
                <w:i/>
                <w:color w:val="000000"/>
                <w:sz w:val="20"/>
              </w:rPr>
              <w:t>Адрес, местоположение арендуемого имущества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677D" w:rsidRPr="0070677D" w:rsidRDefault="0070677D" w:rsidP="0070677D">
            <w:pPr>
              <w:contextualSpacing/>
              <w:jc w:val="center"/>
              <w:rPr>
                <w:i/>
                <w:color w:val="000000"/>
                <w:sz w:val="20"/>
              </w:rPr>
            </w:pPr>
            <w:r w:rsidRPr="0070677D">
              <w:rPr>
                <w:i/>
                <w:color w:val="000000"/>
                <w:sz w:val="20"/>
              </w:rPr>
              <w:t>оплачено за</w:t>
            </w:r>
          </w:p>
          <w:p w:rsidR="0070677D" w:rsidRPr="0070677D" w:rsidRDefault="0070677D" w:rsidP="0070677D">
            <w:pPr>
              <w:contextualSpacing/>
              <w:jc w:val="center"/>
              <w:rPr>
                <w:i/>
                <w:color w:val="000000"/>
                <w:sz w:val="20"/>
              </w:rPr>
            </w:pPr>
            <w:r w:rsidRPr="0070677D">
              <w:rPr>
                <w:i/>
                <w:color w:val="000000"/>
                <w:sz w:val="20"/>
              </w:rPr>
              <w:t>2017 год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0677D" w:rsidRPr="0070677D" w:rsidRDefault="0070677D" w:rsidP="0070677D">
            <w:pPr>
              <w:contextualSpacing/>
              <w:jc w:val="center"/>
              <w:rPr>
                <w:i/>
                <w:color w:val="000000"/>
                <w:sz w:val="20"/>
              </w:rPr>
            </w:pPr>
            <w:r w:rsidRPr="0070677D">
              <w:rPr>
                <w:i/>
                <w:color w:val="000000"/>
                <w:sz w:val="20"/>
              </w:rPr>
              <w:t>Начислено за период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0677D" w:rsidRPr="0070677D" w:rsidRDefault="0070677D" w:rsidP="0070677D">
            <w:pPr>
              <w:contextualSpacing/>
              <w:jc w:val="center"/>
              <w:rPr>
                <w:i/>
                <w:color w:val="000000"/>
                <w:sz w:val="20"/>
              </w:rPr>
            </w:pPr>
            <w:r w:rsidRPr="0070677D">
              <w:rPr>
                <w:i/>
                <w:color w:val="000000"/>
                <w:sz w:val="20"/>
              </w:rPr>
              <w:t xml:space="preserve">Недоимка      </w:t>
            </w:r>
            <w:proofErr w:type="gramStart"/>
            <w:r w:rsidRPr="0070677D">
              <w:rPr>
                <w:i/>
                <w:color w:val="000000"/>
                <w:sz w:val="20"/>
              </w:rPr>
              <w:t xml:space="preserve">   (</w:t>
            </w:r>
            <w:proofErr w:type="gramEnd"/>
            <w:r w:rsidRPr="0070677D">
              <w:rPr>
                <w:i/>
                <w:color w:val="000000"/>
                <w:sz w:val="20"/>
              </w:rPr>
              <w:t>"-" переплата)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ИП Бахтина Наталья Викторовна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ул.Транспортная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300 478,92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300 478,92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Волокитина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ул.Транспортная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96 353,04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96 353,04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Волокитина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ул.Транспортная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99 435,36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86 039,26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ИП Прокопьева Анна Васильевна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ул.Транспортная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41 771,25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56 027,52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23 597,19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Конуп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ул.Культурная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31а,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98 280,00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131 040,00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144 407,96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Конуп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Елена Павловна (платежи прошлых периодов)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79C2">
              <w:rPr>
                <w:color w:val="000000"/>
                <w:sz w:val="24"/>
                <w:szCs w:val="24"/>
              </w:rPr>
              <w:t>ул.,Астраханцева</w:t>
            </w:r>
            <w:proofErr w:type="spellEnd"/>
            <w:proofErr w:type="gramEnd"/>
            <w:r w:rsidRPr="00C679C2">
              <w:rPr>
                <w:color w:val="000000"/>
                <w:sz w:val="24"/>
                <w:szCs w:val="24"/>
              </w:rPr>
              <w:t xml:space="preserve"> 30а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13 975,10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Конуп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79C2">
              <w:rPr>
                <w:color w:val="000000"/>
                <w:sz w:val="24"/>
                <w:szCs w:val="24"/>
              </w:rPr>
              <w:t>ул.,Астраханцева</w:t>
            </w:r>
            <w:proofErr w:type="spellEnd"/>
            <w:proofErr w:type="gramEnd"/>
            <w:r w:rsidRPr="00C679C2">
              <w:rPr>
                <w:color w:val="000000"/>
                <w:sz w:val="24"/>
                <w:szCs w:val="24"/>
              </w:rPr>
              <w:t xml:space="preserve"> 30а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Ягубцев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Олег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Габтрахманович</w:t>
            </w:r>
            <w:proofErr w:type="spellEnd"/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1 328 594,88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1 328 594,88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110 716,24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ИП Пуртова Светлана Валентиновна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85 098,14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30 242,04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ЗАО"Газпром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межрегионгаз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Север"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195 804,72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195 804,72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lastRenderedPageBreak/>
              <w:t>КУ ХМАО-Югры "Березовский центр занятости населения"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10 666,60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10 638,00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-28,60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Служба жилищного и строительного надзора ХМАО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17 190,00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17 190,00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ООО"Навигац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геодин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сист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Югры"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14 400,86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12 967,20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АО "ТЭК"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128 507,04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128 507,04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НРО КМНС "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Рахтынья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374 473,50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179 586,22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104 691,52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Ханты-Мансийский банк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п.Ванзетур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16 665,89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16 665,89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ОАО "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Березовогаз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п.Ванзетур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19 382,52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19 382,68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Компания "ЮГ" (АО "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Юграэнерго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д.Анеева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ул.Таежная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35 619,30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44 740,52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9 697,88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ИП Гребенникова Г.В.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п.Ванзетур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Центральная 28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1 847,03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1 847,03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ИП Тихонов Сергей Геннадьевич (платежи прошлых периодов)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79C2">
              <w:rPr>
                <w:color w:val="000000"/>
                <w:sz w:val="24"/>
                <w:szCs w:val="24"/>
              </w:rPr>
              <w:t>дог.№</w:t>
            </w:r>
            <w:proofErr w:type="gramEnd"/>
            <w:r w:rsidRPr="00C679C2">
              <w:rPr>
                <w:color w:val="000000"/>
                <w:sz w:val="24"/>
                <w:szCs w:val="24"/>
              </w:rPr>
              <w:t xml:space="preserve"> 17/020 от 01.01.2009г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ООО "РИКА" (платежи прошлых периодов)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дог.аренды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№ 1/07 рынок май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25 423,73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677D" w:rsidRPr="00C679C2" w:rsidTr="00243321">
        <w:trPr>
          <w:trHeight w:val="20"/>
        </w:trPr>
        <w:tc>
          <w:tcPr>
            <w:tcW w:w="10120" w:type="dxa"/>
            <w:gridSpan w:val="5"/>
            <w:shd w:val="clear" w:color="auto" w:fill="auto"/>
            <w:vAlign w:val="center"/>
            <w:hideMark/>
          </w:tcPr>
          <w:p w:rsidR="0070677D" w:rsidRPr="00C679C2" w:rsidRDefault="0070677D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Автотранспорт и другое имущество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ИП Непомнящих Олег Леонидович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 xml:space="preserve">трактор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Беларус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п.Ванзетур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12 862,44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9 249,52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2 882 821,33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2 723 823,34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468 622,32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i/>
                <w:iCs/>
                <w:color w:val="000000"/>
                <w:sz w:val="24"/>
                <w:szCs w:val="24"/>
              </w:rPr>
            </w:pPr>
            <w:r w:rsidRPr="00C679C2">
              <w:rPr>
                <w:i/>
                <w:iCs/>
                <w:color w:val="000000"/>
                <w:sz w:val="24"/>
                <w:szCs w:val="24"/>
              </w:rPr>
              <w:t>Долги прошлых периодов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70677D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679C2">
              <w:rPr>
                <w:color w:val="000000"/>
                <w:sz w:val="24"/>
                <w:szCs w:val="24"/>
              </w:rPr>
              <w:t>Сайдулаев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Шерванович</w:t>
            </w:r>
            <w:proofErr w:type="spellEnd"/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 xml:space="preserve">автотранспорт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п.Ванзетур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10 524,30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70677D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ООО "АГАТ" + ООО "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Игримавтотранс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 xml:space="preserve">Гараж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C679C2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298 487,52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vAlign w:val="center"/>
            <w:hideMark/>
          </w:tcPr>
          <w:p w:rsidR="00C679C2" w:rsidRPr="00C679C2" w:rsidRDefault="00C679C2" w:rsidP="0070677D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ООО "АГАТ"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 xml:space="preserve">автотранспорт </w:t>
            </w:r>
            <w:proofErr w:type="spellStart"/>
            <w:r w:rsidRPr="00C679C2">
              <w:rPr>
                <w:color w:val="000000"/>
                <w:sz w:val="24"/>
                <w:szCs w:val="24"/>
              </w:rPr>
              <w:t>п.Игрим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458 576,94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679C2">
              <w:rPr>
                <w:color w:val="000000"/>
                <w:sz w:val="24"/>
                <w:szCs w:val="24"/>
              </w:rPr>
              <w:t>767588,76</w:t>
            </w:r>
          </w:p>
        </w:tc>
      </w:tr>
      <w:tr w:rsidR="00C679C2" w:rsidRPr="00C679C2" w:rsidTr="0070677D">
        <w:trPr>
          <w:trHeight w:val="2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C679C2">
              <w:rPr>
                <w:b/>
                <w:color w:val="000000"/>
                <w:sz w:val="24"/>
                <w:szCs w:val="24"/>
              </w:rPr>
              <w:t>ВСЕГО арендной платы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C679C2">
            <w:pPr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679C2">
              <w:rPr>
                <w:b/>
                <w:color w:val="000000"/>
                <w:sz w:val="24"/>
                <w:szCs w:val="24"/>
              </w:rPr>
              <w:t>2882821,33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679C2">
              <w:rPr>
                <w:b/>
                <w:color w:val="000000"/>
                <w:sz w:val="24"/>
                <w:szCs w:val="24"/>
              </w:rPr>
              <w:t>2723823,34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679C2" w:rsidRPr="00C679C2" w:rsidRDefault="00C679C2" w:rsidP="0070677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679C2">
              <w:rPr>
                <w:b/>
                <w:color w:val="000000"/>
                <w:sz w:val="24"/>
                <w:szCs w:val="24"/>
              </w:rPr>
              <w:t>1</w:t>
            </w:r>
            <w:r w:rsidR="0070677D">
              <w:rPr>
                <w:b/>
                <w:color w:val="000000"/>
                <w:sz w:val="24"/>
                <w:szCs w:val="24"/>
              </w:rPr>
              <w:t> </w:t>
            </w:r>
            <w:r w:rsidRPr="00C679C2">
              <w:rPr>
                <w:b/>
                <w:color w:val="000000"/>
                <w:sz w:val="24"/>
                <w:szCs w:val="24"/>
              </w:rPr>
              <w:t>236</w:t>
            </w:r>
            <w:r w:rsidR="0070677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679C2">
              <w:rPr>
                <w:b/>
                <w:color w:val="000000"/>
                <w:sz w:val="24"/>
                <w:szCs w:val="24"/>
              </w:rPr>
              <w:t>211,08</w:t>
            </w:r>
          </w:p>
        </w:tc>
      </w:tr>
    </w:tbl>
    <w:p w:rsidR="002F21BD" w:rsidRDefault="002F21BD" w:rsidP="008E37EC">
      <w:pPr>
        <w:ind w:firstLine="560"/>
        <w:jc w:val="both"/>
      </w:pPr>
    </w:p>
    <w:p w:rsidR="00E71A4E" w:rsidRPr="0070677D" w:rsidRDefault="00E71A4E" w:rsidP="008E37EC">
      <w:pPr>
        <w:ind w:firstLine="560"/>
        <w:jc w:val="both"/>
      </w:pPr>
    </w:p>
    <w:p w:rsidR="00EA1279" w:rsidRDefault="00E62629" w:rsidP="00310F14">
      <w:pPr>
        <w:ind w:firstLine="560"/>
        <w:jc w:val="center"/>
        <w:rPr>
          <w:b/>
        </w:rPr>
      </w:pPr>
      <w:r w:rsidRPr="00CA0388">
        <w:rPr>
          <w:b/>
        </w:rPr>
        <w:t xml:space="preserve">Расходы бюджета городского поселения </w:t>
      </w:r>
      <w:proofErr w:type="spellStart"/>
      <w:r w:rsidRPr="00CA0388">
        <w:rPr>
          <w:b/>
        </w:rPr>
        <w:t>Игрим</w:t>
      </w:r>
      <w:proofErr w:type="spellEnd"/>
      <w:r w:rsidRPr="00CA0388">
        <w:rPr>
          <w:b/>
        </w:rPr>
        <w:t xml:space="preserve"> в 201</w:t>
      </w:r>
      <w:r w:rsidR="00773D1B">
        <w:rPr>
          <w:b/>
        </w:rPr>
        <w:t>7</w:t>
      </w:r>
      <w:r w:rsidRPr="00CA0388">
        <w:rPr>
          <w:b/>
        </w:rPr>
        <w:t xml:space="preserve"> году</w:t>
      </w:r>
    </w:p>
    <w:p w:rsidR="00024EAD" w:rsidRPr="00CA0388" w:rsidRDefault="00024EAD" w:rsidP="00310F14">
      <w:pPr>
        <w:ind w:firstLine="560"/>
        <w:jc w:val="center"/>
        <w:rPr>
          <w:b/>
        </w:rPr>
      </w:pPr>
    </w:p>
    <w:p w:rsidR="00E60C0B" w:rsidRDefault="00E60C0B" w:rsidP="008E37EC">
      <w:pPr>
        <w:ind w:firstLine="560"/>
        <w:jc w:val="both"/>
        <w:sectPr w:rsidR="00E60C0B" w:rsidSect="002A2864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E60C0B" w:rsidRPr="00CA0388" w:rsidRDefault="00E60C0B" w:rsidP="008E37EC">
      <w:pPr>
        <w:ind w:firstLine="560"/>
        <w:jc w:val="both"/>
      </w:pPr>
    </w:p>
    <w:p w:rsidR="009E55FC" w:rsidRDefault="007A5763" w:rsidP="009E55FC">
      <w:pPr>
        <w:ind w:firstLine="560"/>
        <w:jc w:val="center"/>
      </w:pPr>
      <w:r w:rsidRPr="00CA0388">
        <w:t>Динамика расходов бюджета в 201</w:t>
      </w:r>
      <w:r w:rsidR="00773D1B">
        <w:t>5</w:t>
      </w:r>
      <w:r w:rsidRPr="00CA0388">
        <w:t>-201</w:t>
      </w:r>
      <w:r w:rsidR="00773D1B">
        <w:t>7</w:t>
      </w:r>
      <w:r w:rsidRPr="00CA0388">
        <w:t xml:space="preserve"> гг.</w:t>
      </w:r>
    </w:p>
    <w:p w:rsidR="0014298C" w:rsidRDefault="00AE5720" w:rsidP="009E55FC">
      <w:pPr>
        <w:ind w:firstLine="560"/>
        <w:jc w:val="right"/>
        <w:rPr>
          <w:color w:val="000000"/>
          <w:sz w:val="24"/>
          <w:szCs w:val="24"/>
        </w:rPr>
      </w:pPr>
      <w:r w:rsidRPr="00AE5720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4</w:t>
      </w:r>
      <w:r w:rsidR="009E55FC">
        <w:rPr>
          <w:color w:val="000000"/>
          <w:sz w:val="24"/>
          <w:szCs w:val="24"/>
        </w:rPr>
        <w:t xml:space="preserve"> (</w:t>
      </w:r>
      <w:proofErr w:type="spellStart"/>
      <w:r w:rsidR="0014298C">
        <w:rPr>
          <w:color w:val="000000"/>
          <w:sz w:val="24"/>
          <w:szCs w:val="24"/>
        </w:rPr>
        <w:t>тыс.руб</w:t>
      </w:r>
      <w:proofErr w:type="spellEnd"/>
      <w:r w:rsidR="0014298C">
        <w:rPr>
          <w:color w:val="000000"/>
          <w:sz w:val="24"/>
          <w:szCs w:val="24"/>
        </w:rPr>
        <w:t>.</w:t>
      </w:r>
      <w:r w:rsidR="009E55FC">
        <w:rPr>
          <w:color w:val="000000"/>
          <w:sz w:val="24"/>
          <w:szCs w:val="24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17"/>
        <w:gridCol w:w="1701"/>
        <w:gridCol w:w="1557"/>
        <w:gridCol w:w="1844"/>
        <w:gridCol w:w="1780"/>
        <w:gridCol w:w="1869"/>
      </w:tblGrid>
      <w:tr w:rsidR="00773D1B" w:rsidRPr="00773D1B" w:rsidTr="00773D1B">
        <w:trPr>
          <w:trHeight w:val="2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73D1B">
              <w:rPr>
                <w:i/>
                <w:color w:val="000000"/>
                <w:sz w:val="22"/>
                <w:szCs w:val="22"/>
              </w:rPr>
              <w:t>СТАТЬЯ РАСХОДОВ БЮДЖЕТА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773D1B">
              <w:rPr>
                <w:i/>
                <w:color w:val="000000"/>
                <w:sz w:val="22"/>
                <w:szCs w:val="22"/>
              </w:rPr>
              <w:t>Исполнение  2015</w:t>
            </w:r>
            <w:proofErr w:type="gramEnd"/>
            <w:r w:rsidRPr="00773D1B">
              <w:rPr>
                <w:i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773D1B">
              <w:rPr>
                <w:i/>
                <w:color w:val="000000"/>
                <w:sz w:val="22"/>
                <w:szCs w:val="22"/>
              </w:rPr>
              <w:t>Исполнение  2016</w:t>
            </w:r>
            <w:proofErr w:type="gramEnd"/>
            <w:r w:rsidRPr="00773D1B">
              <w:rPr>
                <w:i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773D1B">
              <w:rPr>
                <w:i/>
                <w:color w:val="000000"/>
                <w:sz w:val="22"/>
                <w:szCs w:val="22"/>
              </w:rPr>
              <w:t>Исполнение  2017</w:t>
            </w:r>
            <w:proofErr w:type="gramEnd"/>
            <w:r w:rsidRPr="00773D1B">
              <w:rPr>
                <w:i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73D1B">
              <w:rPr>
                <w:i/>
                <w:color w:val="000000"/>
                <w:sz w:val="22"/>
                <w:szCs w:val="22"/>
              </w:rPr>
              <w:t xml:space="preserve">Динамика исполнения 2017 г. к 2015 </w:t>
            </w:r>
            <w:proofErr w:type="gramStart"/>
            <w:r w:rsidRPr="00773D1B">
              <w:rPr>
                <w:i/>
                <w:color w:val="000000"/>
                <w:sz w:val="22"/>
                <w:szCs w:val="22"/>
              </w:rPr>
              <w:t>г,%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73D1B">
              <w:rPr>
                <w:i/>
                <w:color w:val="000000"/>
                <w:sz w:val="22"/>
                <w:szCs w:val="22"/>
              </w:rPr>
              <w:t xml:space="preserve">Динамика исполнения 2017 г. к 2016 </w:t>
            </w:r>
            <w:proofErr w:type="gramStart"/>
            <w:r w:rsidRPr="00773D1B">
              <w:rPr>
                <w:i/>
                <w:color w:val="000000"/>
                <w:sz w:val="22"/>
                <w:szCs w:val="22"/>
              </w:rPr>
              <w:t>г,%</w:t>
            </w:r>
            <w:proofErr w:type="gramEnd"/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Фонд оплаты труда и отчисления на ФОТ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67 511,10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64 441,30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64 535,10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95,6%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100,1%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1 552,10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904,80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1 369,50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88,2%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151,4%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1 651,60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1 314,10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944,00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57,2%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71,8%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80,40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58,1%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124,4%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6 357,30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4 060,20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4 955,50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77,9%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122,1%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151,00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8 486,40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5 655,30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8 336,20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98,2%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147,4%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582,40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693,70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598,80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102,8%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86,3%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Капитальный ремонт сетей ТВС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4 584,70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7 734,60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1 270,90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2 275,90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3 106,40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244,4%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136,5%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3 434,90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5 348,20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3 639,90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106,0%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68,1%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2 961,30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3 539,70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3 263,10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110,2%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92,2%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773D1B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3 997,70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808,90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1 526,70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38,2%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188,7%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15 888,90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6 017,70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2 647,00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44,0%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Субсидия на погашение кредиторской задолженности предприятиями ЖКХ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48 507,20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66,80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110,40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3 678,40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5506,6%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3331,9%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118,3%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118,3%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1 587,00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1 246,30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648,60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40,9%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52,0%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Выплата материальной помощи погорельцам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140,40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352,10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238,70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170,0%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67,8%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1 487,80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1 968,80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1 229,70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82,7%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62,5%</w:t>
            </w:r>
          </w:p>
        </w:tc>
      </w:tr>
      <w:tr w:rsidR="00773D1B" w:rsidRPr="00773D1B" w:rsidTr="00773D1B">
        <w:trPr>
          <w:trHeight w:val="20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1B" w:rsidRPr="00773D1B" w:rsidRDefault="00773D1B" w:rsidP="00773D1B">
            <w:pPr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122 184,30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155 466,60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101 207,60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82,8%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1B" w:rsidRPr="00773D1B" w:rsidRDefault="00773D1B" w:rsidP="00773D1B">
            <w:pPr>
              <w:jc w:val="center"/>
              <w:rPr>
                <w:color w:val="000000"/>
                <w:sz w:val="24"/>
                <w:szCs w:val="24"/>
              </w:rPr>
            </w:pPr>
            <w:r w:rsidRPr="00773D1B">
              <w:rPr>
                <w:color w:val="000000"/>
                <w:sz w:val="24"/>
                <w:szCs w:val="24"/>
              </w:rPr>
              <w:t>65,1%</w:t>
            </w:r>
          </w:p>
        </w:tc>
      </w:tr>
    </w:tbl>
    <w:p w:rsidR="00E60C0B" w:rsidRDefault="00E60C0B" w:rsidP="008E37EC">
      <w:pPr>
        <w:ind w:firstLine="560"/>
        <w:jc w:val="both"/>
        <w:sectPr w:rsidR="00E60C0B" w:rsidSect="009E55FC">
          <w:pgSz w:w="16838" w:h="11906" w:orient="landscape"/>
          <w:pgMar w:top="426" w:right="709" w:bottom="426" w:left="851" w:header="708" w:footer="708" w:gutter="0"/>
          <w:cols w:space="708"/>
          <w:docGrid w:linePitch="381"/>
        </w:sectPr>
      </w:pPr>
    </w:p>
    <w:p w:rsidR="00243321" w:rsidRDefault="00243321" w:rsidP="008E37EC">
      <w:pPr>
        <w:ind w:firstLine="560"/>
        <w:jc w:val="both"/>
      </w:pPr>
      <w:r>
        <w:lastRenderedPageBreak/>
        <w:t>Сокращение расходов бюджета в 2017 году в сравнении с 2015 и 2016 годом на 17,2 и 34,9%% соответственно связано:</w:t>
      </w:r>
    </w:p>
    <w:p w:rsidR="00243321" w:rsidRDefault="00243321" w:rsidP="008E37EC">
      <w:pPr>
        <w:ind w:firstLine="560"/>
        <w:jc w:val="both"/>
      </w:pPr>
      <w:r>
        <w:t xml:space="preserve">- сокращение поступлений в бюджет средств иных межбюджетных трансфертов на исполнение мероприятий в сфере </w:t>
      </w:r>
      <w:proofErr w:type="spellStart"/>
      <w:r>
        <w:t>жкх</w:t>
      </w:r>
      <w:proofErr w:type="spellEnd"/>
      <w:r>
        <w:t xml:space="preserve"> в свяжи с передачей полномочий по данному вопросу органам местного самоуправления Березовского района;</w:t>
      </w:r>
    </w:p>
    <w:p w:rsidR="00243321" w:rsidRDefault="00243321" w:rsidP="008E37EC">
      <w:pPr>
        <w:ind w:firstLine="560"/>
        <w:jc w:val="both"/>
      </w:pPr>
      <w:r>
        <w:t>- сокращение объема собственных доходов бюджета поселения не имеющих целевого назначения;</w:t>
      </w:r>
    </w:p>
    <w:p w:rsidR="00B720CC" w:rsidRDefault="00243321" w:rsidP="008E37EC">
      <w:pPr>
        <w:ind w:firstLine="560"/>
        <w:jc w:val="both"/>
      </w:pPr>
      <w:r>
        <w:t xml:space="preserve">- использование бюджетного кредита в сумме 5700,00 </w:t>
      </w:r>
      <w:proofErr w:type="spellStart"/>
      <w:r>
        <w:t>тыс.рублей</w:t>
      </w:r>
      <w:proofErr w:type="spellEnd"/>
      <w:r>
        <w:t xml:space="preserve"> на покрытие кассового раз</w:t>
      </w:r>
      <w:r w:rsidR="00B720CC">
        <w:t>рыва в течении второго полугодия 2017 года.</w:t>
      </w:r>
    </w:p>
    <w:p w:rsidR="008D61BF" w:rsidRDefault="008D61BF" w:rsidP="008E37EC">
      <w:pPr>
        <w:ind w:firstLine="560"/>
        <w:jc w:val="both"/>
      </w:pPr>
      <w:r>
        <w:t>Рост расходов по следующим статьям расходов:</w:t>
      </w:r>
    </w:p>
    <w:p w:rsidR="00F00F26" w:rsidRDefault="00B130F4" w:rsidP="008E37EC">
      <w:pPr>
        <w:ind w:firstLine="560"/>
        <w:jc w:val="both"/>
      </w:pPr>
      <w:r>
        <w:t>По статье расходов с</w:t>
      </w:r>
      <w:r w:rsidRPr="00B130F4">
        <w:t>одержание имущества учреждений</w:t>
      </w:r>
      <w:r>
        <w:t xml:space="preserve"> – затраты текущий ремонт зданий, сооружений, ремонт техники – на 19,1 к 2015 году и на </w:t>
      </w:r>
      <w:r w:rsidR="00F00F26">
        <w:t>2,8%.</w:t>
      </w:r>
    </w:p>
    <w:p w:rsidR="00CB7EE4" w:rsidRDefault="00CB7EE4" w:rsidP="008E37EC">
      <w:pPr>
        <w:ind w:firstLine="560"/>
        <w:jc w:val="both"/>
      </w:pPr>
      <w:r>
        <w:t>По статье расходов на р</w:t>
      </w:r>
      <w:r w:rsidRPr="00CB7EE4">
        <w:t>емонт жилищного фонда, снос ветхого жилого фонда</w:t>
      </w:r>
      <w:r>
        <w:t xml:space="preserve"> рост в сравнении с периодом 201</w:t>
      </w:r>
      <w:r w:rsidR="00F00F26">
        <w:t>5</w:t>
      </w:r>
      <w:r>
        <w:t>-201</w:t>
      </w:r>
      <w:r w:rsidR="00F00F26">
        <w:t>6</w:t>
      </w:r>
      <w:r>
        <w:t xml:space="preserve"> гг. связано с исполнением работ по капитальному ремонту д.29 по ул.</w:t>
      </w:r>
      <w:r w:rsidR="003855AB">
        <w:t xml:space="preserve"> </w:t>
      </w:r>
      <w:r>
        <w:t>Мира (решение суда) -</w:t>
      </w:r>
      <w:r w:rsidR="00F00F26">
        <w:t>2802,0</w:t>
      </w:r>
      <w:r>
        <w:t xml:space="preserve"> тыс. рублей,</w:t>
      </w:r>
      <w:r w:rsidR="003855AB">
        <w:t xml:space="preserve"> снос ветхого жилого фонда – </w:t>
      </w:r>
      <w:r w:rsidR="00F00F26">
        <w:t>200</w:t>
      </w:r>
      <w:r w:rsidR="003855AB">
        <w:t>,0 тыс. рублей.</w:t>
      </w:r>
    </w:p>
    <w:p w:rsidR="00F00F26" w:rsidRDefault="003855AB" w:rsidP="003855AB">
      <w:pPr>
        <w:ind w:firstLine="560"/>
        <w:jc w:val="both"/>
      </w:pPr>
      <w:r>
        <w:t>По статье б</w:t>
      </w:r>
      <w:r w:rsidRPr="003855AB">
        <w:t>лагоустройство территории (вывоз мусора, уличное освещение)</w:t>
      </w:r>
      <w:r>
        <w:t xml:space="preserve"> рост к 201</w:t>
      </w:r>
      <w:r w:rsidR="00F00F26">
        <w:t xml:space="preserve">5 </w:t>
      </w:r>
      <w:r>
        <w:t xml:space="preserve">году на </w:t>
      </w:r>
      <w:r w:rsidR="00F00F26">
        <w:t>6</w:t>
      </w:r>
      <w:r>
        <w:t>% больше</w:t>
      </w:r>
      <w:r w:rsidR="00F00F26">
        <w:t>.</w:t>
      </w:r>
    </w:p>
    <w:p w:rsidR="006315FD" w:rsidRDefault="006315FD" w:rsidP="003855AB">
      <w:pPr>
        <w:ind w:firstLine="560"/>
        <w:jc w:val="both"/>
      </w:pPr>
      <w:r>
        <w:t>Увеличение по статье «</w:t>
      </w:r>
      <w:r w:rsidRPr="006315FD">
        <w:t>Пенсии муниципальным служащим</w:t>
      </w:r>
      <w:r>
        <w:t xml:space="preserve">» на 55 тысяч рублей в течении 2017 года в связи с выходом на пенсию муниципального служащего. </w:t>
      </w:r>
    </w:p>
    <w:p w:rsidR="007B353B" w:rsidRDefault="007B353B" w:rsidP="00F00F26">
      <w:pPr>
        <w:ind w:firstLine="560"/>
        <w:jc w:val="both"/>
      </w:pPr>
      <w:r w:rsidRPr="007B353B">
        <w:t>Сокращение расходов на транспортное обеспечение населения – организация пассажирских перевозок – в рамках производимой оптимизации расходов бюджета сокращено количеств маршрутов и рейсов на маршруте.</w:t>
      </w:r>
      <w:r>
        <w:t xml:space="preserve"> Всего расходов </w:t>
      </w:r>
      <w:r w:rsidR="00BF03BB">
        <w:t>на оказанные услуги в течении 201</w:t>
      </w:r>
      <w:r w:rsidR="00F00F26">
        <w:t>7</w:t>
      </w:r>
      <w:r w:rsidR="00BF03BB">
        <w:t xml:space="preserve"> г. – </w:t>
      </w:r>
      <w:r w:rsidR="00F00F26" w:rsidRPr="00F00F26">
        <w:t>1 526,70</w:t>
      </w:r>
      <w:r w:rsidR="00F00F26">
        <w:t xml:space="preserve"> </w:t>
      </w:r>
      <w:proofErr w:type="spellStart"/>
      <w:r w:rsidR="00F00F26">
        <w:t>тыс.руб</w:t>
      </w:r>
      <w:proofErr w:type="spellEnd"/>
      <w:r w:rsidR="00F00F26">
        <w:t>., что 88,7% превышает расходы 2016 года.</w:t>
      </w:r>
      <w:r w:rsidR="00BF03BB">
        <w:t xml:space="preserve">  </w:t>
      </w:r>
    </w:p>
    <w:p w:rsidR="001A7A79" w:rsidRDefault="001A7A79" w:rsidP="008E37EC">
      <w:pPr>
        <w:ind w:firstLine="560"/>
        <w:jc w:val="both"/>
      </w:pPr>
      <w:r w:rsidRPr="001A7A79">
        <w:t>По</w:t>
      </w:r>
      <w:r>
        <w:t xml:space="preserve"> расходам на м</w:t>
      </w:r>
      <w:r w:rsidRPr="001A7A79">
        <w:t xml:space="preserve">ежбюджетные трансферты бюджетам субъектов РФ и муниципальных образований исполнение от утвержденного плана составило </w:t>
      </w:r>
      <w:r w:rsidR="00F00F26">
        <w:t>70,7%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0"/>
        <w:gridCol w:w="861"/>
        <w:gridCol w:w="1122"/>
      </w:tblGrid>
      <w:tr w:rsidR="00F00F26" w:rsidRPr="00C30FAF" w:rsidTr="00F00F26">
        <w:trPr>
          <w:trHeight w:val="262"/>
        </w:trPr>
        <w:tc>
          <w:tcPr>
            <w:tcW w:w="4014" w:type="pct"/>
            <w:shd w:val="clear" w:color="auto" w:fill="auto"/>
            <w:vAlign w:val="center"/>
            <w:hideMark/>
          </w:tcPr>
          <w:p w:rsidR="00F00F26" w:rsidRPr="00C30FAF" w:rsidRDefault="00F00F26" w:rsidP="009B23E6">
            <w:pPr>
              <w:contextualSpacing/>
              <w:jc w:val="center"/>
              <w:rPr>
                <w:bCs/>
                <w:color w:val="000000"/>
                <w:sz w:val="20"/>
              </w:rPr>
            </w:pPr>
            <w:r w:rsidRPr="00C30FAF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428" w:type="pct"/>
          </w:tcPr>
          <w:p w:rsidR="00F00F26" w:rsidRPr="00C30FAF" w:rsidRDefault="00F00F26" w:rsidP="009B23E6">
            <w:pPr>
              <w:contextualSpacing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00F26" w:rsidRPr="00C30FAF" w:rsidRDefault="00F00F26" w:rsidP="009B23E6">
            <w:pPr>
              <w:contextualSpacing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исполнено</w:t>
            </w:r>
          </w:p>
        </w:tc>
      </w:tr>
      <w:tr w:rsidR="00F00F26" w:rsidRPr="00C30FAF" w:rsidTr="00F00F26">
        <w:trPr>
          <w:trHeight w:val="2177"/>
        </w:trPr>
        <w:tc>
          <w:tcPr>
            <w:tcW w:w="4014" w:type="pct"/>
            <w:shd w:val="clear" w:color="auto" w:fill="auto"/>
            <w:hideMark/>
          </w:tcPr>
          <w:p w:rsidR="00F00F26" w:rsidRPr="00C30FAF" w:rsidRDefault="00F00F26" w:rsidP="00F00F26">
            <w:pPr>
              <w:contextualSpacing/>
              <w:jc w:val="both"/>
              <w:rPr>
                <w:color w:val="000000"/>
                <w:sz w:val="20"/>
              </w:rPr>
            </w:pPr>
            <w:r w:rsidRPr="00C30FAF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 планировке территории, выдача разрешений на строительство, разрешение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нужд.</w:t>
            </w:r>
          </w:p>
        </w:tc>
        <w:tc>
          <w:tcPr>
            <w:tcW w:w="428" w:type="pct"/>
            <w:vAlign w:val="center"/>
          </w:tcPr>
          <w:p w:rsidR="00F00F26" w:rsidRPr="00C30FAF" w:rsidRDefault="00F00F26" w:rsidP="00F00F26">
            <w:pPr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219,8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00F26" w:rsidRPr="00C30FAF" w:rsidRDefault="00F00F26" w:rsidP="00F00F26">
            <w:pPr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219,8</w:t>
            </w:r>
          </w:p>
        </w:tc>
      </w:tr>
      <w:tr w:rsidR="00F00F26" w:rsidRPr="00C30FAF" w:rsidTr="00F00F26">
        <w:trPr>
          <w:trHeight w:val="1147"/>
        </w:trPr>
        <w:tc>
          <w:tcPr>
            <w:tcW w:w="4014" w:type="pct"/>
            <w:shd w:val="clear" w:color="auto" w:fill="auto"/>
            <w:hideMark/>
          </w:tcPr>
          <w:p w:rsidR="00F00F26" w:rsidRPr="00C30FAF" w:rsidRDefault="00F00F26" w:rsidP="00F00F26">
            <w:pPr>
              <w:contextualSpacing/>
              <w:jc w:val="both"/>
              <w:rPr>
                <w:color w:val="000000"/>
                <w:sz w:val="20"/>
              </w:rPr>
            </w:pPr>
            <w:r w:rsidRPr="00C30FAF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передаче контрольно-счетной палате Березовского района полномочий контрольно-счетного органа городского поселения </w:t>
            </w:r>
            <w:proofErr w:type="spellStart"/>
            <w:r w:rsidRPr="00C30FAF">
              <w:rPr>
                <w:color w:val="000000"/>
                <w:sz w:val="20"/>
              </w:rPr>
              <w:t>Игрим</w:t>
            </w:r>
            <w:proofErr w:type="spellEnd"/>
            <w:r w:rsidRPr="00C30FAF">
              <w:rPr>
                <w:color w:val="000000"/>
                <w:sz w:val="20"/>
              </w:rPr>
              <w:t xml:space="preserve"> по осуществлению внешнего муниципального финансового контроля </w:t>
            </w:r>
          </w:p>
        </w:tc>
        <w:tc>
          <w:tcPr>
            <w:tcW w:w="428" w:type="pct"/>
            <w:vAlign w:val="center"/>
          </w:tcPr>
          <w:p w:rsidR="00F00F26" w:rsidRPr="00C30FAF" w:rsidRDefault="00F00F26" w:rsidP="00F00F26">
            <w:pPr>
              <w:contextualSpacing/>
              <w:jc w:val="center"/>
              <w:rPr>
                <w:color w:val="000000"/>
                <w:sz w:val="20"/>
              </w:rPr>
            </w:pPr>
            <w:r w:rsidRPr="00C30FAF">
              <w:rPr>
                <w:color w:val="000000"/>
                <w:sz w:val="20"/>
              </w:rPr>
              <w:t>46,1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00F26" w:rsidRPr="00C30FAF" w:rsidRDefault="00F00F26" w:rsidP="00F00F26">
            <w:pPr>
              <w:contextualSpacing/>
              <w:jc w:val="center"/>
              <w:rPr>
                <w:color w:val="000000"/>
                <w:sz w:val="20"/>
              </w:rPr>
            </w:pPr>
            <w:r w:rsidRPr="00C30FAF">
              <w:rPr>
                <w:color w:val="000000"/>
                <w:sz w:val="20"/>
              </w:rPr>
              <w:t>46,1</w:t>
            </w:r>
          </w:p>
        </w:tc>
      </w:tr>
      <w:tr w:rsidR="00F00F26" w:rsidRPr="00C30FAF" w:rsidTr="00F00F26">
        <w:trPr>
          <w:trHeight w:val="300"/>
        </w:trPr>
        <w:tc>
          <w:tcPr>
            <w:tcW w:w="4014" w:type="pct"/>
            <w:shd w:val="clear" w:color="auto" w:fill="auto"/>
          </w:tcPr>
          <w:p w:rsidR="00F00F26" w:rsidRPr="00C30FAF" w:rsidRDefault="00F00F26" w:rsidP="00F00F26">
            <w:pPr>
              <w:contextualSpacing/>
              <w:jc w:val="both"/>
              <w:rPr>
                <w:bCs/>
                <w:color w:val="000000"/>
                <w:sz w:val="20"/>
              </w:rPr>
            </w:pPr>
            <w:r w:rsidRPr="00C30FAF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созданию условий для предоставления транспортных услуг населению, 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</w:t>
            </w:r>
            <w:proofErr w:type="spellStart"/>
            <w:r w:rsidRPr="00C30FAF">
              <w:rPr>
                <w:color w:val="000000"/>
                <w:sz w:val="20"/>
              </w:rPr>
              <w:t>Игрим</w:t>
            </w:r>
            <w:proofErr w:type="spellEnd"/>
          </w:p>
        </w:tc>
        <w:tc>
          <w:tcPr>
            <w:tcW w:w="428" w:type="pct"/>
            <w:vAlign w:val="center"/>
          </w:tcPr>
          <w:p w:rsidR="00F00F26" w:rsidRPr="00C30FAF" w:rsidRDefault="00F00F26" w:rsidP="00F00F26">
            <w:pPr>
              <w:contextualSpacing/>
              <w:jc w:val="center"/>
              <w:rPr>
                <w:color w:val="000000"/>
                <w:sz w:val="20"/>
              </w:rPr>
            </w:pPr>
            <w:r w:rsidRPr="00C30FAF">
              <w:rPr>
                <w:color w:val="000000"/>
                <w:sz w:val="20"/>
              </w:rPr>
              <w:t>262,0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00F26" w:rsidRPr="00C30FAF" w:rsidRDefault="00F00F26" w:rsidP="00F00F26">
            <w:pPr>
              <w:contextualSpacing/>
              <w:jc w:val="center"/>
              <w:rPr>
                <w:color w:val="000000"/>
                <w:sz w:val="20"/>
              </w:rPr>
            </w:pPr>
            <w:r w:rsidRPr="00C30FAF">
              <w:rPr>
                <w:color w:val="000000"/>
                <w:sz w:val="20"/>
              </w:rPr>
              <w:t>262,0</w:t>
            </w:r>
          </w:p>
        </w:tc>
      </w:tr>
      <w:tr w:rsidR="00F00F26" w:rsidRPr="00C30FAF" w:rsidTr="00F00F26">
        <w:trPr>
          <w:trHeight w:val="172"/>
        </w:trPr>
        <w:tc>
          <w:tcPr>
            <w:tcW w:w="4014" w:type="pct"/>
            <w:shd w:val="clear" w:color="auto" w:fill="auto"/>
          </w:tcPr>
          <w:p w:rsidR="00F00F26" w:rsidRPr="00C30FAF" w:rsidRDefault="00F00F26" w:rsidP="00F00F26">
            <w:pPr>
              <w:contextualSpacing/>
              <w:jc w:val="both"/>
              <w:rPr>
                <w:bCs/>
                <w:color w:val="000000"/>
                <w:sz w:val="20"/>
              </w:rPr>
            </w:pPr>
            <w:r w:rsidRPr="00C30FAF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вопросу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28" w:type="pct"/>
            <w:vAlign w:val="center"/>
          </w:tcPr>
          <w:p w:rsidR="00F00F26" w:rsidRPr="00C30FAF" w:rsidRDefault="00F00F26" w:rsidP="00F00F26">
            <w:pPr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4671,8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00F26" w:rsidRPr="00C30FAF" w:rsidRDefault="00F00F26" w:rsidP="00F00F26">
            <w:pPr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3150,5</w:t>
            </w:r>
          </w:p>
        </w:tc>
      </w:tr>
      <w:tr w:rsidR="00F00F26" w:rsidRPr="00C30FAF" w:rsidTr="00F00F26">
        <w:trPr>
          <w:trHeight w:val="172"/>
        </w:trPr>
        <w:tc>
          <w:tcPr>
            <w:tcW w:w="4014" w:type="pct"/>
            <w:shd w:val="clear" w:color="auto" w:fill="auto"/>
            <w:hideMark/>
          </w:tcPr>
          <w:p w:rsidR="00F00F26" w:rsidRPr="00C30FAF" w:rsidRDefault="00F00F26" w:rsidP="00F00F26">
            <w:pPr>
              <w:contextualSpacing/>
              <w:rPr>
                <w:bCs/>
                <w:color w:val="000000"/>
                <w:sz w:val="20"/>
              </w:rPr>
            </w:pPr>
            <w:r w:rsidRPr="00C30FAF">
              <w:rPr>
                <w:bCs/>
                <w:color w:val="000000"/>
                <w:sz w:val="20"/>
              </w:rPr>
              <w:t>ИТОГО:</w:t>
            </w:r>
          </w:p>
        </w:tc>
        <w:tc>
          <w:tcPr>
            <w:tcW w:w="428" w:type="pct"/>
            <w:vAlign w:val="center"/>
          </w:tcPr>
          <w:p w:rsidR="00F00F26" w:rsidRPr="00C30FAF" w:rsidRDefault="00F00F26" w:rsidP="00F00F26">
            <w:pPr>
              <w:contextualSpacing/>
              <w:jc w:val="center"/>
              <w:rPr>
                <w:color w:val="000000"/>
                <w:sz w:val="20"/>
              </w:rPr>
            </w:pPr>
            <w:r w:rsidRPr="002E5141">
              <w:rPr>
                <w:color w:val="000000"/>
                <w:sz w:val="20"/>
              </w:rPr>
              <w:t>5199</w:t>
            </w:r>
            <w:r>
              <w:rPr>
                <w:color w:val="000000"/>
                <w:sz w:val="20"/>
              </w:rPr>
              <w:t>,7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00F26" w:rsidRPr="00C30FAF" w:rsidRDefault="00F00F26" w:rsidP="00F00F26">
            <w:pPr>
              <w:contextualSpacing/>
              <w:jc w:val="center"/>
              <w:rPr>
                <w:color w:val="000000"/>
                <w:sz w:val="20"/>
              </w:rPr>
            </w:pPr>
            <w:r w:rsidRPr="00F00F26">
              <w:rPr>
                <w:color w:val="000000"/>
                <w:sz w:val="20"/>
              </w:rPr>
              <w:t>3 678,40</w:t>
            </w:r>
          </w:p>
        </w:tc>
      </w:tr>
    </w:tbl>
    <w:p w:rsidR="001A7A79" w:rsidRDefault="001A7A79" w:rsidP="008E37EC">
      <w:pPr>
        <w:ind w:firstLine="560"/>
        <w:jc w:val="both"/>
      </w:pPr>
    </w:p>
    <w:p w:rsidR="00734A4C" w:rsidRDefault="001C6E04" w:rsidP="00BC4E2D">
      <w:pPr>
        <w:jc w:val="both"/>
        <w:rPr>
          <w:szCs w:val="28"/>
        </w:rPr>
      </w:pPr>
      <w:r>
        <w:rPr>
          <w:szCs w:val="28"/>
        </w:rPr>
        <w:lastRenderedPageBreak/>
        <w:tab/>
        <w:t>Расходование средств бюджета осуществлялось в рамках муниципальных программ.</w:t>
      </w:r>
    </w:p>
    <w:p w:rsidR="00BC4E2D" w:rsidRPr="005E57B1" w:rsidRDefault="00BC4E2D" w:rsidP="00BC4E2D">
      <w:pPr>
        <w:ind w:firstLine="567"/>
        <w:contextualSpacing/>
        <w:jc w:val="both"/>
        <w:rPr>
          <w:color w:val="000000"/>
          <w:szCs w:val="28"/>
        </w:rPr>
      </w:pPr>
      <w:r w:rsidRPr="005E57B1"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учреждений:</w:t>
      </w:r>
    </w:p>
    <w:p w:rsidR="00D57D62" w:rsidRDefault="00D57D62" w:rsidP="00D57D62">
      <w:pPr>
        <w:jc w:val="right"/>
        <w:rPr>
          <w:color w:val="000000"/>
          <w:sz w:val="24"/>
          <w:szCs w:val="24"/>
        </w:rPr>
      </w:pPr>
      <w:r w:rsidRPr="00D57D62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91"/>
        <w:gridCol w:w="1367"/>
        <w:gridCol w:w="1484"/>
        <w:gridCol w:w="1485"/>
        <w:gridCol w:w="1463"/>
        <w:gridCol w:w="1463"/>
      </w:tblGrid>
      <w:tr w:rsidR="00CB38FF" w:rsidRPr="00CB38FF" w:rsidTr="00CB38FF">
        <w:trPr>
          <w:trHeight w:val="205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38FF">
              <w:rPr>
                <w:color w:val="000000"/>
                <w:sz w:val="24"/>
                <w:szCs w:val="24"/>
              </w:rPr>
              <w:t>Исполнено  в</w:t>
            </w:r>
            <w:proofErr w:type="gramEnd"/>
            <w:r w:rsidRPr="00CB38FF">
              <w:rPr>
                <w:color w:val="000000"/>
                <w:sz w:val="24"/>
                <w:szCs w:val="24"/>
              </w:rPr>
              <w:t xml:space="preserve"> 2015 г.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38FF">
              <w:rPr>
                <w:color w:val="000000"/>
                <w:sz w:val="24"/>
                <w:szCs w:val="24"/>
              </w:rPr>
              <w:t>Исполнено  в</w:t>
            </w:r>
            <w:proofErr w:type="gramEnd"/>
            <w:r w:rsidRPr="00CB38FF">
              <w:rPr>
                <w:color w:val="000000"/>
                <w:sz w:val="24"/>
                <w:szCs w:val="24"/>
              </w:rPr>
              <w:t xml:space="preserve"> 2016 г.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38FF">
              <w:rPr>
                <w:color w:val="000000"/>
                <w:sz w:val="24"/>
                <w:szCs w:val="24"/>
              </w:rPr>
              <w:t>Исполнено  в</w:t>
            </w:r>
            <w:proofErr w:type="gramEnd"/>
            <w:r w:rsidRPr="00CB38FF">
              <w:rPr>
                <w:color w:val="000000"/>
                <w:sz w:val="24"/>
                <w:szCs w:val="24"/>
              </w:rPr>
              <w:t xml:space="preserve"> 2017 г.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динамика расходов на содержание учреждений 2017 г к 2015 г., %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динамика расходов на содержание учреждений 2017 г к 2016 г., %</w:t>
            </w:r>
          </w:p>
        </w:tc>
      </w:tr>
      <w:tr w:rsidR="00CB38FF" w:rsidRPr="00CB38FF" w:rsidTr="00CB38FF">
        <w:trPr>
          <w:trHeight w:val="94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F" w:rsidRPr="00CB38FF" w:rsidRDefault="00CB38FF" w:rsidP="00CB38FF">
            <w:pPr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CB38FF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CB38FF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23 332,90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15 904,10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20 280,00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87%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128%</w:t>
            </w:r>
          </w:p>
        </w:tc>
      </w:tr>
      <w:tr w:rsidR="00CB38FF" w:rsidRPr="00CB38FF" w:rsidTr="00CB38FF">
        <w:trPr>
          <w:trHeight w:val="126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F" w:rsidRPr="00CB38FF" w:rsidRDefault="00CB38FF" w:rsidP="00CB38FF">
            <w:pPr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МКУ Спортивный комплекс "Олимпиец" (ликвидация учреждения)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6370,6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652,4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84%</w:t>
            </w:r>
          </w:p>
        </w:tc>
      </w:tr>
      <w:tr w:rsidR="00CB38FF" w:rsidRPr="00CB38FF" w:rsidTr="00CB38FF">
        <w:trPr>
          <w:trHeight w:val="157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F" w:rsidRPr="00CB38FF" w:rsidRDefault="00CB38FF" w:rsidP="00CB38FF">
            <w:pPr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CB38FF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B38FF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14775,9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20313,9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18823,9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127%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93%</w:t>
            </w:r>
          </w:p>
        </w:tc>
      </w:tr>
      <w:tr w:rsidR="00CB38FF" w:rsidRPr="00CB38FF" w:rsidTr="00CB38FF">
        <w:trPr>
          <w:trHeight w:val="94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F" w:rsidRPr="00CB38FF" w:rsidRDefault="00CB38FF" w:rsidP="00CB38FF">
            <w:pPr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29993,3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28734,2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27303,4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91%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95%</w:t>
            </w:r>
          </w:p>
        </w:tc>
      </w:tr>
      <w:tr w:rsidR="00CB38FF" w:rsidRPr="00CB38FF" w:rsidTr="00CB38FF">
        <w:trPr>
          <w:trHeight w:val="63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FF" w:rsidRPr="00CB38FF" w:rsidRDefault="00CB38FF" w:rsidP="00CB38FF">
            <w:pPr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74 472,70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65 729,20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right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67 059,70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90%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FF" w:rsidRPr="00CB38FF" w:rsidRDefault="00CB38FF" w:rsidP="00CB38FF">
            <w:pPr>
              <w:jc w:val="center"/>
              <w:rPr>
                <w:color w:val="000000"/>
                <w:sz w:val="24"/>
                <w:szCs w:val="24"/>
              </w:rPr>
            </w:pPr>
            <w:r w:rsidRPr="00CB38FF">
              <w:rPr>
                <w:color w:val="000000"/>
                <w:sz w:val="24"/>
                <w:szCs w:val="24"/>
              </w:rPr>
              <w:t>102%</w:t>
            </w:r>
          </w:p>
        </w:tc>
      </w:tr>
    </w:tbl>
    <w:p w:rsidR="00621161" w:rsidRDefault="00621161" w:rsidP="00BC4E2D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t>Рост затрат на содержание учреждений связан с увеличением затрат по фонду заработной платы МКУ «</w:t>
      </w:r>
      <w:proofErr w:type="spellStart"/>
      <w:r w:rsidRPr="00CB38FF">
        <w:rPr>
          <w:color w:val="000000"/>
          <w:szCs w:val="28"/>
        </w:rPr>
        <w:t>Игри</w:t>
      </w:r>
      <w:r>
        <w:rPr>
          <w:color w:val="000000"/>
          <w:szCs w:val="28"/>
        </w:rPr>
        <w:t>мский</w:t>
      </w:r>
      <w:proofErr w:type="spellEnd"/>
      <w:r>
        <w:rPr>
          <w:color w:val="000000"/>
          <w:szCs w:val="28"/>
        </w:rPr>
        <w:t xml:space="preserve"> культурно-досуговый центр» в связи с изменением положения об оплате труда. По остальным учреждением наблюдается сокращение расходов. В части ликвидации подведомственного учреждения исполнено 100% обязательств.</w:t>
      </w:r>
    </w:p>
    <w:p w:rsidR="00BC4E2D" w:rsidRPr="005E57B1" w:rsidRDefault="00CB38FF" w:rsidP="00BC4E2D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  <w:r>
        <w:rPr>
          <w:color w:val="000000"/>
          <w:szCs w:val="28"/>
        </w:rPr>
        <w:t>С</w:t>
      </w:r>
      <w:r w:rsidR="00BC4E2D" w:rsidRPr="005E57B1">
        <w:rPr>
          <w:color w:val="000000"/>
          <w:szCs w:val="28"/>
        </w:rPr>
        <w:t>одержание орган</w:t>
      </w:r>
      <w:r w:rsidR="002302D9">
        <w:rPr>
          <w:color w:val="000000"/>
          <w:szCs w:val="28"/>
        </w:rPr>
        <w:t>ов</w:t>
      </w:r>
      <w:r w:rsidR="00BC4E2D" w:rsidRPr="005E57B1">
        <w:rPr>
          <w:color w:val="000000"/>
          <w:szCs w:val="28"/>
        </w:rPr>
        <w:t xml:space="preserve"> местного самоуправления осуществляется в соответствии Постановлением Правительства Ханты-Мансийского автономного округа-Югры от 06.08.2010 № 191-п «О нормативах формирования расходов на содержание органов местного самоуправления Ханты-Мансийского автономного округа-Югры»</w:t>
      </w:r>
      <w:r w:rsidR="00BC4E2D" w:rsidRPr="005E57B1">
        <w:rPr>
          <w:szCs w:val="28"/>
        </w:rPr>
        <w:t xml:space="preserve">, </w:t>
      </w:r>
      <w:r w:rsidR="00BC4E2D" w:rsidRPr="005E57B1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Югры,  в том числе городского поселения </w:t>
      </w:r>
      <w:proofErr w:type="spellStart"/>
      <w:r w:rsidR="00BC4E2D" w:rsidRPr="005E57B1">
        <w:rPr>
          <w:color w:val="000000"/>
          <w:szCs w:val="28"/>
        </w:rPr>
        <w:t>Игрим</w:t>
      </w:r>
      <w:proofErr w:type="spellEnd"/>
      <w:r w:rsidR="00BC4E2D" w:rsidRPr="005E57B1">
        <w:rPr>
          <w:color w:val="000000"/>
          <w:szCs w:val="28"/>
        </w:rPr>
        <w:t xml:space="preserve"> на 201</w:t>
      </w:r>
      <w:r>
        <w:rPr>
          <w:color w:val="000000"/>
          <w:szCs w:val="28"/>
        </w:rPr>
        <w:t>7</w:t>
      </w:r>
      <w:r w:rsidR="00BC4E2D" w:rsidRPr="005E57B1">
        <w:rPr>
          <w:color w:val="000000"/>
          <w:szCs w:val="28"/>
        </w:rPr>
        <w:t xml:space="preserve"> год,  в размере 3</w:t>
      </w:r>
      <w:r w:rsidR="00DA3B8E">
        <w:rPr>
          <w:color w:val="000000"/>
          <w:szCs w:val="28"/>
        </w:rPr>
        <w:t>2 876,9</w:t>
      </w:r>
      <w:r w:rsidR="00BC4E2D" w:rsidRPr="005E57B1">
        <w:rPr>
          <w:color w:val="000000"/>
          <w:szCs w:val="28"/>
        </w:rPr>
        <w:t xml:space="preserve"> тыс. рублей.  В рамках муниципальной программы  </w:t>
      </w:r>
      <w:r w:rsidR="00BC4E2D" w:rsidRPr="005E57B1">
        <w:rPr>
          <w:bCs/>
          <w:szCs w:val="28"/>
        </w:rPr>
        <w:t xml:space="preserve">«Повышение эффективности муниципального управления в городском поселении </w:t>
      </w:r>
      <w:proofErr w:type="spellStart"/>
      <w:r w:rsidR="00BC4E2D" w:rsidRPr="005E57B1">
        <w:rPr>
          <w:bCs/>
          <w:szCs w:val="28"/>
        </w:rPr>
        <w:t>Игрим</w:t>
      </w:r>
      <w:proofErr w:type="spellEnd"/>
      <w:r w:rsidR="00BC4E2D" w:rsidRPr="005E57B1">
        <w:rPr>
          <w:bCs/>
          <w:szCs w:val="28"/>
        </w:rPr>
        <w:t xml:space="preserve"> на 2014-2018 годы». Бюджетные ассигнования на указанные цели составили:</w:t>
      </w:r>
    </w:p>
    <w:p w:rsidR="00BC4E2D" w:rsidRPr="005E57B1" w:rsidRDefault="00BC4E2D" w:rsidP="00BC4E2D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</w:p>
    <w:p w:rsidR="00BC4E2D" w:rsidRPr="005E57B1" w:rsidRDefault="00BC4E2D" w:rsidP="002302D9">
      <w:pPr>
        <w:ind w:firstLine="709"/>
        <w:jc w:val="both"/>
        <w:rPr>
          <w:bCs/>
          <w:szCs w:val="28"/>
        </w:rPr>
      </w:pPr>
      <w:r w:rsidRPr="005E57B1">
        <w:rPr>
          <w:bCs/>
          <w:szCs w:val="28"/>
        </w:rPr>
        <w:t xml:space="preserve">по коду целевой статьи расходов </w:t>
      </w:r>
      <w:r w:rsidR="00DA3B8E" w:rsidRPr="00DA3B8E">
        <w:rPr>
          <w:bCs/>
          <w:szCs w:val="28"/>
        </w:rPr>
        <w:t>1810102030</w:t>
      </w:r>
      <w:r w:rsidRPr="005E57B1">
        <w:rPr>
          <w:bCs/>
          <w:szCs w:val="28"/>
        </w:rPr>
        <w:t xml:space="preserve"> – содержание главы – </w:t>
      </w:r>
      <w:r w:rsidR="00383FD4">
        <w:rPr>
          <w:bCs/>
          <w:szCs w:val="28"/>
        </w:rPr>
        <w:t>1933,4</w:t>
      </w:r>
      <w:r w:rsidRPr="005E57B1">
        <w:rPr>
          <w:bCs/>
          <w:szCs w:val="28"/>
        </w:rPr>
        <w:t xml:space="preserve"> тыс.</w:t>
      </w:r>
      <w:r w:rsidR="00383FD4">
        <w:rPr>
          <w:bCs/>
          <w:szCs w:val="28"/>
        </w:rPr>
        <w:t xml:space="preserve"> </w:t>
      </w:r>
      <w:r w:rsidRPr="005E57B1">
        <w:rPr>
          <w:bCs/>
          <w:szCs w:val="28"/>
        </w:rPr>
        <w:t>руб.;</w:t>
      </w:r>
    </w:p>
    <w:p w:rsidR="002302D9" w:rsidRDefault="00BC4E2D" w:rsidP="002302D9">
      <w:pPr>
        <w:ind w:firstLine="709"/>
        <w:jc w:val="both"/>
        <w:rPr>
          <w:bCs/>
          <w:szCs w:val="28"/>
        </w:rPr>
      </w:pPr>
      <w:r w:rsidRPr="005E57B1">
        <w:rPr>
          <w:bCs/>
          <w:szCs w:val="28"/>
        </w:rPr>
        <w:lastRenderedPageBreak/>
        <w:t xml:space="preserve">по коду целевой статьи расходов </w:t>
      </w:r>
      <w:r w:rsidR="002302D9" w:rsidRPr="002302D9">
        <w:rPr>
          <w:bCs/>
          <w:szCs w:val="28"/>
        </w:rPr>
        <w:t>1810102040</w:t>
      </w:r>
      <w:r w:rsidRPr="005E57B1">
        <w:rPr>
          <w:bCs/>
          <w:szCs w:val="28"/>
        </w:rPr>
        <w:t xml:space="preserve"> – содержание аппарата – </w:t>
      </w:r>
      <w:r w:rsidR="00383FD4">
        <w:rPr>
          <w:bCs/>
          <w:szCs w:val="28"/>
        </w:rPr>
        <w:t>25370,4</w:t>
      </w:r>
      <w:r w:rsidRPr="005E57B1">
        <w:rPr>
          <w:bCs/>
          <w:szCs w:val="28"/>
        </w:rPr>
        <w:t xml:space="preserve"> тыс.</w:t>
      </w:r>
      <w:r w:rsidR="00383FD4">
        <w:rPr>
          <w:bCs/>
          <w:szCs w:val="28"/>
        </w:rPr>
        <w:t xml:space="preserve"> </w:t>
      </w:r>
      <w:r w:rsidRPr="005E57B1">
        <w:rPr>
          <w:bCs/>
          <w:szCs w:val="28"/>
        </w:rPr>
        <w:t>руб.;</w:t>
      </w:r>
      <w:r w:rsidR="002302D9">
        <w:rPr>
          <w:bCs/>
          <w:szCs w:val="28"/>
        </w:rPr>
        <w:t xml:space="preserve"> </w:t>
      </w:r>
    </w:p>
    <w:p w:rsidR="00BC4E2D" w:rsidRPr="00CB38FF" w:rsidRDefault="00BC4E2D" w:rsidP="002302D9">
      <w:pPr>
        <w:ind w:firstLine="709"/>
        <w:jc w:val="both"/>
        <w:rPr>
          <w:bCs/>
          <w:szCs w:val="28"/>
        </w:rPr>
      </w:pPr>
      <w:r w:rsidRPr="005E57B1">
        <w:rPr>
          <w:bCs/>
          <w:szCs w:val="28"/>
        </w:rPr>
        <w:t xml:space="preserve">всего затрат на содержание ОМСУ – </w:t>
      </w:r>
      <w:r w:rsidR="00383FD4">
        <w:rPr>
          <w:color w:val="000000"/>
          <w:szCs w:val="28"/>
        </w:rPr>
        <w:t>27303,</w:t>
      </w:r>
      <w:r w:rsidR="00E94A7C">
        <w:rPr>
          <w:color w:val="000000"/>
          <w:szCs w:val="28"/>
        </w:rPr>
        <w:t>8</w:t>
      </w:r>
      <w:r w:rsidR="0019573E">
        <w:rPr>
          <w:color w:val="000000"/>
          <w:szCs w:val="28"/>
        </w:rPr>
        <w:t xml:space="preserve"> </w:t>
      </w:r>
      <w:r w:rsidRPr="005E57B1">
        <w:rPr>
          <w:bCs/>
          <w:szCs w:val="28"/>
        </w:rPr>
        <w:t>тыс.</w:t>
      </w:r>
      <w:r w:rsidR="00383FD4">
        <w:rPr>
          <w:bCs/>
          <w:szCs w:val="28"/>
        </w:rPr>
        <w:t xml:space="preserve"> </w:t>
      </w:r>
      <w:r w:rsidRPr="005E57B1">
        <w:rPr>
          <w:bCs/>
          <w:szCs w:val="28"/>
        </w:rPr>
        <w:t>руб., что не превышает у</w:t>
      </w:r>
      <w:r w:rsidR="00DA3B8E">
        <w:rPr>
          <w:bCs/>
          <w:szCs w:val="28"/>
        </w:rPr>
        <w:t>становленный норматив. Оптимизация расходов на содержание ОМСУ в 20</w:t>
      </w:r>
      <w:r w:rsidR="00E94A7C">
        <w:rPr>
          <w:bCs/>
          <w:szCs w:val="28"/>
        </w:rPr>
        <w:t>17</w:t>
      </w:r>
      <w:r w:rsidR="00DA3B8E">
        <w:rPr>
          <w:bCs/>
          <w:szCs w:val="28"/>
        </w:rPr>
        <w:t xml:space="preserve"> году </w:t>
      </w:r>
      <w:r w:rsidR="00DA3B8E" w:rsidRPr="00CB38FF">
        <w:rPr>
          <w:bCs/>
          <w:szCs w:val="28"/>
        </w:rPr>
        <w:t xml:space="preserve">составила </w:t>
      </w:r>
      <w:r w:rsidR="00CB38FF" w:rsidRPr="00CB38FF">
        <w:rPr>
          <w:bCs/>
          <w:szCs w:val="28"/>
        </w:rPr>
        <w:t>1430,8</w:t>
      </w:r>
      <w:r w:rsidR="00DA3B8E" w:rsidRPr="00CB38FF">
        <w:rPr>
          <w:bCs/>
          <w:szCs w:val="28"/>
        </w:rPr>
        <w:t xml:space="preserve"> </w:t>
      </w:r>
      <w:proofErr w:type="spellStart"/>
      <w:r w:rsidR="00DA3B8E" w:rsidRPr="00CB38FF">
        <w:rPr>
          <w:bCs/>
          <w:szCs w:val="28"/>
        </w:rPr>
        <w:t>тыс.руб</w:t>
      </w:r>
      <w:proofErr w:type="spellEnd"/>
      <w:r w:rsidR="00DA3B8E" w:rsidRPr="00CB38FF">
        <w:rPr>
          <w:bCs/>
          <w:szCs w:val="28"/>
        </w:rPr>
        <w:t>..</w:t>
      </w:r>
    </w:p>
    <w:p w:rsidR="0005293E" w:rsidRDefault="002302D9" w:rsidP="008E37EC">
      <w:pPr>
        <w:ind w:firstLine="560"/>
        <w:jc w:val="both"/>
      </w:pPr>
      <w:r>
        <w:t>Рост затрат на содержание МКУ «ХЭС» связано с тем, что в 2016 году произведена реструктуризация учреждений  - технический персонал МКУ «</w:t>
      </w:r>
      <w:proofErr w:type="spellStart"/>
      <w:r>
        <w:t>Игримский</w:t>
      </w:r>
      <w:proofErr w:type="spellEnd"/>
      <w:r>
        <w:t xml:space="preserve"> КДЦ» переведен в МКУ «ХЭС» - в результате чего затраты на содержание учреждений перераспределены. В общем сохраняется тенденция к оптимизации расходов на содержание учреждений.</w:t>
      </w:r>
    </w:p>
    <w:p w:rsidR="0005293E" w:rsidRDefault="0070677D" w:rsidP="008E37EC">
      <w:pPr>
        <w:ind w:firstLine="560"/>
        <w:jc w:val="both"/>
      </w:pPr>
      <w:r>
        <w:t>Р</w:t>
      </w:r>
      <w:r w:rsidRPr="0070677D">
        <w:t xml:space="preserve">абота по оптимизации расходов на содержание органов местного самоуправления и в целом по снижению расходов проводится администрацией поселения в соответствии с планом мероприятий росту доходов и оптимизации расходов бюджета и сокращению муниципального долга городского поселения </w:t>
      </w:r>
      <w:proofErr w:type="spellStart"/>
      <w:r w:rsidRPr="0070677D">
        <w:t>Игрим</w:t>
      </w:r>
      <w:proofErr w:type="spellEnd"/>
      <w:r w:rsidRPr="0070677D">
        <w:t xml:space="preserve"> на 2017 год и на плановый период 2018 и 2019 годов, утвержденный постановлением администрации поселения от 16.01.2017г. № 3. По пункту плана «2.4.Провести оптимизацию численности» бюджетный эффект от реализации мероприятия 991,0 </w:t>
      </w:r>
      <w:proofErr w:type="spellStart"/>
      <w:r w:rsidRPr="0070677D">
        <w:t>тыс.рублей</w:t>
      </w:r>
      <w:proofErr w:type="spellEnd"/>
      <w:r w:rsidRPr="0070677D">
        <w:t>.</w:t>
      </w:r>
    </w:p>
    <w:p w:rsidR="002A2864" w:rsidRDefault="002A2864" w:rsidP="0085723C">
      <w:pPr>
        <w:ind w:firstLine="560"/>
        <w:jc w:val="both"/>
      </w:pPr>
    </w:p>
    <w:p w:rsidR="009738A8" w:rsidRDefault="00BC4E2D" w:rsidP="008E37EC">
      <w:pPr>
        <w:ind w:firstLine="560"/>
        <w:jc w:val="both"/>
      </w:pPr>
      <w:r>
        <w:t xml:space="preserve">Использование </w:t>
      </w:r>
      <w:r w:rsidR="00A97EC6">
        <w:t xml:space="preserve">средств </w:t>
      </w:r>
      <w:r>
        <w:t xml:space="preserve">резервного фонда администрации городского поселения </w:t>
      </w:r>
      <w:proofErr w:type="spellStart"/>
      <w:r>
        <w:t>Игрим</w:t>
      </w:r>
      <w:proofErr w:type="spellEnd"/>
      <w:r>
        <w:t xml:space="preserve"> в 201</w:t>
      </w:r>
      <w:r w:rsidR="00A72DED">
        <w:t>7</w:t>
      </w:r>
      <w:r>
        <w:t xml:space="preserve"> году</w:t>
      </w:r>
      <w:r w:rsidR="003B09BB">
        <w:t xml:space="preserve"> произв</w:t>
      </w:r>
      <w:r w:rsidR="00A72DED">
        <w:t>е</w:t>
      </w:r>
      <w:r w:rsidR="003B09BB">
        <w:t>д</w:t>
      </w:r>
      <w:r w:rsidR="00A72DED">
        <w:t xml:space="preserve">ено в сумме 35 </w:t>
      </w:r>
      <w:proofErr w:type="spellStart"/>
      <w:r w:rsidR="00A72DED">
        <w:t>тыс.рублей</w:t>
      </w:r>
      <w:proofErr w:type="spellEnd"/>
      <w:r w:rsidR="00A72DED">
        <w:t>. Отчет об использовании средств прилагается к настоящему проекту.</w:t>
      </w:r>
    </w:p>
    <w:p w:rsidR="008E37EC" w:rsidRPr="00CA0388" w:rsidRDefault="008E37EC" w:rsidP="00B5428A">
      <w:pPr>
        <w:pStyle w:val="3"/>
        <w:spacing w:after="0"/>
        <w:ind w:firstLine="5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0388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CA0388" w:rsidRPr="00CA0388" w:rsidRDefault="008E37EC" w:rsidP="00BC4E2D">
      <w:pPr>
        <w:ind w:firstLine="560"/>
        <w:contextualSpacing/>
        <w:jc w:val="both"/>
        <w:rPr>
          <w:szCs w:val="28"/>
        </w:rPr>
      </w:pPr>
      <w:r w:rsidRPr="00CA0388">
        <w:rPr>
          <w:szCs w:val="28"/>
        </w:rPr>
        <w:t>по финансово-экономическим вопросам</w:t>
      </w:r>
      <w:r w:rsidR="000F4AB4" w:rsidRPr="00CA0388">
        <w:rPr>
          <w:szCs w:val="28"/>
        </w:rPr>
        <w:tab/>
      </w:r>
      <w:r w:rsidR="000F4AB4" w:rsidRPr="00CA0388">
        <w:rPr>
          <w:szCs w:val="28"/>
        </w:rPr>
        <w:tab/>
      </w:r>
      <w:r w:rsidR="000F4AB4" w:rsidRPr="00CA0388">
        <w:rPr>
          <w:szCs w:val="28"/>
        </w:rPr>
        <w:tab/>
      </w:r>
      <w:r w:rsidR="000F4AB4" w:rsidRPr="00CA0388">
        <w:rPr>
          <w:szCs w:val="28"/>
        </w:rPr>
        <w:tab/>
        <w:t>В.А.</w:t>
      </w:r>
      <w:r w:rsidR="00AB5ECC">
        <w:rPr>
          <w:szCs w:val="28"/>
        </w:rPr>
        <w:t xml:space="preserve"> </w:t>
      </w:r>
      <w:proofErr w:type="spellStart"/>
      <w:r w:rsidR="000F4AB4" w:rsidRPr="00CA0388">
        <w:rPr>
          <w:szCs w:val="28"/>
        </w:rPr>
        <w:t>Ляпустина</w:t>
      </w:r>
      <w:proofErr w:type="spellEnd"/>
    </w:p>
    <w:sectPr w:rsidR="00CA0388" w:rsidRPr="00CA0388" w:rsidSect="002A286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49A0"/>
    <w:multiLevelType w:val="hybridMultilevel"/>
    <w:tmpl w:val="CD920434"/>
    <w:lvl w:ilvl="0" w:tplc="B2560448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>
    <w:nsid w:val="1AA61B8B"/>
    <w:multiLevelType w:val="hybridMultilevel"/>
    <w:tmpl w:val="2B5E270C"/>
    <w:lvl w:ilvl="0" w:tplc="9924A4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4A8D548C"/>
    <w:multiLevelType w:val="multilevel"/>
    <w:tmpl w:val="9E1C2D9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78" w:hanging="58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04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3192"/>
    <w:rsid w:val="00024EAD"/>
    <w:rsid w:val="00037EB0"/>
    <w:rsid w:val="000409AC"/>
    <w:rsid w:val="0005293E"/>
    <w:rsid w:val="000547FC"/>
    <w:rsid w:val="00055C00"/>
    <w:rsid w:val="00060510"/>
    <w:rsid w:val="0007372E"/>
    <w:rsid w:val="000768B1"/>
    <w:rsid w:val="000864C8"/>
    <w:rsid w:val="00094614"/>
    <w:rsid w:val="00096771"/>
    <w:rsid w:val="000A7CC8"/>
    <w:rsid w:val="000C4AAD"/>
    <w:rsid w:val="000D2316"/>
    <w:rsid w:val="000E5900"/>
    <w:rsid w:val="000E7FE1"/>
    <w:rsid w:val="000F4AB4"/>
    <w:rsid w:val="00117B1C"/>
    <w:rsid w:val="0014298C"/>
    <w:rsid w:val="0014682C"/>
    <w:rsid w:val="001576DA"/>
    <w:rsid w:val="00163CF6"/>
    <w:rsid w:val="00177174"/>
    <w:rsid w:val="0018152F"/>
    <w:rsid w:val="0018410E"/>
    <w:rsid w:val="00194546"/>
    <w:rsid w:val="0019573E"/>
    <w:rsid w:val="001A2828"/>
    <w:rsid w:val="001A5ABA"/>
    <w:rsid w:val="001A5BE8"/>
    <w:rsid w:val="001A7A79"/>
    <w:rsid w:val="001C12BC"/>
    <w:rsid w:val="001C6E04"/>
    <w:rsid w:val="001D4DB3"/>
    <w:rsid w:val="001D799E"/>
    <w:rsid w:val="001F0B66"/>
    <w:rsid w:val="001F25DB"/>
    <w:rsid w:val="001F4422"/>
    <w:rsid w:val="001F764D"/>
    <w:rsid w:val="00221F13"/>
    <w:rsid w:val="00222379"/>
    <w:rsid w:val="002271F9"/>
    <w:rsid w:val="002302D9"/>
    <w:rsid w:val="00236B7E"/>
    <w:rsid w:val="0023782E"/>
    <w:rsid w:val="00243321"/>
    <w:rsid w:val="00261822"/>
    <w:rsid w:val="0026265E"/>
    <w:rsid w:val="00265F3F"/>
    <w:rsid w:val="0027627F"/>
    <w:rsid w:val="00291F51"/>
    <w:rsid w:val="002A0023"/>
    <w:rsid w:val="002A2864"/>
    <w:rsid w:val="002A5E20"/>
    <w:rsid w:val="002B7B47"/>
    <w:rsid w:val="002B7F22"/>
    <w:rsid w:val="002C154E"/>
    <w:rsid w:val="002C7549"/>
    <w:rsid w:val="002E0F97"/>
    <w:rsid w:val="002E4DE1"/>
    <w:rsid w:val="002F21BD"/>
    <w:rsid w:val="002F6C8F"/>
    <w:rsid w:val="00310F14"/>
    <w:rsid w:val="00317E93"/>
    <w:rsid w:val="003401C4"/>
    <w:rsid w:val="00347A47"/>
    <w:rsid w:val="00354EC8"/>
    <w:rsid w:val="00383FD4"/>
    <w:rsid w:val="003855AB"/>
    <w:rsid w:val="003A09CA"/>
    <w:rsid w:val="003B09BB"/>
    <w:rsid w:val="003B6B7F"/>
    <w:rsid w:val="003C0B69"/>
    <w:rsid w:val="003E539B"/>
    <w:rsid w:val="004013C3"/>
    <w:rsid w:val="00407554"/>
    <w:rsid w:val="00443AF1"/>
    <w:rsid w:val="0049200F"/>
    <w:rsid w:val="0049346C"/>
    <w:rsid w:val="004A25CF"/>
    <w:rsid w:val="004C1021"/>
    <w:rsid w:val="004F3570"/>
    <w:rsid w:val="005021F1"/>
    <w:rsid w:val="00516638"/>
    <w:rsid w:val="0051692A"/>
    <w:rsid w:val="0052417B"/>
    <w:rsid w:val="00535A1D"/>
    <w:rsid w:val="00563655"/>
    <w:rsid w:val="00563930"/>
    <w:rsid w:val="00587506"/>
    <w:rsid w:val="00590C4A"/>
    <w:rsid w:val="00594958"/>
    <w:rsid w:val="005A3CCF"/>
    <w:rsid w:val="005C693C"/>
    <w:rsid w:val="005C6BBD"/>
    <w:rsid w:val="005E57B1"/>
    <w:rsid w:val="005F6DE6"/>
    <w:rsid w:val="005F7A36"/>
    <w:rsid w:val="005F7D8A"/>
    <w:rsid w:val="00621161"/>
    <w:rsid w:val="00627F60"/>
    <w:rsid w:val="006315FD"/>
    <w:rsid w:val="00632B96"/>
    <w:rsid w:val="0063407E"/>
    <w:rsid w:val="006551F6"/>
    <w:rsid w:val="006556AC"/>
    <w:rsid w:val="006636DF"/>
    <w:rsid w:val="00686307"/>
    <w:rsid w:val="00694A8F"/>
    <w:rsid w:val="006B2CB3"/>
    <w:rsid w:val="006B4CA6"/>
    <w:rsid w:val="006C42F6"/>
    <w:rsid w:val="006D704A"/>
    <w:rsid w:val="006F1939"/>
    <w:rsid w:val="006F68E7"/>
    <w:rsid w:val="00701C0F"/>
    <w:rsid w:val="007064DA"/>
    <w:rsid w:val="0070677D"/>
    <w:rsid w:val="00706A0F"/>
    <w:rsid w:val="00713B71"/>
    <w:rsid w:val="007303CC"/>
    <w:rsid w:val="00734A4C"/>
    <w:rsid w:val="00741B15"/>
    <w:rsid w:val="00761E13"/>
    <w:rsid w:val="00773D1B"/>
    <w:rsid w:val="00787EC7"/>
    <w:rsid w:val="00791AAB"/>
    <w:rsid w:val="007A5763"/>
    <w:rsid w:val="007B2835"/>
    <w:rsid w:val="007B353B"/>
    <w:rsid w:val="007E2258"/>
    <w:rsid w:val="007E3D40"/>
    <w:rsid w:val="007E4ADD"/>
    <w:rsid w:val="007F0237"/>
    <w:rsid w:val="007F16DC"/>
    <w:rsid w:val="007F70A7"/>
    <w:rsid w:val="007F728D"/>
    <w:rsid w:val="0080214C"/>
    <w:rsid w:val="008229F9"/>
    <w:rsid w:val="00842F43"/>
    <w:rsid w:val="00846351"/>
    <w:rsid w:val="0085399A"/>
    <w:rsid w:val="00854C6E"/>
    <w:rsid w:val="0085723C"/>
    <w:rsid w:val="00867964"/>
    <w:rsid w:val="008726AD"/>
    <w:rsid w:val="00887712"/>
    <w:rsid w:val="00896D4C"/>
    <w:rsid w:val="00896F54"/>
    <w:rsid w:val="008A201D"/>
    <w:rsid w:val="008A6C41"/>
    <w:rsid w:val="008B2D30"/>
    <w:rsid w:val="008B4DC5"/>
    <w:rsid w:val="008C6A14"/>
    <w:rsid w:val="008D1FBF"/>
    <w:rsid w:val="008D61BF"/>
    <w:rsid w:val="008E37EC"/>
    <w:rsid w:val="008F1A16"/>
    <w:rsid w:val="008F3BC4"/>
    <w:rsid w:val="009072EC"/>
    <w:rsid w:val="0092244D"/>
    <w:rsid w:val="009427A3"/>
    <w:rsid w:val="0096373C"/>
    <w:rsid w:val="00964CB0"/>
    <w:rsid w:val="009738A8"/>
    <w:rsid w:val="00987A93"/>
    <w:rsid w:val="009928D3"/>
    <w:rsid w:val="009A3C45"/>
    <w:rsid w:val="009A6DBB"/>
    <w:rsid w:val="009E2AA3"/>
    <w:rsid w:val="009E55FC"/>
    <w:rsid w:val="00A034FF"/>
    <w:rsid w:val="00A162D5"/>
    <w:rsid w:val="00A2619F"/>
    <w:rsid w:val="00A26919"/>
    <w:rsid w:val="00A3488C"/>
    <w:rsid w:val="00A362D5"/>
    <w:rsid w:val="00A43690"/>
    <w:rsid w:val="00A617E8"/>
    <w:rsid w:val="00A71B3D"/>
    <w:rsid w:val="00A72DED"/>
    <w:rsid w:val="00A80FD1"/>
    <w:rsid w:val="00A83383"/>
    <w:rsid w:val="00A83453"/>
    <w:rsid w:val="00A86CDF"/>
    <w:rsid w:val="00A97EC6"/>
    <w:rsid w:val="00AB177E"/>
    <w:rsid w:val="00AB5ECC"/>
    <w:rsid w:val="00AB642D"/>
    <w:rsid w:val="00AC116F"/>
    <w:rsid w:val="00AC3B3A"/>
    <w:rsid w:val="00AC78B1"/>
    <w:rsid w:val="00AE01F6"/>
    <w:rsid w:val="00AE27B2"/>
    <w:rsid w:val="00AE30A0"/>
    <w:rsid w:val="00AE4767"/>
    <w:rsid w:val="00AE5720"/>
    <w:rsid w:val="00AF0663"/>
    <w:rsid w:val="00AF21A4"/>
    <w:rsid w:val="00B00794"/>
    <w:rsid w:val="00B013F3"/>
    <w:rsid w:val="00B130F4"/>
    <w:rsid w:val="00B246C0"/>
    <w:rsid w:val="00B24DAC"/>
    <w:rsid w:val="00B32060"/>
    <w:rsid w:val="00B44CA9"/>
    <w:rsid w:val="00B5147D"/>
    <w:rsid w:val="00B519B6"/>
    <w:rsid w:val="00B5428A"/>
    <w:rsid w:val="00B6460A"/>
    <w:rsid w:val="00B720CC"/>
    <w:rsid w:val="00B75B2B"/>
    <w:rsid w:val="00B83028"/>
    <w:rsid w:val="00BB2F20"/>
    <w:rsid w:val="00BB47FB"/>
    <w:rsid w:val="00BB7F40"/>
    <w:rsid w:val="00BC1E89"/>
    <w:rsid w:val="00BC4E2D"/>
    <w:rsid w:val="00BC544F"/>
    <w:rsid w:val="00BF03BB"/>
    <w:rsid w:val="00BF3767"/>
    <w:rsid w:val="00C21065"/>
    <w:rsid w:val="00C25C77"/>
    <w:rsid w:val="00C279F6"/>
    <w:rsid w:val="00C31C85"/>
    <w:rsid w:val="00C34E33"/>
    <w:rsid w:val="00C607DA"/>
    <w:rsid w:val="00C60B16"/>
    <w:rsid w:val="00C679C2"/>
    <w:rsid w:val="00C71A1E"/>
    <w:rsid w:val="00C92C2D"/>
    <w:rsid w:val="00CA0388"/>
    <w:rsid w:val="00CA7CB1"/>
    <w:rsid w:val="00CB38FF"/>
    <w:rsid w:val="00CB68DD"/>
    <w:rsid w:val="00CB7EE4"/>
    <w:rsid w:val="00CC6C33"/>
    <w:rsid w:val="00CE72C9"/>
    <w:rsid w:val="00CF49D2"/>
    <w:rsid w:val="00D04AC6"/>
    <w:rsid w:val="00D50DCB"/>
    <w:rsid w:val="00D57D62"/>
    <w:rsid w:val="00D64225"/>
    <w:rsid w:val="00D65BF0"/>
    <w:rsid w:val="00D773F2"/>
    <w:rsid w:val="00D857E1"/>
    <w:rsid w:val="00D87AFB"/>
    <w:rsid w:val="00D944B0"/>
    <w:rsid w:val="00D96D3A"/>
    <w:rsid w:val="00D97190"/>
    <w:rsid w:val="00DA3B8E"/>
    <w:rsid w:val="00DC53D9"/>
    <w:rsid w:val="00DE14EE"/>
    <w:rsid w:val="00DE661D"/>
    <w:rsid w:val="00DE7841"/>
    <w:rsid w:val="00E44023"/>
    <w:rsid w:val="00E44881"/>
    <w:rsid w:val="00E60C0B"/>
    <w:rsid w:val="00E62629"/>
    <w:rsid w:val="00E70405"/>
    <w:rsid w:val="00E71A4E"/>
    <w:rsid w:val="00E94A7C"/>
    <w:rsid w:val="00EA1279"/>
    <w:rsid w:val="00EB069F"/>
    <w:rsid w:val="00EE5BBE"/>
    <w:rsid w:val="00EE6C03"/>
    <w:rsid w:val="00EF0FA8"/>
    <w:rsid w:val="00EF7D63"/>
    <w:rsid w:val="00F00747"/>
    <w:rsid w:val="00F00CFD"/>
    <w:rsid w:val="00F00F26"/>
    <w:rsid w:val="00F223F7"/>
    <w:rsid w:val="00F74B85"/>
    <w:rsid w:val="00FB4591"/>
    <w:rsid w:val="00FE000F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12A0E2-8B9D-42DC-A179-E9DF0336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7E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DCB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2316"/>
    <w:pPr>
      <w:ind w:left="720"/>
      <w:contextualSpacing/>
    </w:pPr>
  </w:style>
  <w:style w:type="paragraph" w:customStyle="1" w:styleId="ConsPlusCell">
    <w:name w:val="ConsPlusCell"/>
    <w:rsid w:val="00BC4E2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F9DD-9041-4EEB-AADE-36E6909C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8</Pages>
  <Words>2329</Words>
  <Characters>14957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6</cp:revision>
  <cp:lastPrinted>2017-04-24T11:19:00Z</cp:lastPrinted>
  <dcterms:created xsi:type="dcterms:W3CDTF">2018-03-07T04:44:00Z</dcterms:created>
  <dcterms:modified xsi:type="dcterms:W3CDTF">2018-05-18T10:30:00Z</dcterms:modified>
</cp:coreProperties>
</file>