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2F679E">
        <w:rPr>
          <w:b/>
        </w:rPr>
        <w:t xml:space="preserve"> за</w:t>
      </w:r>
      <w:r w:rsidR="0023375C">
        <w:rPr>
          <w:b/>
        </w:rPr>
        <w:t xml:space="preserve"> </w:t>
      </w:r>
      <w:r w:rsidR="002F679E">
        <w:rPr>
          <w:b/>
        </w:rPr>
        <w:t>9 месяцев</w:t>
      </w:r>
      <w:r w:rsidR="0023375C">
        <w:rPr>
          <w:b/>
        </w:rPr>
        <w:t xml:space="preserve"> 2017</w:t>
      </w:r>
      <w:r w:rsidR="002F679E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D0292A">
        <w:t>7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5F7A36" w:rsidRPr="005F7A36">
        <w:t>№</w:t>
      </w:r>
      <w:r w:rsidR="009427A3">
        <w:t> </w:t>
      </w:r>
      <w:r w:rsidR="00D0292A">
        <w:t>272</w:t>
      </w:r>
      <w:r w:rsidR="00DC53D9">
        <w:t xml:space="preserve"> от </w:t>
      </w:r>
      <w:r w:rsidR="00D0292A">
        <w:t xml:space="preserve">22.12.2016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D0292A">
        <w:t>30.03.2017</w:t>
      </w:r>
      <w:r w:rsidR="00144E5F" w:rsidRPr="00144E5F">
        <w:t>г. №</w:t>
      </w:r>
      <w:r w:rsidR="002F679E">
        <w:t xml:space="preserve"> </w:t>
      </w:r>
      <w:r w:rsidR="008F5AD3">
        <w:t>2</w:t>
      </w:r>
      <w:r w:rsidR="00D0292A">
        <w:t>85</w:t>
      </w:r>
      <w:r w:rsidR="0023375C">
        <w:t>, от 07.06.2017 №</w:t>
      </w:r>
      <w:r w:rsidR="002F679E">
        <w:t xml:space="preserve"> </w:t>
      </w:r>
      <w:r w:rsidR="0023375C">
        <w:t>304</w:t>
      </w:r>
      <w:r w:rsidR="002F679E">
        <w:t>, от 07.07.2017 № 305</w:t>
      </w:r>
      <w:r w:rsidR="007F73B1">
        <w:t xml:space="preserve">, </w:t>
      </w:r>
      <w:proofErr w:type="gramStart"/>
      <w:r w:rsidR="007F73B1" w:rsidRPr="007F73B1">
        <w:t>от</w:t>
      </w:r>
      <w:proofErr w:type="gramEnd"/>
      <w:r w:rsidR="007F73B1" w:rsidRPr="007F73B1">
        <w:t xml:space="preserve"> 28.09.2017 № 320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7F73B1">
        <w:t xml:space="preserve"> </w:t>
      </w:r>
      <w:r w:rsidR="00DE6A50">
        <w:t>–</w:t>
      </w:r>
      <w:r w:rsidR="007F73B1">
        <w:t xml:space="preserve"> </w:t>
      </w:r>
      <w:r w:rsidR="007F73B1">
        <w:rPr>
          <w:bCs/>
          <w:color w:val="000000"/>
          <w:szCs w:val="28"/>
        </w:rPr>
        <w:t xml:space="preserve">76440,1 </w:t>
      </w:r>
      <w:r>
        <w:t>т</w:t>
      </w:r>
      <w:r w:rsidR="008F5AD3">
        <w:t>ыс</w:t>
      </w:r>
      <w:proofErr w:type="gramStart"/>
      <w:r>
        <w:t>.р</w:t>
      </w:r>
      <w:proofErr w:type="gramEnd"/>
      <w:r w:rsidR="008F5AD3">
        <w:t>уб</w:t>
      </w:r>
      <w:r>
        <w:t>.</w:t>
      </w:r>
      <w:r w:rsidR="003D72FE">
        <w:t xml:space="preserve"> – </w:t>
      </w:r>
      <w:r w:rsidR="007F73B1" w:rsidRPr="007F73B1">
        <w:t>67</w:t>
      </w:r>
      <w:r w:rsidR="005E1756" w:rsidRPr="007F73B1">
        <w:t>,8</w:t>
      </w:r>
      <w:r w:rsidR="00B33353">
        <w:t xml:space="preserve"> %</w:t>
      </w:r>
      <w:r w:rsidR="007F73B1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="007F73B1">
        <w:t xml:space="preserve"> </w:t>
      </w:r>
      <w:r>
        <w:t>по расходам</w:t>
      </w:r>
      <w:r w:rsidR="007F73B1">
        <w:t xml:space="preserve"> </w:t>
      </w:r>
      <w:r w:rsidR="00DE6A50">
        <w:t>–</w:t>
      </w:r>
      <w:r w:rsidR="007F73B1">
        <w:t xml:space="preserve"> 79147,6 </w:t>
      </w:r>
      <w:r w:rsidRPr="00E5369F">
        <w:t>тыс.руб</w:t>
      </w:r>
      <w:r w:rsidR="00CF49D2">
        <w:t>. –</w:t>
      </w:r>
      <w:r w:rsidR="007F73B1">
        <w:t xml:space="preserve"> 69</w:t>
      </w:r>
      <w:r w:rsidR="005E1756">
        <w:t>,8</w:t>
      </w:r>
      <w:r w:rsidR="00705FB5">
        <w:t xml:space="preserve"> %</w:t>
      </w:r>
      <w:r w:rsidR="007F73B1">
        <w:t xml:space="preserve"> </w:t>
      </w:r>
      <w:r w:rsidRPr="00E5369F">
        <w:t>годового плана.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7F73B1">
        <w:t xml:space="preserve"> </w:t>
      </w:r>
      <w:r>
        <w:t xml:space="preserve">и перераспределению </w:t>
      </w:r>
      <w:r w:rsidR="008E37EC">
        <w:t>средств</w:t>
      </w:r>
      <w:r w:rsidR="007F73B1">
        <w:t xml:space="preserve"> </w:t>
      </w:r>
      <w:r w:rsidR="008E37EC">
        <w:t>-</w:t>
      </w:r>
      <w:r w:rsidR="007F73B1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="007F73B1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894817">
        <w:rPr>
          <w:szCs w:val="28"/>
        </w:rPr>
        <w:t>27740,8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894817">
        <w:rPr>
          <w:szCs w:val="28"/>
        </w:rPr>
        <w:t>36,3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Default="00D57CD0" w:rsidP="00D57CD0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 xml:space="preserve">Исполнение бюджета по доходам </w:t>
      </w:r>
      <w:bookmarkStart w:id="0" w:name="_GoBack"/>
      <w:bookmarkEnd w:id="0"/>
      <w:r w:rsidR="00894817">
        <w:rPr>
          <w:b/>
          <w:color w:val="000000"/>
          <w:szCs w:val="28"/>
        </w:rPr>
        <w:t>за 9 месяцев</w:t>
      </w:r>
      <w:r w:rsidRPr="00D57CD0">
        <w:rPr>
          <w:b/>
          <w:color w:val="000000"/>
          <w:szCs w:val="28"/>
        </w:rPr>
        <w:t xml:space="preserve"> 201</w:t>
      </w:r>
      <w:r>
        <w:rPr>
          <w:b/>
          <w:color w:val="000000"/>
          <w:szCs w:val="28"/>
        </w:rPr>
        <w:t>7</w:t>
      </w:r>
      <w:r w:rsidRPr="00D57CD0">
        <w:rPr>
          <w:b/>
          <w:color w:val="000000"/>
          <w:szCs w:val="28"/>
        </w:rPr>
        <w:t xml:space="preserve"> года (в тыс</w:t>
      </w:r>
      <w:proofErr w:type="gramStart"/>
      <w:r w:rsidRPr="00D57CD0">
        <w:rPr>
          <w:b/>
          <w:color w:val="000000"/>
          <w:szCs w:val="28"/>
        </w:rPr>
        <w:t>.р</w:t>
      </w:r>
      <w:proofErr w:type="gramEnd"/>
      <w:r w:rsidRPr="00D57CD0">
        <w:rPr>
          <w:b/>
          <w:color w:val="000000"/>
          <w:szCs w:val="28"/>
        </w:rPr>
        <w:t>уб.)</w:t>
      </w:r>
    </w:p>
    <w:p w:rsidR="001049FA" w:rsidRDefault="001049FA" w:rsidP="00D57CD0">
      <w:pPr>
        <w:ind w:firstLine="560"/>
        <w:jc w:val="center"/>
        <w:rPr>
          <w:b/>
          <w:color w:val="000000"/>
          <w:szCs w:val="28"/>
        </w:rPr>
      </w:pPr>
    </w:p>
    <w:tbl>
      <w:tblPr>
        <w:tblW w:w="10157" w:type="dxa"/>
        <w:tblInd w:w="93" w:type="dxa"/>
        <w:tblLook w:val="04A0"/>
      </w:tblPr>
      <w:tblGrid>
        <w:gridCol w:w="6166"/>
        <w:gridCol w:w="1330"/>
        <w:gridCol w:w="1330"/>
        <w:gridCol w:w="1331"/>
      </w:tblGrid>
      <w:tr w:rsidR="00894817" w:rsidTr="00894817">
        <w:trPr>
          <w:trHeight w:val="545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17" w:rsidRDefault="00894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17" w:rsidRDefault="00894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2017г.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Default="00894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за 9 месяцев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817" w:rsidRDefault="00894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894817" w:rsidTr="00894817">
        <w:trPr>
          <w:trHeight w:val="273"/>
        </w:trPr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17" w:rsidRDefault="00894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17" w:rsidRDefault="00894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Default="00894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2017 г.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17" w:rsidRDefault="00894817">
            <w:pPr>
              <w:rPr>
                <w:color w:val="000000"/>
                <w:sz w:val="22"/>
                <w:szCs w:val="22"/>
              </w:rPr>
            </w:pP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32475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23137,8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71,2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16800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14446,8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86,0</w:t>
            </w:r>
          </w:p>
        </w:tc>
      </w:tr>
      <w:tr w:rsidR="00894817" w:rsidRPr="00894817" w:rsidTr="00894817">
        <w:trPr>
          <w:trHeight w:val="560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 xml:space="preserve">Акцизы по подакцизным товарам (продукции) производимым на </w:t>
            </w:r>
            <w:proofErr w:type="spellStart"/>
            <w:r w:rsidRPr="00894817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894817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6216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59,8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15,8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2216,9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55,3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77,5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18710,2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4603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894817" w:rsidRPr="00894817" w:rsidTr="00894817">
        <w:trPr>
          <w:trHeight w:val="509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7075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4105,5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894817" w:rsidRPr="00894817" w:rsidTr="00894817">
        <w:trPr>
          <w:trHeight w:val="578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10885,2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color w:val="000000"/>
                <w:sz w:val="24"/>
                <w:szCs w:val="24"/>
              </w:rPr>
            </w:pPr>
            <w:r w:rsidRPr="0089481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61572,4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48699,3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79,1</w:t>
            </w:r>
          </w:p>
        </w:tc>
      </w:tr>
      <w:tr w:rsidR="00894817" w:rsidRPr="00894817" w:rsidTr="00894817">
        <w:trPr>
          <w:trHeight w:val="341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112757,6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76440,1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817" w:rsidRPr="00894817" w:rsidRDefault="008948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4817">
              <w:rPr>
                <w:b/>
                <w:bCs/>
                <w:color w:val="000000"/>
                <w:sz w:val="24"/>
                <w:szCs w:val="24"/>
              </w:rPr>
              <w:t>67,8</w:t>
            </w:r>
          </w:p>
        </w:tc>
      </w:tr>
    </w:tbl>
    <w:p w:rsidR="001049FA" w:rsidRPr="00D57CD0" w:rsidRDefault="001049FA" w:rsidP="001049FA">
      <w:pPr>
        <w:ind w:firstLine="560"/>
        <w:rPr>
          <w:b/>
          <w:i/>
          <w:szCs w:val="28"/>
        </w:rPr>
      </w:pPr>
    </w:p>
    <w:p w:rsidR="001A2B8A" w:rsidRDefault="001A2B8A" w:rsidP="00D57CD0">
      <w:pPr>
        <w:ind w:firstLine="560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 w:rsidR="003A623B">
        <w:rPr>
          <w:b/>
        </w:rP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3A623B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</w:t>
      </w:r>
      <w:proofErr w:type="gramStart"/>
      <w:r w:rsidR="008E37EC">
        <w:t>дст</w:t>
      </w:r>
      <w:r w:rsidR="008E5C74">
        <w:t>в в пр</w:t>
      </w:r>
      <w:proofErr w:type="gramEnd"/>
      <w:r w:rsidR="008E5C74">
        <w:t xml:space="preserve">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 составило</w:t>
      </w:r>
      <w:r w:rsidR="00A94C53">
        <w:rPr>
          <w:color w:val="000000"/>
          <w:szCs w:val="28"/>
        </w:rPr>
        <w:t xml:space="preserve"> 69,8</w:t>
      </w:r>
      <w:r w:rsidR="00857CB1">
        <w:rPr>
          <w:color w:val="000000"/>
          <w:szCs w:val="28"/>
        </w:rPr>
        <w:t xml:space="preserve"> % от</w:t>
      </w:r>
      <w:r w:rsidR="00A94C53"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средств.</w:t>
      </w:r>
      <w:r w:rsidR="00A94C53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 xml:space="preserve">полнение бюджета </w:t>
      </w:r>
      <w:r w:rsidR="00D41CED">
        <w:rPr>
          <w:color w:val="000000"/>
          <w:szCs w:val="28"/>
        </w:rPr>
        <w:lastRenderedPageBreak/>
        <w:t>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B87D53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A94C53" w:rsidRDefault="00A94C53" w:rsidP="00C0760B">
      <w:pPr>
        <w:ind w:firstLine="567"/>
        <w:contextualSpacing/>
        <w:jc w:val="both"/>
        <w:rPr>
          <w:color w:val="000000"/>
          <w:szCs w:val="28"/>
        </w:rPr>
      </w:pPr>
    </w:p>
    <w:p w:rsid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94C53">
        <w:rPr>
          <w:b/>
          <w:color w:val="000000"/>
          <w:szCs w:val="28"/>
        </w:rPr>
        <w:t>за 9 месяцев</w:t>
      </w:r>
      <w:r w:rsidRPr="0083702E">
        <w:rPr>
          <w:b/>
          <w:color w:val="000000"/>
          <w:szCs w:val="28"/>
        </w:rPr>
        <w:t xml:space="preserve"> 2017 года.</w:t>
      </w:r>
    </w:p>
    <w:tbl>
      <w:tblPr>
        <w:tblW w:w="5000" w:type="pct"/>
        <w:tblLayout w:type="fixed"/>
        <w:tblLook w:val="04A0"/>
      </w:tblPr>
      <w:tblGrid>
        <w:gridCol w:w="469"/>
        <w:gridCol w:w="6408"/>
        <w:gridCol w:w="1312"/>
        <w:gridCol w:w="1246"/>
        <w:gridCol w:w="1270"/>
      </w:tblGrid>
      <w:tr w:rsidR="00A94C53" w:rsidRPr="00000589" w:rsidTr="00A94C53">
        <w:trPr>
          <w:trHeight w:val="10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План на 2017 г. (уточненный)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Исполнено за 9 месяцев 2017 г.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A94C53" w:rsidRPr="00000589" w:rsidTr="00A94C53">
        <w:trPr>
          <w:trHeight w:val="2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 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«Социальная поддержка жителей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370,0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319,0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86,2%</w:t>
            </w:r>
          </w:p>
        </w:tc>
      </w:tr>
      <w:tr w:rsidR="00A94C53" w:rsidRPr="00000589" w:rsidTr="000D1CD8">
        <w:trPr>
          <w:trHeight w:val="49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23 755,2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15 750,3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66,3%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93,0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93,0%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Муниципальная программа</w:t>
            </w:r>
            <w:r w:rsidR="00AA1000">
              <w:rPr>
                <w:sz w:val="24"/>
                <w:szCs w:val="24"/>
              </w:rPr>
              <w:t xml:space="preserve"> </w:t>
            </w:r>
            <w:r w:rsidRPr="00000589">
              <w:rPr>
                <w:sz w:val="24"/>
                <w:szCs w:val="24"/>
              </w:rPr>
              <w:t xml:space="preserve">«Содействие занятости населения в городском поселении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6 833,6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4 408,5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64,5%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в 2016-2020 годах"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200,0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94C53" w:rsidRPr="00000589" w:rsidTr="000D1CD8">
        <w:trPr>
          <w:trHeight w:val="7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 Муниципальная программа «Развитие жилищно-коммунального комплекса и повышение энергетической эффективности в городском поселении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12 978,8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7 277,0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56,1%</w:t>
            </w:r>
          </w:p>
        </w:tc>
      </w:tr>
      <w:tr w:rsidR="00A94C53" w:rsidRPr="00000589" w:rsidTr="000D1CD8">
        <w:trPr>
          <w:trHeight w:val="7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«Обеспечение прав и законных интересов населения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в отдельных сферах жизнедеятельности на 2014-2019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341,1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179,1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52,5%</w:t>
            </w:r>
          </w:p>
        </w:tc>
      </w:tr>
      <w:tr w:rsidR="00A94C53" w:rsidRPr="00000589" w:rsidTr="000D1CD8">
        <w:trPr>
          <w:trHeight w:val="7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в городском поселении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35,0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35,0%</w:t>
            </w:r>
          </w:p>
        </w:tc>
      </w:tr>
      <w:tr w:rsidR="00A94C53" w:rsidRPr="00000589" w:rsidTr="000D1CD8">
        <w:trPr>
          <w:trHeight w:val="5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 Муниципальная программа «Информационное общество на территории 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692,0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538,1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77,8%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 на 2014-2019 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12 854,0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7 742,1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60,2%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359,5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321,7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89,5%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«Повышение эффективности муниципального управления в городском поселении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47 473,4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37 774,8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79,6%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D1CD8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000589">
              <w:rPr>
                <w:sz w:val="24"/>
                <w:szCs w:val="24"/>
              </w:rPr>
              <w:t>Игрим</w:t>
            </w:r>
            <w:proofErr w:type="spellEnd"/>
            <w:r w:rsidRPr="00000589">
              <w:rPr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5 585,5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2 829,3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50,7%</w:t>
            </w:r>
          </w:p>
        </w:tc>
      </w:tr>
      <w:tr w:rsidR="00A94C53" w:rsidRPr="00000589" w:rsidTr="000D1CD8">
        <w:trPr>
          <w:trHeight w:val="2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000589" w:rsidP="000D1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proofErr w:type="spellStart"/>
            <w:r w:rsidRPr="00000589">
              <w:rPr>
                <w:sz w:val="24"/>
                <w:szCs w:val="24"/>
              </w:rPr>
              <w:t>Непрограммные</w:t>
            </w:r>
            <w:proofErr w:type="spellEnd"/>
            <w:r w:rsidRPr="00000589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1 740,1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1 679,7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96,5%</w:t>
            </w:r>
          </w:p>
        </w:tc>
      </w:tr>
      <w:tr w:rsidR="00A94C53" w:rsidRPr="00000589" w:rsidTr="000D1CD8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AA1000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proofErr w:type="spellStart"/>
            <w:r w:rsidRPr="00000589">
              <w:rPr>
                <w:sz w:val="24"/>
                <w:szCs w:val="24"/>
              </w:rPr>
              <w:t>Непрограммное</w:t>
            </w:r>
            <w:proofErr w:type="spellEnd"/>
            <w:r w:rsidRPr="00000589">
              <w:rPr>
                <w:sz w:val="24"/>
                <w:szCs w:val="24"/>
              </w:rPr>
              <w:t xml:space="preserve"> направление деятельности "Организация воинского учета"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1 041,6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989,7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95,0%</w:t>
            </w:r>
          </w:p>
        </w:tc>
      </w:tr>
      <w:tr w:rsidR="00A94C53" w:rsidRPr="00000589" w:rsidTr="000D1CD8">
        <w:trPr>
          <w:trHeight w:val="2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AA1000" w:rsidP="000D1C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proofErr w:type="spellStart"/>
            <w:r w:rsidRPr="00000589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00589">
              <w:rPr>
                <w:color w:val="000000"/>
                <w:sz w:val="24"/>
                <w:szCs w:val="24"/>
              </w:rPr>
              <w:t xml:space="preserve"> направление - межбюджетные трансферты по исполнению полномочий контрольного органа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46,1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46,1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A94C53" w:rsidRPr="00000589" w:rsidTr="000D1CD8">
        <w:trPr>
          <w:trHeight w:val="47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89" w:rsidRPr="00000589" w:rsidRDefault="00AA1000" w:rsidP="000D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proofErr w:type="spellStart"/>
            <w:r w:rsidRPr="00000589">
              <w:rPr>
                <w:sz w:val="24"/>
                <w:szCs w:val="24"/>
              </w:rPr>
              <w:t>Непрограммное</w:t>
            </w:r>
            <w:proofErr w:type="spellEnd"/>
            <w:r w:rsidRPr="00000589">
              <w:rPr>
                <w:sz w:val="24"/>
                <w:szCs w:val="24"/>
              </w:rPr>
              <w:t xml:space="preserve"> направление деятельности Ликвидация подведомственного учреждения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652,4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643,9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98,7%</w:t>
            </w:r>
          </w:p>
        </w:tc>
      </w:tr>
      <w:tr w:rsidR="00A94C53" w:rsidRPr="00000589" w:rsidTr="00A94C53">
        <w:trPr>
          <w:trHeight w:val="25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89" w:rsidRPr="00000589" w:rsidRDefault="00000589" w:rsidP="00000589">
            <w:pPr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113 383,2 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589" w:rsidRPr="00000589" w:rsidRDefault="00000589" w:rsidP="00000589">
            <w:pPr>
              <w:jc w:val="right"/>
              <w:rPr>
                <w:sz w:val="24"/>
                <w:szCs w:val="24"/>
              </w:rPr>
            </w:pPr>
            <w:r w:rsidRPr="00000589">
              <w:rPr>
                <w:sz w:val="24"/>
                <w:szCs w:val="24"/>
              </w:rPr>
              <w:t xml:space="preserve">79 147,6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89" w:rsidRPr="00000589" w:rsidRDefault="00000589" w:rsidP="00000589">
            <w:pPr>
              <w:jc w:val="center"/>
              <w:rPr>
                <w:color w:val="000000"/>
                <w:sz w:val="24"/>
                <w:szCs w:val="24"/>
              </w:rPr>
            </w:pPr>
            <w:r w:rsidRPr="00000589">
              <w:rPr>
                <w:color w:val="000000"/>
                <w:sz w:val="24"/>
                <w:szCs w:val="24"/>
              </w:rPr>
              <w:t>69,8%</w:t>
            </w:r>
          </w:p>
        </w:tc>
      </w:tr>
    </w:tbl>
    <w:p w:rsidR="00AA1000" w:rsidRDefault="00AA1000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 xml:space="preserve">сходов бюджета </w:t>
      </w:r>
      <w:r w:rsidR="00BC1B90">
        <w:rPr>
          <w:b/>
          <w:color w:val="000000"/>
          <w:szCs w:val="28"/>
        </w:rPr>
        <w:t>за 9 месяцев</w:t>
      </w:r>
      <w:r w:rsidR="00B30959">
        <w:rPr>
          <w:b/>
          <w:color w:val="000000"/>
          <w:szCs w:val="28"/>
        </w:rPr>
        <w:t xml:space="preserve"> </w:t>
      </w:r>
      <w:r w:rsidR="00A86233">
        <w:rPr>
          <w:b/>
          <w:color w:val="000000"/>
          <w:szCs w:val="28"/>
        </w:rPr>
        <w:t>2017</w:t>
      </w:r>
      <w:r w:rsidRPr="0083702E">
        <w:rPr>
          <w:b/>
          <w:color w:val="000000"/>
          <w:szCs w:val="28"/>
        </w:rPr>
        <w:t xml:space="preserve"> года:</w:t>
      </w:r>
    </w:p>
    <w:p w:rsidR="00A86233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tbl>
      <w:tblPr>
        <w:tblW w:w="10612" w:type="dxa"/>
        <w:tblInd w:w="93" w:type="dxa"/>
        <w:tblLook w:val="04A0"/>
      </w:tblPr>
      <w:tblGrid>
        <w:gridCol w:w="6819"/>
        <w:gridCol w:w="1317"/>
        <w:gridCol w:w="1255"/>
        <w:gridCol w:w="1221"/>
      </w:tblGrid>
      <w:tr w:rsidR="00BC1B90" w:rsidRPr="00BC1B90" w:rsidTr="00BC1B90">
        <w:trPr>
          <w:trHeight w:val="78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СТАТЬЯ РАСХОДОВ БЮДЖЕТА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0"/>
              </w:rPr>
            </w:pPr>
            <w:r w:rsidRPr="00BC1B90">
              <w:rPr>
                <w:color w:val="000000"/>
                <w:sz w:val="20"/>
              </w:rPr>
              <w:t>План на 2017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0"/>
              </w:rPr>
            </w:pPr>
            <w:r w:rsidRPr="00BC1B90">
              <w:rPr>
                <w:color w:val="000000"/>
                <w:sz w:val="20"/>
              </w:rPr>
              <w:t>Исполнение за 9 месяцев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0"/>
              </w:rPr>
            </w:pPr>
            <w:r w:rsidRPr="00BC1B90">
              <w:rPr>
                <w:color w:val="000000"/>
                <w:sz w:val="20"/>
              </w:rPr>
              <w:t>% исполнения</w:t>
            </w:r>
          </w:p>
        </w:tc>
      </w:tr>
      <w:tr w:rsidR="00BC1B90" w:rsidRPr="00BC1B90" w:rsidTr="00BC1B90">
        <w:trPr>
          <w:trHeight w:val="30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66 038,6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51 250,0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1 365,6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435,2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51,9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6 531,3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4 650,9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Арендная плата за пользование имуществом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10 390,0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6 200,5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59,7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1 344,5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587,4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43,7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Капитальный ремонт сетей ТВС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3 622,9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2 488,4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 xml:space="preserve">Благоустройство территории (в т.ч.: вывоз мусора, содержание сетей </w:t>
            </w:r>
            <w:proofErr w:type="spellStart"/>
            <w:r w:rsidRPr="00BC1B9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BC1B90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BC1B90">
              <w:rPr>
                <w:color w:val="000000"/>
                <w:sz w:val="24"/>
                <w:szCs w:val="24"/>
              </w:rPr>
              <w:t>свещ</w:t>
            </w:r>
            <w:proofErr w:type="spellEnd"/>
            <w:r w:rsidRPr="00BC1B90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5 585,5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2 829,3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50,7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4 080,2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2 999,8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73,5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53,3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BC1B90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1 227,6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57,1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2 647,1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2 647,0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Субсидии Югорский фонд капремонта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221,4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5 291,6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1 039,8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19,7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74,6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935,7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507,3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54,2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60,9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1 477,7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962,4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BC1B90" w:rsidRPr="00BC1B90" w:rsidTr="00BC1B90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right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113 383,2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B90" w:rsidRPr="00BC1B90" w:rsidRDefault="00BC1B90" w:rsidP="00BC1B90">
            <w:pPr>
              <w:jc w:val="right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79 147,6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B90" w:rsidRPr="00BC1B90" w:rsidRDefault="00BC1B90" w:rsidP="00BC1B90">
            <w:pPr>
              <w:jc w:val="center"/>
              <w:rPr>
                <w:color w:val="000000"/>
                <w:sz w:val="24"/>
                <w:szCs w:val="24"/>
              </w:rPr>
            </w:pPr>
            <w:r w:rsidRPr="00BC1B90">
              <w:rPr>
                <w:color w:val="000000"/>
                <w:sz w:val="24"/>
                <w:szCs w:val="24"/>
              </w:rPr>
              <w:t>69,8</w:t>
            </w:r>
          </w:p>
        </w:tc>
      </w:tr>
    </w:tbl>
    <w:p w:rsidR="00BC1B90" w:rsidRDefault="00BC1B90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006A94" w:rsidRDefault="00006A94" w:rsidP="00C0760B">
      <w:pPr>
        <w:ind w:firstLine="567"/>
        <w:contextualSpacing/>
        <w:jc w:val="both"/>
        <w:rPr>
          <w:color w:val="000000"/>
          <w:szCs w:val="28"/>
        </w:rPr>
      </w:pP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 w:rsidR="00370F5C">
        <w:rPr>
          <w:color w:val="000000"/>
          <w:szCs w:val="28"/>
        </w:rPr>
        <w:t>9 месяцев</w:t>
      </w:r>
      <w:r>
        <w:rPr>
          <w:color w:val="000000"/>
          <w:szCs w:val="28"/>
        </w:rPr>
        <w:t xml:space="preserve"> 201</w:t>
      </w:r>
      <w:r w:rsidR="00A86233">
        <w:rPr>
          <w:color w:val="000000"/>
          <w:szCs w:val="28"/>
        </w:rPr>
        <w:t>7</w:t>
      </w:r>
      <w:r w:rsidR="00D915F2">
        <w:rPr>
          <w:color w:val="000000"/>
          <w:szCs w:val="28"/>
        </w:rPr>
        <w:t xml:space="preserve"> г.:</w:t>
      </w:r>
    </w:p>
    <w:tbl>
      <w:tblPr>
        <w:tblW w:w="4893" w:type="pct"/>
        <w:tblInd w:w="92" w:type="dxa"/>
        <w:tblLook w:val="04A0"/>
      </w:tblPr>
      <w:tblGrid>
        <w:gridCol w:w="5915"/>
        <w:gridCol w:w="1521"/>
        <w:gridCol w:w="1521"/>
        <w:gridCol w:w="1519"/>
      </w:tblGrid>
      <w:tr w:rsidR="00370F5C" w:rsidRPr="00370F5C" w:rsidTr="00370F5C">
        <w:trPr>
          <w:trHeight w:val="518"/>
        </w:trPr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2"/>
                <w:szCs w:val="22"/>
              </w:rPr>
            </w:pPr>
            <w:r w:rsidRPr="00370F5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2"/>
                <w:szCs w:val="22"/>
              </w:rPr>
            </w:pPr>
            <w:r w:rsidRPr="00370F5C">
              <w:rPr>
                <w:color w:val="000000"/>
                <w:sz w:val="22"/>
                <w:szCs w:val="22"/>
              </w:rPr>
              <w:t>Сумма на 2017 год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2"/>
                <w:szCs w:val="22"/>
              </w:rPr>
            </w:pPr>
            <w:r w:rsidRPr="00370F5C">
              <w:rPr>
                <w:color w:val="000000"/>
                <w:sz w:val="22"/>
                <w:szCs w:val="22"/>
              </w:rPr>
              <w:t>Исполнено за 9 месяцев 2017 г.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2"/>
                <w:szCs w:val="22"/>
              </w:rPr>
            </w:pPr>
            <w:r w:rsidRPr="00370F5C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370F5C" w:rsidRPr="00370F5C" w:rsidTr="00370F5C">
        <w:trPr>
          <w:trHeight w:val="415"/>
        </w:trPr>
        <w:tc>
          <w:tcPr>
            <w:tcW w:w="2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370F5C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370F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F5C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370F5C">
              <w:rPr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23634,9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15614,7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370F5C" w:rsidRPr="00370F5C" w:rsidTr="00370F5C">
        <w:trPr>
          <w:trHeight w:val="622"/>
        </w:trPr>
        <w:tc>
          <w:tcPr>
            <w:tcW w:w="2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lastRenderedPageBreak/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370F5C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70F5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18706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14854,5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79,4</w:t>
            </w:r>
          </w:p>
        </w:tc>
      </w:tr>
      <w:tr w:rsidR="00370F5C" w:rsidRPr="00370F5C" w:rsidTr="00370F5C">
        <w:trPr>
          <w:trHeight w:val="370"/>
        </w:trPr>
        <w:tc>
          <w:tcPr>
            <w:tcW w:w="2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27887,5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22606,9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81,1</w:t>
            </w:r>
          </w:p>
        </w:tc>
      </w:tr>
      <w:tr w:rsidR="00370F5C" w:rsidRPr="00370F5C" w:rsidTr="00370F5C">
        <w:trPr>
          <w:trHeight w:val="622"/>
        </w:trPr>
        <w:tc>
          <w:tcPr>
            <w:tcW w:w="2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Ликвидация подведомственного учреждения МКУ СК "Олимпиец" (содержание учреждения в 2014 г.)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652,4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370F5C" w:rsidRPr="00370F5C" w:rsidTr="00370F5C">
        <w:trPr>
          <w:trHeight w:val="311"/>
        </w:trPr>
        <w:tc>
          <w:tcPr>
            <w:tcW w:w="2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F5C" w:rsidRPr="00370F5C" w:rsidRDefault="00370F5C" w:rsidP="00370F5C">
            <w:pPr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70880,8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53720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5C" w:rsidRPr="00370F5C" w:rsidRDefault="00370F5C" w:rsidP="00370F5C">
            <w:pPr>
              <w:jc w:val="center"/>
              <w:rPr>
                <w:color w:val="000000"/>
                <w:sz w:val="24"/>
                <w:szCs w:val="24"/>
              </w:rPr>
            </w:pPr>
            <w:r w:rsidRPr="00370F5C">
              <w:rPr>
                <w:color w:val="000000"/>
                <w:sz w:val="24"/>
                <w:szCs w:val="24"/>
              </w:rPr>
              <w:t>75,8</w:t>
            </w:r>
          </w:p>
        </w:tc>
      </w:tr>
    </w:tbl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proofErr w:type="gramStart"/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>одержание органом местного самоуправления осуществляется в соответствии Постановлением Правительства Ханты-Мансийского автономного округа-Югры от 06.08.2010 № 191-п «О нормативах формирования расходов на содержание органов местного самоуправления Ханты-Мансийского автономного округа-Югры»</w:t>
      </w:r>
      <w:r w:rsidR="00C0760B" w:rsidRPr="00AC5D72">
        <w:rPr>
          <w:szCs w:val="28"/>
        </w:rPr>
        <w:t xml:space="preserve">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="00955A25" w:rsidRPr="00955A25">
        <w:rPr>
          <w:color w:val="000000"/>
          <w:szCs w:val="28"/>
        </w:rPr>
        <w:t>Игрим</w:t>
      </w:r>
      <w:proofErr w:type="spellEnd"/>
      <w:r w:rsidR="00955A25" w:rsidRPr="00955A25">
        <w:rPr>
          <w:color w:val="000000"/>
          <w:szCs w:val="28"/>
        </w:rPr>
        <w:t xml:space="preserve"> на 20</w:t>
      </w:r>
      <w:r w:rsidR="00D4051D">
        <w:rPr>
          <w:color w:val="000000"/>
          <w:szCs w:val="28"/>
        </w:rPr>
        <w:t>17</w:t>
      </w:r>
      <w:r w:rsidR="00C0760B" w:rsidRPr="00955A25">
        <w:rPr>
          <w:color w:val="000000"/>
          <w:szCs w:val="28"/>
        </w:rPr>
        <w:t xml:space="preserve"> год,  в размере</w:t>
      </w:r>
      <w:proofErr w:type="gramEnd"/>
      <w:r w:rsidR="00370F5C">
        <w:rPr>
          <w:color w:val="000000"/>
          <w:szCs w:val="28"/>
        </w:rPr>
        <w:t xml:space="preserve"> </w:t>
      </w:r>
      <w:r w:rsidR="00D4051D">
        <w:rPr>
          <w:color w:val="000000"/>
          <w:szCs w:val="28"/>
        </w:rPr>
        <w:t>32876,9</w:t>
      </w:r>
      <w:r w:rsidR="00C0760B" w:rsidRPr="00955A25">
        <w:rPr>
          <w:color w:val="000000"/>
          <w:szCs w:val="28"/>
        </w:rPr>
        <w:t xml:space="preserve">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 xml:space="preserve">ком поселении </w:t>
      </w:r>
      <w:proofErr w:type="spellStart"/>
      <w:r w:rsidR="00A86233">
        <w:rPr>
          <w:bCs/>
          <w:szCs w:val="28"/>
        </w:rPr>
        <w:t>Игрим</w:t>
      </w:r>
      <w:proofErr w:type="spellEnd"/>
      <w:r w:rsidR="00A86233">
        <w:rPr>
          <w:bCs/>
          <w:szCs w:val="28"/>
        </w:rPr>
        <w:t xml:space="preserve"> на 2014-2019</w:t>
      </w:r>
      <w:r w:rsidR="00C0760B" w:rsidRPr="00AC5D72">
        <w:rPr>
          <w:bCs/>
          <w:szCs w:val="28"/>
        </w:rPr>
        <w:t xml:space="preserve"> годы»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D4051D" w:rsidRPr="00D4051D">
        <w:rPr>
          <w:bCs/>
          <w:szCs w:val="28"/>
        </w:rPr>
        <w:t>1810102030</w:t>
      </w:r>
      <w:r>
        <w:rPr>
          <w:bCs/>
          <w:szCs w:val="28"/>
        </w:rPr>
        <w:t xml:space="preserve">– содержание главы – </w:t>
      </w:r>
      <w:r w:rsidR="00370F5C">
        <w:rPr>
          <w:bCs/>
          <w:szCs w:val="28"/>
        </w:rPr>
        <w:t>1607,5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 w:rsidR="00370F5C">
        <w:rPr>
          <w:bCs/>
          <w:szCs w:val="28"/>
        </w:rPr>
        <w:t>20999,5</w:t>
      </w:r>
      <w:r>
        <w:rPr>
          <w:bCs/>
          <w:szCs w:val="28"/>
        </w:rPr>
        <w:t>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>всего затрат на содержание ОМСУ</w:t>
      </w:r>
      <w:r w:rsidR="00370F5C">
        <w:rPr>
          <w:bCs/>
          <w:szCs w:val="28"/>
        </w:rPr>
        <w:t xml:space="preserve"> за 9 месяцев</w:t>
      </w:r>
      <w:r w:rsidR="0098446D">
        <w:rPr>
          <w:bCs/>
          <w:szCs w:val="28"/>
        </w:rPr>
        <w:t xml:space="preserve"> </w:t>
      </w:r>
      <w:r w:rsidR="004B37B1">
        <w:rPr>
          <w:bCs/>
          <w:szCs w:val="28"/>
        </w:rPr>
        <w:t>201</w:t>
      </w:r>
      <w:r w:rsidR="00D4051D">
        <w:rPr>
          <w:bCs/>
          <w:szCs w:val="28"/>
        </w:rPr>
        <w:t>7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370F5C">
        <w:rPr>
          <w:bCs/>
          <w:szCs w:val="28"/>
        </w:rPr>
        <w:t>22606,9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уб., что не превышает установленный норматив.</w:t>
      </w: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</w:t>
      </w:r>
      <w:r w:rsidR="0023375C">
        <w:rPr>
          <w:color w:val="000000"/>
          <w:szCs w:val="28"/>
        </w:rPr>
        <w:t xml:space="preserve">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83702E" w:rsidRPr="005A433C" w:rsidRDefault="00006A94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Ведущий специалист</w:t>
      </w:r>
      <w:r w:rsidR="0083702E">
        <w:rPr>
          <w:kern w:val="28"/>
          <w:szCs w:val="28"/>
        </w:rPr>
        <w:tab/>
      </w:r>
      <w:r w:rsidR="0083702E">
        <w:rPr>
          <w:kern w:val="28"/>
          <w:szCs w:val="28"/>
        </w:rPr>
        <w:tab/>
      </w:r>
      <w:r w:rsidR="0083702E">
        <w:rPr>
          <w:kern w:val="28"/>
          <w:szCs w:val="28"/>
        </w:rPr>
        <w:tab/>
      </w:r>
      <w:r>
        <w:rPr>
          <w:kern w:val="28"/>
          <w:szCs w:val="28"/>
        </w:rPr>
        <w:tab/>
      </w:r>
      <w:r w:rsidR="0083702E">
        <w:rPr>
          <w:kern w:val="28"/>
          <w:szCs w:val="28"/>
        </w:rPr>
        <w:tab/>
      </w:r>
      <w:r>
        <w:rPr>
          <w:kern w:val="28"/>
          <w:szCs w:val="28"/>
        </w:rPr>
        <w:t xml:space="preserve">Л.А. </w:t>
      </w:r>
      <w:proofErr w:type="spellStart"/>
      <w:r>
        <w:rPr>
          <w:kern w:val="28"/>
          <w:szCs w:val="28"/>
        </w:rPr>
        <w:t>Сорочук</w:t>
      </w:r>
      <w:proofErr w:type="spellEnd"/>
    </w:p>
    <w:sectPr w:rsidR="0083702E" w:rsidRPr="005A433C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37EC"/>
    <w:rsid w:val="00000589"/>
    <w:rsid w:val="000017D6"/>
    <w:rsid w:val="00006A94"/>
    <w:rsid w:val="00007587"/>
    <w:rsid w:val="00013047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D1CD8"/>
    <w:rsid w:val="000E0F17"/>
    <w:rsid w:val="000E5900"/>
    <w:rsid w:val="000E5FBB"/>
    <w:rsid w:val="001049FA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375C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D161D"/>
    <w:rsid w:val="002E6A81"/>
    <w:rsid w:val="002F03B0"/>
    <w:rsid w:val="002F360D"/>
    <w:rsid w:val="002F679E"/>
    <w:rsid w:val="002F6C8F"/>
    <w:rsid w:val="0030585D"/>
    <w:rsid w:val="00311F92"/>
    <w:rsid w:val="00316214"/>
    <w:rsid w:val="00327E2E"/>
    <w:rsid w:val="00337C24"/>
    <w:rsid w:val="00340AC8"/>
    <w:rsid w:val="003514F1"/>
    <w:rsid w:val="00370F5C"/>
    <w:rsid w:val="00383F18"/>
    <w:rsid w:val="00397471"/>
    <w:rsid w:val="003A2FC7"/>
    <w:rsid w:val="003A623B"/>
    <w:rsid w:val="003A7B1C"/>
    <w:rsid w:val="003C50C7"/>
    <w:rsid w:val="003D72FE"/>
    <w:rsid w:val="003E539B"/>
    <w:rsid w:val="003E652F"/>
    <w:rsid w:val="0042104F"/>
    <w:rsid w:val="00424A15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61A5"/>
    <w:rsid w:val="00590C4A"/>
    <w:rsid w:val="005A433C"/>
    <w:rsid w:val="005C7C82"/>
    <w:rsid w:val="005E1756"/>
    <w:rsid w:val="005E2CE1"/>
    <w:rsid w:val="005F7A36"/>
    <w:rsid w:val="00604B02"/>
    <w:rsid w:val="00605DEC"/>
    <w:rsid w:val="00607DE3"/>
    <w:rsid w:val="00623471"/>
    <w:rsid w:val="006278C6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7F73B1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66BC4"/>
    <w:rsid w:val="00884566"/>
    <w:rsid w:val="008904DE"/>
    <w:rsid w:val="00892D0C"/>
    <w:rsid w:val="00894817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8446D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6233"/>
    <w:rsid w:val="00A86CDF"/>
    <w:rsid w:val="00A90F07"/>
    <w:rsid w:val="00A94C53"/>
    <w:rsid w:val="00A968CC"/>
    <w:rsid w:val="00AA0EE2"/>
    <w:rsid w:val="00AA1000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0959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C1B90"/>
    <w:rsid w:val="00BD5003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4251B"/>
    <w:rsid w:val="00C45C3E"/>
    <w:rsid w:val="00C6199F"/>
    <w:rsid w:val="00C81CFE"/>
    <w:rsid w:val="00C87266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3944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C45BF"/>
    <w:rsid w:val="00EC5DDF"/>
    <w:rsid w:val="00EC68E9"/>
    <w:rsid w:val="00EF0FA8"/>
    <w:rsid w:val="00F06099"/>
    <w:rsid w:val="00F419D9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BE53-F097-447B-B09E-C99F9EB2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эконом</cp:lastModifiedBy>
  <cp:revision>13</cp:revision>
  <cp:lastPrinted>2017-10-23T04:47:00Z</cp:lastPrinted>
  <dcterms:created xsi:type="dcterms:W3CDTF">2017-07-19T11:57:00Z</dcterms:created>
  <dcterms:modified xsi:type="dcterms:W3CDTF">2017-10-23T06:17:00Z</dcterms:modified>
</cp:coreProperties>
</file>