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E74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0032B">
        <w:rPr>
          <w:rFonts w:ascii="Times New Roman" w:hAnsi="Times New Roman" w:cs="Times New Roman"/>
          <w:b/>
          <w:sz w:val="28"/>
          <w:szCs w:val="28"/>
        </w:rPr>
        <w:t>14</w:t>
      </w:r>
      <w:r w:rsidRPr="004E7198">
        <w:rPr>
          <w:rFonts w:ascii="Times New Roman" w:hAnsi="Times New Roman" w:cs="Times New Roman"/>
          <w:b/>
          <w:sz w:val="28"/>
          <w:szCs w:val="28"/>
        </w:rPr>
        <w:t>.</w:t>
      </w:r>
      <w:r w:rsidR="0040032B">
        <w:rPr>
          <w:rFonts w:ascii="Times New Roman" w:hAnsi="Times New Roman" w:cs="Times New Roman"/>
          <w:b/>
          <w:sz w:val="28"/>
          <w:szCs w:val="28"/>
        </w:rPr>
        <w:t>06</w:t>
      </w:r>
      <w:r w:rsidRPr="004E7198">
        <w:rPr>
          <w:rFonts w:ascii="Times New Roman" w:hAnsi="Times New Roman" w:cs="Times New Roman"/>
          <w:b/>
          <w:sz w:val="28"/>
          <w:szCs w:val="28"/>
        </w:rPr>
        <w:t>.20</w:t>
      </w:r>
      <w:r w:rsidR="004761B0" w:rsidRPr="004E7198">
        <w:rPr>
          <w:rFonts w:ascii="Times New Roman" w:hAnsi="Times New Roman" w:cs="Times New Roman"/>
          <w:b/>
          <w:sz w:val="28"/>
          <w:szCs w:val="28"/>
        </w:rPr>
        <w:t>2</w:t>
      </w:r>
      <w:r w:rsidR="0040032B">
        <w:rPr>
          <w:rFonts w:ascii="Times New Roman" w:hAnsi="Times New Roman" w:cs="Times New Roman"/>
          <w:b/>
          <w:sz w:val="28"/>
          <w:szCs w:val="28"/>
        </w:rPr>
        <w:t>2</w:t>
      </w:r>
      <w:r w:rsidRPr="004E7198"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E74A58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Организатор аукциона: 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Тюменская область, </w:t>
      </w:r>
      <w:r w:rsidR="0006516E" w:rsidRPr="00E74A58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– Югра, Березовский район,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>гт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. Игрим, ул. Губкина д.1).</w:t>
      </w:r>
    </w:p>
    <w:p w:rsidR="00234C48" w:rsidRPr="00E74A58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234C48" w:rsidRPr="00E74A58">
        <w:rPr>
          <w:rFonts w:ascii="Times New Roman" w:hAnsi="Times New Roman" w:cs="Times New Roman"/>
          <w:sz w:val="27"/>
          <w:szCs w:val="27"/>
        </w:rPr>
        <w:t>. Дата и место рассмотрения заявок на участие в аукционе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</w:p>
    <w:p w:rsidR="00BA41F4" w:rsidRPr="00E74A58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Pr="00E74A58">
        <w:rPr>
          <w:rFonts w:ascii="Times New Roman" w:hAnsi="Times New Roman" w:cs="Times New Roman"/>
          <w:sz w:val="27"/>
          <w:szCs w:val="27"/>
        </w:rPr>
        <w:t>комиссией по проведению аукцион</w:t>
      </w:r>
      <w:r w:rsidR="007B4421" w:rsidRPr="00E74A58">
        <w:rPr>
          <w:rFonts w:ascii="Times New Roman" w:hAnsi="Times New Roman" w:cs="Times New Roman"/>
          <w:sz w:val="27"/>
          <w:szCs w:val="27"/>
        </w:rPr>
        <w:t>а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н</w:t>
      </w:r>
      <w:r w:rsidR="00E06A4D" w:rsidRPr="00E74A58">
        <w:rPr>
          <w:rFonts w:ascii="Times New Roman" w:hAnsi="Times New Roman"/>
          <w:sz w:val="27"/>
          <w:szCs w:val="27"/>
        </w:rPr>
        <w:t>а</w:t>
      </w:r>
      <w:r w:rsidR="00BA41F4" w:rsidRPr="00E74A58">
        <w:rPr>
          <w:rFonts w:ascii="Times New Roman" w:hAnsi="Times New Roman"/>
          <w:sz w:val="27"/>
          <w:szCs w:val="27"/>
        </w:rPr>
        <w:t xml:space="preserve"> право заключение договор</w:t>
      </w:r>
      <w:r w:rsidR="000F03C9">
        <w:rPr>
          <w:rFonts w:ascii="Times New Roman" w:hAnsi="Times New Roman"/>
          <w:sz w:val="27"/>
          <w:szCs w:val="27"/>
        </w:rPr>
        <w:t>а</w:t>
      </w:r>
      <w:r w:rsidR="00BA41F4" w:rsidRPr="00E74A58">
        <w:rPr>
          <w:rFonts w:ascii="Times New Roman" w:hAnsi="Times New Roman"/>
          <w:sz w:val="27"/>
          <w:szCs w:val="27"/>
        </w:rPr>
        <w:t xml:space="preserve"> аренды на земельны</w:t>
      </w:r>
      <w:r w:rsidR="000F03C9">
        <w:rPr>
          <w:rFonts w:ascii="Times New Roman" w:hAnsi="Times New Roman"/>
          <w:sz w:val="27"/>
          <w:szCs w:val="27"/>
        </w:rPr>
        <w:t>й</w:t>
      </w:r>
      <w:r w:rsidR="00BA41F4" w:rsidRPr="00E74A58">
        <w:rPr>
          <w:rFonts w:ascii="Times New Roman" w:hAnsi="Times New Roman"/>
          <w:sz w:val="27"/>
          <w:szCs w:val="27"/>
        </w:rPr>
        <w:t xml:space="preserve"> участ</w:t>
      </w:r>
      <w:r w:rsidR="000F03C9">
        <w:rPr>
          <w:rFonts w:ascii="Times New Roman" w:hAnsi="Times New Roman"/>
          <w:sz w:val="27"/>
          <w:szCs w:val="27"/>
        </w:rPr>
        <w:t>о</w:t>
      </w:r>
      <w:r w:rsidR="00E06A4D" w:rsidRPr="00E74A58">
        <w:rPr>
          <w:rFonts w:ascii="Times New Roman" w:hAnsi="Times New Roman"/>
          <w:sz w:val="27"/>
          <w:szCs w:val="27"/>
        </w:rPr>
        <w:t>к</w:t>
      </w:r>
      <w:r w:rsidR="00BA41F4" w:rsidRPr="00E74A58">
        <w:rPr>
          <w:rFonts w:ascii="Times New Roman" w:hAnsi="Times New Roman"/>
          <w:sz w:val="27"/>
          <w:szCs w:val="27"/>
        </w:rPr>
        <w:t>, расположенны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по адресу: пгт.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Игрим, ул.</w:t>
      </w:r>
      <w:r w:rsidR="00313283">
        <w:rPr>
          <w:rFonts w:ascii="Times New Roman" w:hAnsi="Times New Roman"/>
          <w:sz w:val="27"/>
          <w:szCs w:val="27"/>
        </w:rPr>
        <w:t xml:space="preserve"> </w:t>
      </w:r>
      <w:r w:rsidR="00BA41F4" w:rsidRPr="00E74A58">
        <w:rPr>
          <w:rFonts w:ascii="Times New Roman" w:hAnsi="Times New Roman"/>
          <w:sz w:val="27"/>
          <w:szCs w:val="27"/>
        </w:rPr>
        <w:t>Северная, 1/</w:t>
      </w:r>
      <w:r w:rsidR="0040032B">
        <w:rPr>
          <w:rFonts w:ascii="Times New Roman" w:hAnsi="Times New Roman"/>
          <w:sz w:val="27"/>
          <w:szCs w:val="27"/>
        </w:rPr>
        <w:t>40 «г».</w:t>
      </w:r>
    </w:p>
    <w:p w:rsidR="00234C48" w:rsidRPr="00E74A58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Рассмотрение заявок на участие в аукционе </w:t>
      </w:r>
      <w:r w:rsidRPr="00D02BB4">
        <w:rPr>
          <w:rFonts w:ascii="Times New Roman" w:hAnsi="Times New Roman" w:cs="Times New Roman"/>
          <w:sz w:val="27"/>
          <w:szCs w:val="27"/>
        </w:rPr>
        <w:t xml:space="preserve">началось </w:t>
      </w:r>
      <w:r w:rsidR="0040032B">
        <w:rPr>
          <w:rFonts w:ascii="Times New Roman" w:hAnsi="Times New Roman" w:cs="Times New Roman"/>
          <w:sz w:val="27"/>
          <w:szCs w:val="27"/>
        </w:rPr>
        <w:t>14</w:t>
      </w:r>
      <w:r w:rsidR="004761B0" w:rsidRPr="00D02BB4">
        <w:rPr>
          <w:rFonts w:ascii="Times New Roman" w:hAnsi="Times New Roman" w:cs="Times New Roman"/>
          <w:sz w:val="27"/>
          <w:szCs w:val="27"/>
        </w:rPr>
        <w:t xml:space="preserve"> </w:t>
      </w:r>
      <w:r w:rsidR="0040032B">
        <w:rPr>
          <w:rFonts w:ascii="Times New Roman" w:hAnsi="Times New Roman" w:cs="Times New Roman"/>
          <w:sz w:val="27"/>
          <w:szCs w:val="27"/>
        </w:rPr>
        <w:t>июня</w:t>
      </w:r>
      <w:r w:rsidRPr="00D02BB4">
        <w:rPr>
          <w:rFonts w:ascii="Times New Roman" w:hAnsi="Times New Roman" w:cs="Times New Roman"/>
          <w:sz w:val="27"/>
          <w:szCs w:val="27"/>
        </w:rPr>
        <w:t xml:space="preserve"> 20</w:t>
      </w:r>
      <w:r w:rsidR="004761B0" w:rsidRPr="00D02BB4">
        <w:rPr>
          <w:rFonts w:ascii="Times New Roman" w:hAnsi="Times New Roman" w:cs="Times New Roman"/>
          <w:sz w:val="27"/>
          <w:szCs w:val="27"/>
        </w:rPr>
        <w:t>2</w:t>
      </w:r>
      <w:r w:rsidR="0040032B">
        <w:rPr>
          <w:rFonts w:ascii="Times New Roman" w:hAnsi="Times New Roman" w:cs="Times New Roman"/>
          <w:sz w:val="27"/>
          <w:szCs w:val="27"/>
        </w:rPr>
        <w:t>2</w:t>
      </w:r>
      <w:r w:rsidRPr="00D02BB4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4A04A7" w:rsidRPr="00D02BB4">
        <w:rPr>
          <w:rFonts w:ascii="Times New Roman" w:hAnsi="Times New Roman" w:cs="Times New Roman"/>
          <w:sz w:val="27"/>
          <w:szCs w:val="27"/>
        </w:rPr>
        <w:t>12</w:t>
      </w:r>
      <w:r w:rsidRPr="00D02BB4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  <w:r w:rsidR="00A511D7" w:rsidRPr="00D02BB4">
        <w:rPr>
          <w:rFonts w:ascii="Times New Roman" w:hAnsi="Times New Roman" w:cs="Times New Roman"/>
          <w:sz w:val="27"/>
          <w:szCs w:val="27"/>
        </w:rPr>
        <w:t xml:space="preserve">, по адресу: </w:t>
      </w:r>
      <w:proofErr w:type="spellStart"/>
      <w:r w:rsidR="00A511D7" w:rsidRPr="00D02BB4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A511D7" w:rsidRPr="00D02BB4">
        <w:rPr>
          <w:rFonts w:ascii="Times New Roman" w:hAnsi="Times New Roman" w:cs="Times New Roman"/>
          <w:sz w:val="27"/>
          <w:szCs w:val="27"/>
        </w:rPr>
        <w:t>, ул</w:t>
      </w:r>
      <w:r w:rsidR="00A511D7" w:rsidRPr="00E74A58">
        <w:rPr>
          <w:rFonts w:ascii="Times New Roman" w:hAnsi="Times New Roman" w:cs="Times New Roman"/>
          <w:sz w:val="27"/>
          <w:szCs w:val="27"/>
        </w:rPr>
        <w:t>. Губкина, дом 1, зал заседаний Совета депутатов.</w:t>
      </w:r>
    </w:p>
    <w:p w:rsidR="00234C48" w:rsidRPr="00E74A58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Состав </w:t>
      </w:r>
      <w:r w:rsidR="00DF20D2" w:rsidRPr="00E74A58">
        <w:rPr>
          <w:rFonts w:ascii="Times New Roman" w:hAnsi="Times New Roman" w:cs="Times New Roman"/>
          <w:sz w:val="27"/>
          <w:szCs w:val="27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DF20D2" w:rsidRPr="00D02BB4">
        <w:rPr>
          <w:rFonts w:ascii="Times New Roman" w:hAnsi="Times New Roman" w:cs="Times New Roman"/>
          <w:sz w:val="27"/>
          <w:szCs w:val="27"/>
        </w:rPr>
        <w:t>распоряжением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F20D2" w:rsidRPr="00E74A58">
        <w:rPr>
          <w:rFonts w:ascii="Times New Roman" w:hAnsi="Times New Roman" w:cs="Times New Roman"/>
          <w:sz w:val="27"/>
          <w:szCs w:val="27"/>
        </w:rPr>
        <w:t>городского поселения Игрим</w:t>
      </w:r>
      <w:r w:rsidR="00D02BB4">
        <w:rPr>
          <w:rFonts w:ascii="Times New Roman" w:hAnsi="Times New Roman" w:cs="Times New Roman"/>
          <w:sz w:val="27"/>
          <w:szCs w:val="27"/>
        </w:rPr>
        <w:t xml:space="preserve"> Березовского района Ханты-Мансийского автономного округа-Югра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от </w:t>
      </w:r>
      <w:r w:rsidR="0040032B">
        <w:rPr>
          <w:rFonts w:ascii="Times New Roman" w:hAnsi="Times New Roman" w:cs="Times New Roman"/>
          <w:sz w:val="27"/>
          <w:szCs w:val="27"/>
        </w:rPr>
        <w:t>12</w:t>
      </w:r>
      <w:r w:rsidR="004761B0" w:rsidRPr="004761B0">
        <w:rPr>
          <w:rFonts w:ascii="Times New Roman" w:hAnsi="Times New Roman" w:cs="Times New Roman"/>
          <w:sz w:val="27"/>
          <w:szCs w:val="27"/>
        </w:rPr>
        <w:t xml:space="preserve"> </w:t>
      </w:r>
      <w:r w:rsidR="0040032B">
        <w:rPr>
          <w:rFonts w:ascii="Times New Roman" w:hAnsi="Times New Roman" w:cs="Times New Roman"/>
          <w:sz w:val="27"/>
          <w:szCs w:val="27"/>
        </w:rPr>
        <w:t>мая</w:t>
      </w:r>
      <w:r w:rsidR="00234C48" w:rsidRPr="004761B0">
        <w:rPr>
          <w:rFonts w:ascii="Times New Roman" w:hAnsi="Times New Roman" w:cs="Times New Roman"/>
          <w:sz w:val="27"/>
          <w:szCs w:val="27"/>
        </w:rPr>
        <w:t xml:space="preserve"> 20</w:t>
      </w:r>
      <w:r w:rsidR="0040032B">
        <w:rPr>
          <w:rFonts w:ascii="Times New Roman" w:hAnsi="Times New Roman" w:cs="Times New Roman"/>
          <w:sz w:val="27"/>
          <w:szCs w:val="27"/>
        </w:rPr>
        <w:t>22</w:t>
      </w:r>
      <w:r w:rsidR="00234C48" w:rsidRPr="004761B0">
        <w:rPr>
          <w:rFonts w:ascii="Times New Roman" w:hAnsi="Times New Roman" w:cs="Times New Roman"/>
          <w:sz w:val="27"/>
          <w:szCs w:val="27"/>
        </w:rPr>
        <w:t xml:space="preserve"> года </w:t>
      </w:r>
      <w:r w:rsidR="00234C48" w:rsidRPr="00D02BB4">
        <w:rPr>
          <w:rFonts w:ascii="Times New Roman" w:hAnsi="Times New Roman" w:cs="Times New Roman"/>
          <w:sz w:val="27"/>
          <w:szCs w:val="27"/>
        </w:rPr>
        <w:t xml:space="preserve">№ </w:t>
      </w:r>
      <w:r w:rsidR="0040032B">
        <w:rPr>
          <w:rFonts w:ascii="Times New Roman" w:hAnsi="Times New Roman" w:cs="Times New Roman"/>
          <w:sz w:val="27"/>
          <w:szCs w:val="27"/>
        </w:rPr>
        <w:t>104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E74A58">
        <w:rPr>
          <w:rFonts w:ascii="Times New Roman" w:hAnsi="Times New Roman" w:cs="Times New Roman"/>
          <w:sz w:val="27"/>
          <w:szCs w:val="27"/>
        </w:rPr>
        <w:t>»</w:t>
      </w:r>
      <w:r w:rsidR="00DF20D2" w:rsidRPr="00E74A58">
        <w:rPr>
          <w:rFonts w:ascii="Times New Roman" w:hAnsi="Times New Roman" w:cs="Times New Roman"/>
          <w:sz w:val="27"/>
          <w:szCs w:val="27"/>
        </w:rPr>
        <w:t>.</w:t>
      </w:r>
    </w:p>
    <w:p w:rsidR="00DF20D2" w:rsidRPr="00E74A58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Комиссия состоит из </w:t>
      </w:r>
      <w:r w:rsidR="00760997">
        <w:rPr>
          <w:rFonts w:ascii="Times New Roman" w:hAnsi="Times New Roman" w:cs="Times New Roman"/>
          <w:sz w:val="27"/>
          <w:szCs w:val="27"/>
        </w:rPr>
        <w:t>8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D1261A" w:rsidRPr="00E74A58">
        <w:rPr>
          <w:rFonts w:ascii="Times New Roman" w:hAnsi="Times New Roman" w:cs="Times New Roman"/>
          <w:sz w:val="27"/>
          <w:szCs w:val="27"/>
        </w:rPr>
        <w:t>восьми</w:t>
      </w:r>
      <w:r w:rsidRPr="00E74A58">
        <w:rPr>
          <w:rFonts w:ascii="Times New Roman" w:hAnsi="Times New Roman" w:cs="Times New Roman"/>
          <w:sz w:val="27"/>
          <w:szCs w:val="27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E74A58">
        <w:rPr>
          <w:rFonts w:ascii="Times New Roman" w:hAnsi="Times New Roman" w:cs="Times New Roman"/>
          <w:sz w:val="27"/>
          <w:szCs w:val="27"/>
        </w:rPr>
        <w:t>ю</w:t>
      </w:r>
      <w:r w:rsidRPr="00E74A58">
        <w:rPr>
          <w:rFonts w:ascii="Times New Roman" w:hAnsi="Times New Roman" w:cs="Times New Roman"/>
          <w:sz w:val="27"/>
          <w:szCs w:val="27"/>
        </w:rPr>
        <w:t xml:space="preserve">т </w:t>
      </w:r>
      <w:r w:rsidR="0040032B">
        <w:rPr>
          <w:rFonts w:ascii="Times New Roman" w:hAnsi="Times New Roman" w:cs="Times New Roman"/>
          <w:sz w:val="27"/>
          <w:szCs w:val="27"/>
        </w:rPr>
        <w:t>шесть</w:t>
      </w:r>
      <w:r w:rsidRPr="000A68E5">
        <w:rPr>
          <w:rFonts w:ascii="Times New Roman" w:hAnsi="Times New Roman" w:cs="Times New Roman"/>
          <w:sz w:val="27"/>
          <w:szCs w:val="27"/>
        </w:rPr>
        <w:t xml:space="preserve"> членов комиссии</w:t>
      </w:r>
      <w:r w:rsidRPr="00E74A58">
        <w:rPr>
          <w:rFonts w:ascii="Times New Roman" w:hAnsi="Times New Roman" w:cs="Times New Roman"/>
          <w:sz w:val="27"/>
          <w:szCs w:val="27"/>
        </w:rPr>
        <w:t xml:space="preserve"> – заседание комиссии является правомочным.</w:t>
      </w:r>
    </w:p>
    <w:p w:rsidR="00FA7932" w:rsidRPr="00E74A58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</w:t>
      </w:r>
      <w:r w:rsidR="00A9244A" w:rsidRPr="00D02BB4">
        <w:rPr>
          <w:rFonts w:ascii="Times New Roman" w:eastAsia="Times New Roman" w:hAnsi="Times New Roman" w:cs="Times New Roman"/>
          <w:bCs/>
          <w:sz w:val="27"/>
          <w:szCs w:val="27"/>
        </w:rPr>
        <w:t>постановлением администрации городского поселения Игрим</w:t>
      </w:r>
      <w:r w:rsidR="00D02BB4" w:rsidRPr="00D02BB4">
        <w:rPr>
          <w:rFonts w:ascii="Times New Roman" w:hAnsi="Times New Roman" w:cs="Times New Roman"/>
          <w:sz w:val="27"/>
          <w:szCs w:val="27"/>
        </w:rPr>
        <w:t xml:space="preserve"> </w:t>
      </w:r>
      <w:r w:rsidR="00D02BB4">
        <w:rPr>
          <w:rFonts w:ascii="Times New Roman" w:hAnsi="Times New Roman" w:cs="Times New Roman"/>
          <w:sz w:val="27"/>
          <w:szCs w:val="27"/>
        </w:rPr>
        <w:t>Березовского района Ханты-Мансийского автономного округа-Югра</w:t>
      </w:r>
      <w:r w:rsidR="00A9244A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 от 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12</w:t>
      </w:r>
      <w:r w:rsidR="004761B0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мая</w:t>
      </w:r>
      <w:r w:rsidR="0059552E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 20</w:t>
      </w:r>
      <w:r w:rsidR="004761B0" w:rsidRPr="00D02BB4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59552E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F461CE" w:rsidRPr="00D02BB4">
        <w:rPr>
          <w:rFonts w:ascii="Times New Roman" w:eastAsia="Times New Roman" w:hAnsi="Times New Roman" w:cs="Times New Roman"/>
          <w:bCs/>
          <w:sz w:val="27"/>
          <w:szCs w:val="27"/>
        </w:rPr>
        <w:t xml:space="preserve">года № 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6</w:t>
      </w:r>
      <w:r w:rsidR="00D02BB4" w:rsidRPr="00D02BB4">
        <w:rPr>
          <w:rFonts w:ascii="Times New Roman" w:eastAsia="Times New Roman" w:hAnsi="Times New Roman" w:cs="Times New Roman"/>
          <w:bCs/>
          <w:sz w:val="27"/>
          <w:szCs w:val="27"/>
        </w:rPr>
        <w:t>7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«О проведении аукциона на право заключения договора аренды земельного участка»,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астоящий аукцион был размещен на официальн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сайт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ах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 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hyperlink r:id="rId6" w:history="1">
        <w:r w:rsidR="00E0169B" w:rsidRPr="00E74A58">
          <w:rPr>
            <w:rStyle w:val="a8"/>
            <w:rFonts w:ascii="Times New Roman" w:eastAsia="Times New Roman" w:hAnsi="Times New Roman" w:cs="Times New Roman"/>
            <w:bCs/>
            <w:color w:val="auto"/>
            <w:sz w:val="27"/>
            <w:szCs w:val="27"/>
          </w:rPr>
          <w:t>www.torgi.gov.ru</w:t>
        </w:r>
      </w:hyperlink>
      <w:r w:rsidR="00E0169B" w:rsidRPr="00E74A58">
        <w:rPr>
          <w:sz w:val="27"/>
          <w:szCs w:val="27"/>
        </w:rPr>
        <w:t>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городского поселения Игрим - </w:t>
      </w:r>
      <w:hyperlink r:id="rId7" w:history="1">
        <w:r w:rsidR="00FA7932" w:rsidRPr="00E74A58">
          <w:rPr>
            <w:rStyle w:val="a8"/>
            <w:rFonts w:ascii="Times New Roman" w:hAnsi="Times New Roman" w:cs="Times New Roman"/>
            <w:bCs/>
            <w:color w:val="auto"/>
            <w:sz w:val="27"/>
            <w:szCs w:val="27"/>
          </w:rPr>
          <w:t>www.admigrim.ru</w:t>
        </w:r>
      </w:hyperlink>
      <w:r w:rsidR="00E0169B" w:rsidRPr="00E74A58">
        <w:rPr>
          <w:rFonts w:ascii="Times New Roman" w:hAnsi="Times New Roman" w:cs="Times New Roman"/>
          <w:sz w:val="27"/>
          <w:szCs w:val="27"/>
        </w:rPr>
        <w:t xml:space="preserve"> и в газете </w:t>
      </w:r>
      <w:r w:rsidR="00A9244A" w:rsidRPr="00E74A58">
        <w:rPr>
          <w:rFonts w:ascii="Times New Roman" w:hAnsi="Times New Roman" w:cs="Times New Roman"/>
          <w:sz w:val="27"/>
          <w:szCs w:val="27"/>
        </w:rPr>
        <w:t>«Официальный вестник органов местного самоуправления городского поселения Игрим»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С 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7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мая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>20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10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июн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я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20</w:t>
      </w:r>
      <w:r w:rsidR="004761B0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40032B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включительно</w:t>
      </w:r>
      <w:r w:rsidR="0059552E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E06A4D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7642" w:rsidRPr="00E74A58">
        <w:rPr>
          <w:rFonts w:ascii="Times New Roman" w:hAnsi="Times New Roman" w:cs="Times New Roman"/>
          <w:sz w:val="27"/>
          <w:szCs w:val="27"/>
        </w:rPr>
        <w:t>в администрации городского поселения Игрим по адресу: пгт. Игрим, ул. Губкина, дом 1, кабинет №</w:t>
      </w:r>
      <w:r w:rsidR="0059552E">
        <w:rPr>
          <w:rFonts w:ascii="Times New Roman" w:hAnsi="Times New Roman" w:cs="Times New Roman"/>
          <w:sz w:val="27"/>
          <w:szCs w:val="27"/>
        </w:rPr>
        <w:t>8</w:t>
      </w:r>
      <w:r w:rsidR="00187642" w:rsidRPr="00E74A58">
        <w:rPr>
          <w:rFonts w:ascii="Times New Roman" w:hAnsi="Times New Roman" w:cs="Times New Roman"/>
          <w:sz w:val="27"/>
          <w:szCs w:val="27"/>
        </w:rPr>
        <w:t>, в рабочие дни с 9-00 до 13-00 и с 14-00 до 17-00,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земельного участка</w:t>
      </w:r>
      <w:r w:rsidR="00234C48" w:rsidRPr="00E74A58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A276A9" w:rsidRPr="00E74A58" w:rsidRDefault="00760E7E" w:rsidP="005427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  <w:r w:rsidR="00234C48" w:rsidRPr="00E74A58">
        <w:rPr>
          <w:rFonts w:ascii="Times New Roman" w:hAnsi="Times New Roman" w:cs="Times New Roman"/>
          <w:sz w:val="27"/>
          <w:szCs w:val="27"/>
        </w:rPr>
        <w:t>Предмет аукциона:</w:t>
      </w:r>
    </w:p>
    <w:p w:rsidR="00254DF0" w:rsidRPr="00E74A58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1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BA41F4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Местоположение земельного участка</w:t>
      </w:r>
      <w:r w:rsidR="00BF50FC"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="00B23802" w:rsidRPr="00E74A58">
        <w:rPr>
          <w:rFonts w:ascii="Times New Roman" w:hAnsi="Times New Roman" w:cs="Times New Roman"/>
          <w:sz w:val="27"/>
          <w:szCs w:val="27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="00B23802" w:rsidRPr="00E74A58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B23802" w:rsidRPr="00E74A5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A41F4" w:rsidRPr="00E74A58">
        <w:rPr>
          <w:rFonts w:ascii="Times New Roman" w:hAnsi="Times New Roman"/>
          <w:sz w:val="27"/>
          <w:szCs w:val="27"/>
        </w:rPr>
        <w:t>ул.Северная</w:t>
      </w:r>
      <w:proofErr w:type="spellEnd"/>
      <w:r w:rsidR="00BA41F4" w:rsidRPr="00E74A58">
        <w:rPr>
          <w:rFonts w:ascii="Times New Roman" w:hAnsi="Times New Roman"/>
          <w:sz w:val="27"/>
          <w:szCs w:val="27"/>
        </w:rPr>
        <w:t>, 1/</w:t>
      </w:r>
      <w:r w:rsidR="0040032B">
        <w:rPr>
          <w:rFonts w:ascii="Times New Roman" w:hAnsi="Times New Roman"/>
          <w:sz w:val="27"/>
          <w:szCs w:val="27"/>
        </w:rPr>
        <w:t>40</w:t>
      </w:r>
      <w:r w:rsidR="00BA41F4" w:rsidRPr="00E74A58">
        <w:rPr>
          <w:rFonts w:ascii="Times New Roman" w:hAnsi="Times New Roman"/>
          <w:sz w:val="27"/>
          <w:szCs w:val="27"/>
        </w:rPr>
        <w:t xml:space="preserve"> «г»</w:t>
      </w:r>
      <w:r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35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– </w:t>
      </w:r>
      <w:r w:rsidR="00BA41F4" w:rsidRPr="00E74A58">
        <w:rPr>
          <w:rFonts w:ascii="Times New Roman" w:hAnsi="Times New Roman" w:cs="Times New Roman"/>
          <w:sz w:val="27"/>
          <w:szCs w:val="27"/>
        </w:rPr>
        <w:t>86:05:0324105:4</w:t>
      </w:r>
      <w:r w:rsidR="0040032B">
        <w:rPr>
          <w:rFonts w:ascii="Times New Roman" w:hAnsi="Times New Roman" w:cs="Times New Roman"/>
          <w:sz w:val="27"/>
          <w:szCs w:val="27"/>
        </w:rPr>
        <w:t>2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Начальная цена </w:t>
      </w:r>
      <w:r w:rsidR="00974E07" w:rsidRPr="00E74A58">
        <w:rPr>
          <w:rFonts w:ascii="Times New Roman" w:hAnsi="Times New Roman" w:cs="Times New Roman"/>
          <w:sz w:val="27"/>
          <w:szCs w:val="27"/>
        </w:rPr>
        <w:t>аукциона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40032B">
        <w:rPr>
          <w:rFonts w:ascii="Times New Roman" w:hAnsi="Times New Roman" w:cs="Times New Roman"/>
          <w:sz w:val="27"/>
          <w:szCs w:val="27"/>
        </w:rPr>
        <w:t>–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40032B">
        <w:rPr>
          <w:rFonts w:ascii="Times New Roman" w:hAnsi="Times New Roman" w:cs="Times New Roman"/>
          <w:sz w:val="27"/>
          <w:szCs w:val="27"/>
        </w:rPr>
        <w:t xml:space="preserve">2000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40032B">
        <w:rPr>
          <w:rFonts w:ascii="Times New Roman" w:hAnsi="Times New Roman" w:cs="Times New Roman"/>
          <w:sz w:val="27"/>
          <w:szCs w:val="27"/>
        </w:rPr>
        <w:t>две тысячи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F461CE" w:rsidRPr="00E74A58">
        <w:rPr>
          <w:rFonts w:ascii="Times New Roman" w:hAnsi="Times New Roman" w:cs="Times New Roman"/>
          <w:sz w:val="27"/>
          <w:szCs w:val="27"/>
        </w:rPr>
        <w:t xml:space="preserve">три процента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начальной цены предмета аукциона - </w:t>
      </w:r>
      <w:r w:rsidR="0040032B">
        <w:rPr>
          <w:rFonts w:ascii="Times New Roman" w:hAnsi="Times New Roman" w:cs="Times New Roman"/>
          <w:sz w:val="27"/>
          <w:szCs w:val="27"/>
        </w:rPr>
        <w:t>60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40032B">
        <w:rPr>
          <w:rFonts w:ascii="Times New Roman" w:hAnsi="Times New Roman" w:cs="Times New Roman"/>
          <w:sz w:val="27"/>
          <w:szCs w:val="27"/>
        </w:rPr>
        <w:t>шестьдесят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E74A58">
        <w:rPr>
          <w:rFonts w:ascii="Times New Roman" w:hAnsi="Times New Roman" w:cs="Times New Roman"/>
          <w:sz w:val="27"/>
          <w:szCs w:val="27"/>
        </w:rPr>
        <w:t>) рубл</w:t>
      </w:r>
      <w:r w:rsidR="00B23802" w:rsidRPr="00E74A58">
        <w:rPr>
          <w:rFonts w:ascii="Times New Roman" w:hAnsi="Times New Roman" w:cs="Times New Roman"/>
          <w:sz w:val="27"/>
          <w:szCs w:val="27"/>
        </w:rPr>
        <w:t>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Сумма задатка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  <w:r w:rsidR="0040032B">
        <w:rPr>
          <w:rFonts w:ascii="Times New Roman" w:hAnsi="Times New Roman" w:cs="Times New Roman"/>
          <w:sz w:val="27"/>
          <w:szCs w:val="27"/>
        </w:rPr>
        <w:t xml:space="preserve">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20 процентов от начальной цены предмета аукциона </w:t>
      </w:r>
      <w:r w:rsidR="0040032B">
        <w:rPr>
          <w:rFonts w:ascii="Times New Roman" w:hAnsi="Times New Roman" w:cs="Times New Roman"/>
          <w:sz w:val="27"/>
          <w:szCs w:val="27"/>
        </w:rPr>
        <w:t>–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40032B">
        <w:rPr>
          <w:rFonts w:ascii="Times New Roman" w:hAnsi="Times New Roman" w:cs="Times New Roman"/>
          <w:sz w:val="27"/>
          <w:szCs w:val="27"/>
        </w:rPr>
        <w:t xml:space="preserve">400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40032B">
        <w:rPr>
          <w:rFonts w:ascii="Times New Roman" w:hAnsi="Times New Roman" w:cs="Times New Roman"/>
          <w:sz w:val="27"/>
          <w:szCs w:val="27"/>
        </w:rPr>
        <w:t>четыреста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</w:t>
      </w:r>
      <w:r w:rsidR="00632CD3" w:rsidRPr="00E74A58">
        <w:rPr>
          <w:rFonts w:ascii="Times New Roman" w:hAnsi="Times New Roman" w:cs="Times New Roman"/>
          <w:sz w:val="27"/>
          <w:szCs w:val="27"/>
        </w:rPr>
        <w:t>–</w:t>
      </w:r>
      <w:r w:rsidR="004761B0">
        <w:rPr>
          <w:rFonts w:ascii="Times New Roman" w:hAnsi="Times New Roman" w:cs="Times New Roman"/>
          <w:sz w:val="27"/>
          <w:szCs w:val="27"/>
        </w:rPr>
        <w:t xml:space="preserve"> 30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 месяцев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F50FC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Предмет торга – право на заключение договора аренды на земельный участок, предназначенн</w:t>
      </w:r>
      <w:r w:rsidR="00B46516" w:rsidRPr="00E74A58">
        <w:rPr>
          <w:rFonts w:ascii="Times New Roman" w:hAnsi="Times New Roman" w:cs="Times New Roman"/>
          <w:sz w:val="27"/>
          <w:szCs w:val="27"/>
        </w:rPr>
        <w:t>ый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065631" w:rsidRPr="00E74A58">
        <w:rPr>
          <w:rFonts w:ascii="Times New Roman" w:hAnsi="Times New Roman" w:cs="Times New Roman"/>
          <w:sz w:val="27"/>
          <w:szCs w:val="27"/>
        </w:rPr>
        <w:t xml:space="preserve">для </w:t>
      </w:r>
      <w:r w:rsidR="00632CD3" w:rsidRPr="00E74A58">
        <w:rPr>
          <w:rFonts w:ascii="Times New Roman" w:hAnsi="Times New Roman" w:cs="Times New Roman"/>
          <w:sz w:val="27"/>
          <w:szCs w:val="27"/>
        </w:rPr>
        <w:t>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 w:rsidR="00172B5A">
        <w:rPr>
          <w:rFonts w:ascii="Times New Roman" w:hAnsi="Times New Roman" w:cs="Times New Roman"/>
          <w:sz w:val="27"/>
          <w:szCs w:val="27"/>
        </w:rPr>
        <w:t>гараж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D94BF7">
        <w:rPr>
          <w:rFonts w:ascii="Times New Roman" w:hAnsi="Times New Roman" w:cs="Times New Roman"/>
          <w:sz w:val="27"/>
          <w:szCs w:val="27"/>
        </w:rPr>
        <w:t>2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D553DD" w:rsidRPr="00E74A58" w:rsidRDefault="00FA7B89" w:rsidP="0040032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="001E7EDF" w:rsidRPr="00E74A58">
        <w:rPr>
          <w:rFonts w:ascii="Times New Roman" w:eastAsia="Times New Roman" w:hAnsi="Times New Roman" w:cs="Times New Roman"/>
          <w:sz w:val="27"/>
          <w:szCs w:val="27"/>
          <w:lang w:val="en-US"/>
        </w:rPr>
        <w:t>VI</w:t>
      </w:r>
      <w:r w:rsidR="001E7EDF" w:rsidRPr="00E74A5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553DD" w:rsidRPr="00E74A58">
        <w:rPr>
          <w:rFonts w:ascii="Times New Roman" w:eastAsia="Times New Roman" w:hAnsi="Times New Roman" w:cs="Times New Roman"/>
          <w:sz w:val="27"/>
          <w:szCs w:val="27"/>
        </w:rPr>
        <w:t>Д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ата проведения аукциона: </w:t>
      </w:r>
      <w:proofErr w:type="gramStart"/>
      <w:r w:rsidR="0010161C">
        <w:rPr>
          <w:rFonts w:ascii="Times New Roman" w:hAnsi="Times New Roman" w:cs="Times New Roman"/>
          <w:sz w:val="27"/>
          <w:szCs w:val="27"/>
        </w:rPr>
        <w:t>1</w:t>
      </w:r>
      <w:r w:rsidR="0040032B">
        <w:rPr>
          <w:rFonts w:ascii="Times New Roman" w:hAnsi="Times New Roman" w:cs="Times New Roman"/>
          <w:sz w:val="27"/>
          <w:szCs w:val="27"/>
        </w:rPr>
        <w:t>6</w:t>
      </w:r>
      <w:r w:rsidR="009F4FB3">
        <w:rPr>
          <w:rFonts w:ascii="Times New Roman" w:hAnsi="Times New Roman" w:cs="Times New Roman"/>
          <w:sz w:val="27"/>
          <w:szCs w:val="27"/>
        </w:rPr>
        <w:t xml:space="preserve"> </w:t>
      </w:r>
      <w:r w:rsidR="0040032B">
        <w:rPr>
          <w:rFonts w:ascii="Times New Roman" w:hAnsi="Times New Roman" w:cs="Times New Roman"/>
          <w:sz w:val="27"/>
          <w:szCs w:val="27"/>
        </w:rPr>
        <w:t>ию</w:t>
      </w:r>
      <w:bookmarkStart w:id="0" w:name="_GoBack"/>
      <w:bookmarkEnd w:id="0"/>
      <w:r w:rsidR="0040032B">
        <w:rPr>
          <w:rFonts w:ascii="Times New Roman" w:hAnsi="Times New Roman" w:cs="Times New Roman"/>
          <w:sz w:val="27"/>
          <w:szCs w:val="27"/>
        </w:rPr>
        <w:t>ня</w:t>
      </w:r>
      <w:proofErr w:type="gramEnd"/>
      <w:r w:rsidR="009F4FB3">
        <w:rPr>
          <w:rFonts w:ascii="Times New Roman" w:hAnsi="Times New Roman" w:cs="Times New Roman"/>
          <w:sz w:val="27"/>
          <w:szCs w:val="27"/>
        </w:rPr>
        <w:t xml:space="preserve"> 20</w:t>
      </w:r>
      <w:r w:rsidR="0010161C">
        <w:rPr>
          <w:rFonts w:ascii="Times New Roman" w:hAnsi="Times New Roman" w:cs="Times New Roman"/>
          <w:sz w:val="27"/>
          <w:szCs w:val="27"/>
        </w:rPr>
        <w:t>2</w:t>
      </w:r>
      <w:r w:rsidR="0040032B">
        <w:rPr>
          <w:rFonts w:ascii="Times New Roman" w:hAnsi="Times New Roman" w:cs="Times New Roman"/>
          <w:sz w:val="27"/>
          <w:szCs w:val="27"/>
        </w:rPr>
        <w:t>2</w:t>
      </w:r>
      <w:r w:rsidR="009F4FB3">
        <w:rPr>
          <w:rFonts w:ascii="Times New Roman" w:hAnsi="Times New Roman" w:cs="Times New Roman"/>
          <w:sz w:val="27"/>
          <w:szCs w:val="27"/>
        </w:rPr>
        <w:t xml:space="preserve"> 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DA37AA" w:rsidRPr="00E74A58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</w:t>
      </w:r>
      <w:r w:rsidR="00A276A9" w:rsidRPr="00E74A58">
        <w:rPr>
          <w:rFonts w:ascii="Times New Roman" w:hAnsi="Times New Roman" w:cs="Times New Roman"/>
          <w:bCs/>
          <w:sz w:val="27"/>
          <w:szCs w:val="27"/>
        </w:rPr>
        <w:t>.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Аукционная комиссия</w:t>
      </w:r>
      <w:r w:rsidR="004E719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установил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:</w:t>
      </w:r>
    </w:p>
    <w:p w:rsidR="0040032B" w:rsidRPr="00E74A58" w:rsidRDefault="00DA37AA" w:rsidP="0040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1. Общее количество заявок, поданных на участие в аукционе </w:t>
      </w:r>
      <w:r w:rsidRPr="004E7198">
        <w:rPr>
          <w:rFonts w:ascii="Times New Roman" w:hAnsi="Times New Roman" w:cs="Times New Roman"/>
          <w:sz w:val="27"/>
          <w:szCs w:val="27"/>
        </w:rPr>
        <w:t>по лоту №1:</w:t>
      </w:r>
      <w:r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40032B">
        <w:rPr>
          <w:rFonts w:ascii="Times New Roman" w:hAnsi="Times New Roman" w:cs="Times New Roman"/>
          <w:sz w:val="27"/>
          <w:szCs w:val="27"/>
          <w:u w:val="single"/>
        </w:rPr>
        <w:t>1(одна)</w:t>
      </w:r>
      <w:r w:rsidR="0040032B" w:rsidRPr="00E74A58">
        <w:rPr>
          <w:rFonts w:ascii="Times New Roman" w:hAnsi="Times New Roman" w:cs="Times New Roman"/>
          <w:sz w:val="27"/>
          <w:szCs w:val="27"/>
        </w:rPr>
        <w:t>.</w:t>
      </w:r>
    </w:p>
    <w:p w:rsidR="00A12FF4" w:rsidRDefault="00645FD7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1.</w:t>
      </w:r>
      <w:r w:rsidR="003B2B55" w:rsidRPr="00E74A58">
        <w:rPr>
          <w:rFonts w:ascii="Times New Roman" w:hAnsi="Times New Roman" w:cs="Times New Roman"/>
          <w:sz w:val="27"/>
          <w:szCs w:val="27"/>
        </w:rPr>
        <w:t>1</w:t>
      </w:r>
      <w:r w:rsidR="00DA37AA" w:rsidRPr="00E74A58">
        <w:rPr>
          <w:rFonts w:ascii="Times New Roman" w:hAnsi="Times New Roman" w:cs="Times New Roman"/>
          <w:sz w:val="27"/>
          <w:szCs w:val="27"/>
        </w:rPr>
        <w:t>. 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AB05C6" w:rsidRPr="00E74A58" w:rsidRDefault="00AB05C6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1.2. </w:t>
      </w:r>
      <w:r w:rsidRPr="0017711C">
        <w:rPr>
          <w:rFonts w:ascii="Times New Roman" w:hAnsi="Times New Roman" w:cs="Times New Roman"/>
          <w:sz w:val="27"/>
          <w:szCs w:val="27"/>
        </w:rPr>
        <w:t>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A12FF4" w:rsidRPr="00E74A58" w:rsidRDefault="00645FD7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1.</w:t>
      </w:r>
      <w:r w:rsidR="00AB05C6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="00DA37A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Заявок в форме электронного документа не поступило.</w:t>
      </w:r>
    </w:p>
    <w:p w:rsidR="00234C48" w:rsidRPr="00E74A58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№1: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заявителях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заявки (</w:t>
            </w: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40032B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40032B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Савельев Дмитрий Сергеевич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5C6" w:rsidRDefault="0040032B" w:rsidP="00400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17.05.2022г. </w:t>
            </w:r>
          </w:p>
          <w:p w:rsidR="003B2B55" w:rsidRDefault="0040032B" w:rsidP="00400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15ч.22м.</w:t>
            </w:r>
          </w:p>
          <w:p w:rsidR="00AB05C6" w:rsidRPr="00164397" w:rsidRDefault="00AB05C6" w:rsidP="00400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№26(вх.1091)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40032B" w:rsidP="00AB05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Чек-ордер №4990</w:t>
            </w:r>
            <w:r w:rsidR="00AB05C6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17.05.2022г.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40032B" w:rsidP="004003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0F03C9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17.05.2022г.</w:t>
            </w:r>
          </w:p>
        </w:tc>
      </w:tr>
    </w:tbl>
    <w:p w:rsidR="003F0FD5" w:rsidRDefault="003F0FD5" w:rsidP="005427F6">
      <w:pPr>
        <w:pStyle w:val="a3"/>
        <w:jc w:val="center"/>
        <w:rPr>
          <w:szCs w:val="28"/>
        </w:rPr>
      </w:pPr>
    </w:p>
    <w:p w:rsidR="00AB05C6" w:rsidRPr="0017711C" w:rsidRDefault="00AB05C6" w:rsidP="00A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17711C">
        <w:rPr>
          <w:rFonts w:ascii="Times New Roman" w:hAnsi="Times New Roman" w:cs="Times New Roman"/>
          <w:sz w:val="27"/>
          <w:szCs w:val="27"/>
        </w:rPr>
        <w:t xml:space="preserve">.4. В соответствии с п. 14 ст. 39.12 Земельного кодекса Российской Федерации аукцион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7711C">
        <w:rPr>
          <w:rFonts w:ascii="Times New Roman" w:hAnsi="Times New Roman" w:cs="Times New Roman"/>
          <w:sz w:val="27"/>
          <w:szCs w:val="27"/>
        </w:rPr>
        <w:t xml:space="preserve"> признать несостоявшимся.</w:t>
      </w:r>
    </w:p>
    <w:p w:rsidR="00AB05C6" w:rsidRPr="0017711C" w:rsidRDefault="00AB05C6" w:rsidP="00A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17711C">
        <w:rPr>
          <w:rFonts w:ascii="Times New Roman" w:hAnsi="Times New Roman" w:cs="Times New Roman"/>
          <w:sz w:val="27"/>
          <w:szCs w:val="27"/>
        </w:rPr>
        <w:t xml:space="preserve">.5.  Единственная заявка на участие в аукционе на право заключения договора аренды земельного участка и заявитель – </w:t>
      </w:r>
      <w:r>
        <w:rPr>
          <w:rFonts w:ascii="Times New Roman" w:hAnsi="Times New Roman" w:cs="Times New Roman"/>
          <w:sz w:val="27"/>
          <w:szCs w:val="27"/>
        </w:rPr>
        <w:t>Савельев Дмитрий Сергеевич</w:t>
      </w:r>
      <w:r w:rsidRPr="0017711C">
        <w:rPr>
          <w:rFonts w:ascii="Times New Roman" w:hAnsi="Times New Roman" w:cs="Times New Roman"/>
          <w:sz w:val="27"/>
          <w:szCs w:val="27"/>
        </w:rPr>
        <w:t xml:space="preserve">, подавший единственную заявку, соответствует всем требованиям и указанным в извещении о проведении аукциона условиям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7711C">
        <w:rPr>
          <w:rFonts w:ascii="Times New Roman" w:hAnsi="Times New Roman" w:cs="Times New Roman"/>
          <w:sz w:val="27"/>
          <w:szCs w:val="27"/>
        </w:rPr>
        <w:t>.</w:t>
      </w:r>
    </w:p>
    <w:p w:rsidR="00AB05C6" w:rsidRPr="0010161C" w:rsidRDefault="00AB05C6" w:rsidP="00AB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17711C">
        <w:rPr>
          <w:rFonts w:ascii="Times New Roman" w:hAnsi="Times New Roman" w:cs="Times New Roman"/>
          <w:sz w:val="27"/>
          <w:szCs w:val="27"/>
        </w:rPr>
        <w:t xml:space="preserve">.6.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>
        <w:rPr>
          <w:rFonts w:ascii="Times New Roman" w:hAnsi="Times New Roman" w:cs="Times New Roman"/>
          <w:sz w:val="27"/>
          <w:szCs w:val="27"/>
        </w:rPr>
        <w:t>Савельеву Дмитрию Сергеевичу</w:t>
      </w:r>
      <w:r w:rsidRPr="0017711C">
        <w:rPr>
          <w:rFonts w:ascii="Times New Roman" w:hAnsi="Times New Roman" w:cs="Times New Roman"/>
          <w:sz w:val="27"/>
          <w:szCs w:val="27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7711C">
        <w:rPr>
          <w:rFonts w:ascii="Times New Roman" w:hAnsi="Times New Roman" w:cs="Times New Roman"/>
          <w:sz w:val="27"/>
          <w:szCs w:val="27"/>
        </w:rPr>
        <w:t xml:space="preserve"> для подписания и дальнейшей его регистрации.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214BA5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>. </w:t>
      </w:r>
      <w:r w:rsidR="00214BA5" w:rsidRPr="00E74A58">
        <w:rPr>
          <w:rFonts w:ascii="Times New Roman" w:hAnsi="Times New Roman" w:cs="Times New Roman"/>
          <w:sz w:val="27"/>
          <w:szCs w:val="27"/>
        </w:rPr>
        <w:t>По итогам заседания аукционной комиссии путем голосования принято следующее решение:</w:t>
      </w:r>
    </w:p>
    <w:p w:rsidR="00313283" w:rsidRPr="00313283" w:rsidRDefault="008B72FD" w:rsidP="00214B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п. </w:t>
      </w:r>
      <w:r w:rsidRPr="008B72FD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B72FD">
        <w:rPr>
          <w:rFonts w:ascii="Times New Roman" w:hAnsi="Times New Roman" w:cs="Times New Roman"/>
          <w:bCs/>
          <w:sz w:val="27"/>
          <w:szCs w:val="27"/>
        </w:rPr>
        <w:t xml:space="preserve"> ст. 39.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12 Земельного кодекса Российской Федерации </w:t>
      </w:r>
      <w:r w:rsidRPr="00E74A58">
        <w:rPr>
          <w:rFonts w:ascii="Times New Roman" w:hAnsi="Times New Roman" w:cs="Times New Roman"/>
          <w:sz w:val="27"/>
          <w:szCs w:val="27"/>
        </w:rPr>
        <w:t>аукцион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п</w:t>
      </w:r>
      <w:r w:rsidR="004E7198">
        <w:rPr>
          <w:rFonts w:ascii="Times New Roman" w:hAnsi="Times New Roman" w:cs="Times New Roman"/>
          <w:bCs/>
          <w:sz w:val="27"/>
          <w:szCs w:val="27"/>
        </w:rPr>
        <w:t>о лоту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AB05C6">
        <w:rPr>
          <w:rFonts w:ascii="Times New Roman" w:hAnsi="Times New Roman" w:cs="Times New Roman"/>
          <w:bCs/>
          <w:sz w:val="27"/>
          <w:szCs w:val="27"/>
        </w:rPr>
        <w:t>1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2FD">
        <w:rPr>
          <w:rFonts w:ascii="Times New Roman" w:hAnsi="Times New Roman" w:cs="Times New Roman"/>
          <w:bCs/>
          <w:sz w:val="27"/>
          <w:szCs w:val="27"/>
        </w:rPr>
        <w:t>признан несостоявшимся</w:t>
      </w:r>
      <w:r w:rsidRPr="008B72FD">
        <w:rPr>
          <w:rFonts w:ascii="Times New Roman" w:hAnsi="Times New Roman" w:cs="Times New Roman"/>
          <w:sz w:val="27"/>
          <w:szCs w:val="27"/>
        </w:rPr>
        <w:t xml:space="preserve"> (на участие в аукционе подана только </w:t>
      </w:r>
      <w:r w:rsidRPr="008B72FD">
        <w:rPr>
          <w:rFonts w:ascii="Times New Roman" w:hAnsi="Times New Roman" w:cs="Times New Roman"/>
          <w:sz w:val="27"/>
          <w:szCs w:val="27"/>
        </w:rPr>
        <w:lastRenderedPageBreak/>
        <w:t>одна заявка)</w:t>
      </w:r>
      <w:r w:rsidRPr="0031328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E7198">
        <w:rPr>
          <w:rFonts w:ascii="Times New Roman" w:hAnsi="Times New Roman" w:cs="Times New Roman"/>
          <w:bCs/>
          <w:sz w:val="27"/>
          <w:szCs w:val="27"/>
        </w:rPr>
        <w:t>направить заявителю</w:t>
      </w:r>
      <w:r w:rsidR="00313283" w:rsidRPr="00313283">
        <w:rPr>
          <w:rFonts w:ascii="Times New Roman" w:hAnsi="Times New Roman" w:cs="Times New Roman"/>
          <w:bCs/>
          <w:sz w:val="27"/>
          <w:szCs w:val="27"/>
        </w:rPr>
        <w:t xml:space="preserve"> уведомлени</w:t>
      </w:r>
      <w:r w:rsidR="004E7198">
        <w:rPr>
          <w:rFonts w:ascii="Times New Roman" w:hAnsi="Times New Roman" w:cs="Times New Roman"/>
          <w:bCs/>
          <w:sz w:val="27"/>
          <w:szCs w:val="27"/>
        </w:rPr>
        <w:t>е</w:t>
      </w:r>
      <w:r w:rsidR="00313283" w:rsidRPr="00313283">
        <w:rPr>
          <w:rFonts w:ascii="Times New Roman" w:hAnsi="Times New Roman" w:cs="Times New Roman"/>
          <w:bCs/>
          <w:sz w:val="27"/>
          <w:szCs w:val="27"/>
        </w:rPr>
        <w:t xml:space="preserve"> о принятом в отношении </w:t>
      </w:r>
      <w:r w:rsidR="004E7198">
        <w:rPr>
          <w:rFonts w:ascii="Times New Roman" w:hAnsi="Times New Roman" w:cs="Times New Roman"/>
          <w:bCs/>
          <w:sz w:val="27"/>
          <w:szCs w:val="27"/>
        </w:rPr>
        <w:t>его</w:t>
      </w:r>
      <w:r w:rsidR="00313283" w:rsidRPr="00313283">
        <w:rPr>
          <w:rFonts w:ascii="Times New Roman" w:hAnsi="Times New Roman" w:cs="Times New Roman"/>
          <w:bCs/>
          <w:sz w:val="27"/>
          <w:szCs w:val="27"/>
        </w:rPr>
        <w:t xml:space="preserve"> решения не позднее дня, следующего после дня подписания настоящего протокола.</w:t>
      </w:r>
    </w:p>
    <w:p w:rsidR="00FC64E1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IX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 xml:space="preserve">. Разместить настоящий протокол на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официальном сайте Российской Федерации </w:t>
      </w:r>
      <w:r w:rsidR="00FC64E1" w:rsidRPr="00E74A58">
        <w:rPr>
          <w:rFonts w:ascii="Times New Roman" w:hAnsi="Times New Roman" w:cs="Times New Roman"/>
          <w:sz w:val="27"/>
          <w:szCs w:val="27"/>
          <w:u w:val="single"/>
        </w:rPr>
        <w:t>torgi.gov.ru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 не позднее, чем на следующий день после дня подписания.</w:t>
      </w:r>
    </w:p>
    <w:p w:rsidR="004A1B86" w:rsidRPr="00E74A58" w:rsidRDefault="001E7EDF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4A1B86" w:rsidRPr="00E74A58">
        <w:rPr>
          <w:rFonts w:ascii="Times New Roman" w:hAnsi="Times New Roman" w:cs="Times New Roman"/>
          <w:sz w:val="27"/>
          <w:szCs w:val="27"/>
        </w:rPr>
        <w:t xml:space="preserve">. Протокол подписан членами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="004A1B86" w:rsidRPr="00E74A58">
        <w:rPr>
          <w:rFonts w:ascii="Times New Roman" w:hAnsi="Times New Roman" w:cs="Times New Roman"/>
          <w:sz w:val="27"/>
          <w:szCs w:val="27"/>
        </w:rPr>
        <w:t>комиссии</w:t>
      </w:r>
      <w:r w:rsidR="00FC64E1" w:rsidRPr="00E74A58">
        <w:rPr>
          <w:rFonts w:ascii="Times New Roman" w:hAnsi="Times New Roman" w:cs="Times New Roman"/>
          <w:sz w:val="27"/>
          <w:szCs w:val="27"/>
        </w:rPr>
        <w:t>:</w:t>
      </w:r>
    </w:p>
    <w:p w:rsidR="00760997" w:rsidRDefault="00760997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60997" w:rsidRDefault="00760997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53A12" w:rsidRDefault="00D53A12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E05A0" w:rsidRDefault="00EE05A0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Комиссия в составе:</w:t>
      </w:r>
    </w:p>
    <w:p w:rsidR="00AB05C6" w:rsidRDefault="00AB05C6" w:rsidP="00AB05C6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>Грудо Т.А.</w:t>
      </w:r>
    </w:p>
    <w:p w:rsidR="00AB05C6" w:rsidRPr="00E74A58" w:rsidRDefault="00AB05C6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E06A4D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4BA5"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13283">
        <w:rPr>
          <w:rFonts w:ascii="Times New Roman" w:hAnsi="Times New Roman" w:cs="Times New Roman"/>
          <w:sz w:val="28"/>
          <w:szCs w:val="28"/>
        </w:rPr>
        <w:t>Храмиков С.А.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AB05C6">
        <w:rPr>
          <w:rFonts w:ascii="Times New Roman" w:hAnsi="Times New Roman" w:cs="Times New Roman"/>
          <w:sz w:val="28"/>
          <w:szCs w:val="28"/>
        </w:rPr>
        <w:t>Родионова А.С.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214BA5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10161C">
        <w:rPr>
          <w:rFonts w:ascii="Times New Roman" w:hAnsi="Times New Roman" w:cs="Times New Roman"/>
          <w:sz w:val="28"/>
          <w:szCs w:val="28"/>
        </w:rPr>
        <w:t xml:space="preserve"> </w:t>
      </w:r>
      <w:r w:rsidR="00AB05C6">
        <w:rPr>
          <w:rFonts w:ascii="Times New Roman" w:hAnsi="Times New Roman" w:cs="Times New Roman"/>
          <w:sz w:val="28"/>
          <w:szCs w:val="28"/>
        </w:rPr>
        <w:t>Ю</w:t>
      </w:r>
      <w:r w:rsidR="00313283">
        <w:rPr>
          <w:rFonts w:ascii="Times New Roman" w:hAnsi="Times New Roman" w:cs="Times New Roman"/>
          <w:sz w:val="28"/>
          <w:szCs w:val="28"/>
        </w:rPr>
        <w:t>.А.</w:t>
      </w:r>
    </w:p>
    <w:p w:rsidR="00AB05C6" w:rsidRDefault="00AB05C6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A2" w:rsidRDefault="00066BA2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A2" w:rsidRDefault="00066BA2" w:rsidP="00066BA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 w:rsidR="00AB05C6">
        <w:rPr>
          <w:rFonts w:ascii="Times New Roman" w:hAnsi="Times New Roman" w:cs="Times New Roman"/>
          <w:sz w:val="28"/>
          <w:szCs w:val="28"/>
        </w:rPr>
        <w:t>Поспелов С.А.</w:t>
      </w: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1A" w:rsidRDefault="00E06A4D" w:rsidP="0031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543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="00AB05C6">
        <w:rPr>
          <w:rFonts w:ascii="Times New Roman" w:hAnsi="Times New Roman" w:cs="Times New Roman"/>
          <w:sz w:val="28"/>
          <w:szCs w:val="28"/>
        </w:rPr>
        <w:t>Безенков</w:t>
      </w:r>
      <w:proofErr w:type="spellEnd"/>
      <w:r w:rsidR="00AB05C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1261A" w:rsidRPr="00EE05A0" w:rsidRDefault="00D1261A" w:rsidP="00D1261A">
      <w:pPr>
        <w:spacing w:after="0" w:line="240" w:lineRule="auto"/>
        <w:rPr>
          <w:rFonts w:ascii="Times New Roman" w:hAnsi="Times New Roman" w:cs="Times New Roman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BF2074" w:rsidRPr="00EE05A0" w:rsidRDefault="00BF2074" w:rsidP="00214BA5">
      <w:pPr>
        <w:spacing w:after="0" w:line="240" w:lineRule="auto"/>
        <w:rPr>
          <w:rFonts w:ascii="Times New Roman" w:hAnsi="Times New Roman" w:cs="Times New Roman"/>
        </w:rPr>
      </w:pPr>
    </w:p>
    <w:sectPr w:rsidR="00BF2074" w:rsidRPr="00EE05A0" w:rsidSect="00A7444C">
      <w:headerReference w:type="even" r:id="rId8"/>
      <w:headerReference w:type="default" r:id="rId9"/>
      <w:pgSz w:w="11906" w:h="16838"/>
      <w:pgMar w:top="426" w:right="62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CB" w:rsidRDefault="00A943CB" w:rsidP="00B6332F">
      <w:pPr>
        <w:spacing w:after="0" w:line="240" w:lineRule="auto"/>
      </w:pPr>
      <w:r>
        <w:separator/>
      </w:r>
    </w:p>
  </w:endnote>
  <w:end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CB" w:rsidRDefault="00A943CB" w:rsidP="00B6332F">
      <w:pPr>
        <w:spacing w:after="0" w:line="240" w:lineRule="auto"/>
      </w:pPr>
      <w:r>
        <w:separator/>
      </w:r>
    </w:p>
  </w:footnote>
  <w:foot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3C9">
      <w:rPr>
        <w:rStyle w:val="a7"/>
        <w:noProof/>
      </w:rPr>
      <w:t>3</w: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A0"/>
    <w:rsid w:val="00025A72"/>
    <w:rsid w:val="0006516E"/>
    <w:rsid w:val="00065631"/>
    <w:rsid w:val="00066BA2"/>
    <w:rsid w:val="00082BEC"/>
    <w:rsid w:val="000A68E5"/>
    <w:rsid w:val="000C1378"/>
    <w:rsid w:val="000E3CAE"/>
    <w:rsid w:val="000F03C9"/>
    <w:rsid w:val="0010161C"/>
    <w:rsid w:val="00112132"/>
    <w:rsid w:val="00154609"/>
    <w:rsid w:val="00172B5A"/>
    <w:rsid w:val="0017711C"/>
    <w:rsid w:val="00187642"/>
    <w:rsid w:val="001B461C"/>
    <w:rsid w:val="001D4707"/>
    <w:rsid w:val="001E3059"/>
    <w:rsid w:val="001E7EDF"/>
    <w:rsid w:val="00214BA5"/>
    <w:rsid w:val="00215CED"/>
    <w:rsid w:val="00224B05"/>
    <w:rsid w:val="00234C48"/>
    <w:rsid w:val="00254DF0"/>
    <w:rsid w:val="002870DB"/>
    <w:rsid w:val="002C5FCF"/>
    <w:rsid w:val="002D12CC"/>
    <w:rsid w:val="002D3939"/>
    <w:rsid w:val="00313283"/>
    <w:rsid w:val="00357817"/>
    <w:rsid w:val="00383374"/>
    <w:rsid w:val="00391B45"/>
    <w:rsid w:val="003B2B55"/>
    <w:rsid w:val="003F0FD5"/>
    <w:rsid w:val="0040032B"/>
    <w:rsid w:val="004761B0"/>
    <w:rsid w:val="004A04A7"/>
    <w:rsid w:val="004A1B86"/>
    <w:rsid w:val="004B5451"/>
    <w:rsid w:val="004E7198"/>
    <w:rsid w:val="004E797F"/>
    <w:rsid w:val="005427F6"/>
    <w:rsid w:val="00556F35"/>
    <w:rsid w:val="00574DDE"/>
    <w:rsid w:val="00576829"/>
    <w:rsid w:val="0059552E"/>
    <w:rsid w:val="005A2799"/>
    <w:rsid w:val="005C4B8D"/>
    <w:rsid w:val="0062547C"/>
    <w:rsid w:val="00632CD3"/>
    <w:rsid w:val="00645FD7"/>
    <w:rsid w:val="006749B1"/>
    <w:rsid w:val="00677694"/>
    <w:rsid w:val="0068309E"/>
    <w:rsid w:val="00695E9A"/>
    <w:rsid w:val="007266D1"/>
    <w:rsid w:val="00752DB1"/>
    <w:rsid w:val="00760997"/>
    <w:rsid w:val="00760E7E"/>
    <w:rsid w:val="00762EB9"/>
    <w:rsid w:val="0078260A"/>
    <w:rsid w:val="007B4421"/>
    <w:rsid w:val="007C1A79"/>
    <w:rsid w:val="007E1D8E"/>
    <w:rsid w:val="008073F3"/>
    <w:rsid w:val="0082718E"/>
    <w:rsid w:val="00831DA7"/>
    <w:rsid w:val="008B3D25"/>
    <w:rsid w:val="008B43C9"/>
    <w:rsid w:val="008B72FD"/>
    <w:rsid w:val="0090250E"/>
    <w:rsid w:val="00902564"/>
    <w:rsid w:val="009205E2"/>
    <w:rsid w:val="009307FE"/>
    <w:rsid w:val="00937E69"/>
    <w:rsid w:val="009419B7"/>
    <w:rsid w:val="00954788"/>
    <w:rsid w:val="00974E07"/>
    <w:rsid w:val="00986EC9"/>
    <w:rsid w:val="009A6D25"/>
    <w:rsid w:val="009E0573"/>
    <w:rsid w:val="009F4FB3"/>
    <w:rsid w:val="00A12FF4"/>
    <w:rsid w:val="00A14F4F"/>
    <w:rsid w:val="00A276A9"/>
    <w:rsid w:val="00A511D7"/>
    <w:rsid w:val="00A7444C"/>
    <w:rsid w:val="00A9244A"/>
    <w:rsid w:val="00A943CB"/>
    <w:rsid w:val="00A95ED7"/>
    <w:rsid w:val="00AB05C6"/>
    <w:rsid w:val="00B23802"/>
    <w:rsid w:val="00B46516"/>
    <w:rsid w:val="00B61815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CE7036"/>
    <w:rsid w:val="00D02BB4"/>
    <w:rsid w:val="00D1261A"/>
    <w:rsid w:val="00D260BE"/>
    <w:rsid w:val="00D360F0"/>
    <w:rsid w:val="00D50656"/>
    <w:rsid w:val="00D53A12"/>
    <w:rsid w:val="00D553DD"/>
    <w:rsid w:val="00D82E26"/>
    <w:rsid w:val="00D94BF7"/>
    <w:rsid w:val="00DA37AA"/>
    <w:rsid w:val="00DA4EB0"/>
    <w:rsid w:val="00DE09E0"/>
    <w:rsid w:val="00DE4704"/>
    <w:rsid w:val="00DF20D2"/>
    <w:rsid w:val="00E0169B"/>
    <w:rsid w:val="00E06A4D"/>
    <w:rsid w:val="00E42326"/>
    <w:rsid w:val="00E45543"/>
    <w:rsid w:val="00E51437"/>
    <w:rsid w:val="00E74A58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17</cp:revision>
  <cp:lastPrinted>2020-11-16T11:34:00Z</cp:lastPrinted>
  <dcterms:created xsi:type="dcterms:W3CDTF">2019-10-17T04:17:00Z</dcterms:created>
  <dcterms:modified xsi:type="dcterms:W3CDTF">2022-06-14T06:10:00Z</dcterms:modified>
</cp:coreProperties>
</file>