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0A" w:rsidRPr="00B6790A" w:rsidRDefault="00B6790A" w:rsidP="00B6790A">
      <w:pPr>
        <w:rPr>
          <w:rFonts w:ascii="Times New Roman" w:hAnsi="Times New Roman" w:cs="Times New Roman"/>
          <w:sz w:val="28"/>
          <w:szCs w:val="28"/>
        </w:rPr>
      </w:pPr>
    </w:p>
    <w:p w:rsidR="00961FE6" w:rsidRDefault="00B6790A" w:rsidP="00961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E6">
        <w:rPr>
          <w:rFonts w:ascii="Times New Roman" w:hAnsi="Times New Roman" w:cs="Times New Roman"/>
          <w:b/>
          <w:sz w:val="28"/>
          <w:szCs w:val="28"/>
        </w:rPr>
        <w:t>Информация о реализации программы комплексного развития коммунальной инфраструктуры</w:t>
      </w:r>
      <w:r w:rsidR="00961FE6" w:rsidRPr="00961FE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961FE6" w:rsidRPr="00961FE6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="00961FE6" w:rsidRPr="00961F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90A" w:rsidRPr="00961FE6" w:rsidRDefault="00961FE6" w:rsidP="00961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E6">
        <w:rPr>
          <w:rFonts w:ascii="Times New Roman" w:hAnsi="Times New Roman" w:cs="Times New Roman"/>
          <w:b/>
          <w:sz w:val="28"/>
          <w:szCs w:val="28"/>
        </w:rPr>
        <w:t>в 2016 году</w:t>
      </w:r>
    </w:p>
    <w:p w:rsidR="00B6790A" w:rsidRPr="00B6790A" w:rsidRDefault="00B6790A" w:rsidP="00B6790A">
      <w:pPr>
        <w:rPr>
          <w:rFonts w:ascii="Times New Roman" w:hAnsi="Times New Roman" w:cs="Times New Roman"/>
          <w:sz w:val="28"/>
          <w:szCs w:val="28"/>
        </w:rPr>
      </w:pPr>
    </w:p>
    <w:p w:rsidR="00B6790A" w:rsidRPr="00B6790A" w:rsidRDefault="00B6790A" w:rsidP="00961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0A">
        <w:rPr>
          <w:rFonts w:ascii="Times New Roman" w:hAnsi="Times New Roman" w:cs="Times New Roman"/>
          <w:sz w:val="28"/>
          <w:szCs w:val="28"/>
        </w:rPr>
        <w:t xml:space="preserve">За 2016 год на территории городского поселения </w:t>
      </w:r>
      <w:proofErr w:type="spellStart"/>
      <w:r w:rsidRPr="00B6790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679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679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</w:t>
      </w:r>
      <w:proofErr w:type="spellStart"/>
      <w:r w:rsidRPr="00B6790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6790A">
        <w:rPr>
          <w:rFonts w:ascii="Times New Roman" w:hAnsi="Times New Roman" w:cs="Times New Roman"/>
          <w:sz w:val="28"/>
          <w:szCs w:val="28"/>
        </w:rPr>
        <w:t xml:space="preserve"> - коммунального комплекса и повышение энергетической эффективности в городском поселении </w:t>
      </w:r>
      <w:proofErr w:type="spellStart"/>
      <w:r w:rsidRPr="00B6790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6790A">
        <w:rPr>
          <w:rFonts w:ascii="Times New Roman" w:hAnsi="Times New Roman" w:cs="Times New Roman"/>
          <w:sz w:val="28"/>
          <w:szCs w:val="28"/>
        </w:rPr>
        <w:t xml:space="preserve"> на 2014-2018 годы» выполнены следующие работы:</w:t>
      </w:r>
    </w:p>
    <w:p w:rsidR="00B6790A" w:rsidRPr="00B6790A" w:rsidRDefault="00B6790A" w:rsidP="00961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0A">
        <w:rPr>
          <w:rFonts w:ascii="Times New Roman" w:hAnsi="Times New Roman" w:cs="Times New Roman"/>
          <w:sz w:val="28"/>
          <w:szCs w:val="28"/>
        </w:rPr>
        <w:t xml:space="preserve">- Капитальный ремонт сетей тепло-, водоснабжения от ТК ул. Мира, 20"а" до ул. </w:t>
      </w:r>
      <w:proofErr w:type="spellStart"/>
      <w:r w:rsidRPr="00B6790A">
        <w:rPr>
          <w:rFonts w:ascii="Times New Roman" w:hAnsi="Times New Roman" w:cs="Times New Roman"/>
          <w:sz w:val="28"/>
          <w:szCs w:val="28"/>
        </w:rPr>
        <w:t>Топчева</w:t>
      </w:r>
      <w:proofErr w:type="spellEnd"/>
      <w:r w:rsidRPr="00B6790A">
        <w:rPr>
          <w:rFonts w:ascii="Times New Roman" w:hAnsi="Times New Roman" w:cs="Times New Roman"/>
          <w:sz w:val="28"/>
          <w:szCs w:val="28"/>
        </w:rPr>
        <w:t>, 12 (L=380 м) - 4592336,61 руб.;</w:t>
      </w:r>
    </w:p>
    <w:p w:rsidR="00B6790A" w:rsidRPr="00B6790A" w:rsidRDefault="00B6790A" w:rsidP="00961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0A">
        <w:rPr>
          <w:rFonts w:ascii="Times New Roman" w:hAnsi="Times New Roman" w:cs="Times New Roman"/>
          <w:sz w:val="28"/>
          <w:szCs w:val="28"/>
        </w:rPr>
        <w:t>-  Капитальный ремонт сетей тепло-, водоснабжения от ТК - ул. Культурная, 29 "б" (м-н "Эдем") до ул. Культурная, 31 (L=195 м) - 2719088,51 руб.;</w:t>
      </w:r>
    </w:p>
    <w:p w:rsidR="00032147" w:rsidRPr="00B6790A" w:rsidRDefault="00B6790A" w:rsidP="00961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0A">
        <w:rPr>
          <w:rFonts w:ascii="Times New Roman" w:hAnsi="Times New Roman" w:cs="Times New Roman"/>
          <w:sz w:val="28"/>
          <w:szCs w:val="28"/>
        </w:rPr>
        <w:t>- Капитальный ремонт системы водоснабжения от ул. Промышленная до ул. Астраханцева, 42 (L=60 м) - 423212,20 руб.</w:t>
      </w:r>
    </w:p>
    <w:sectPr w:rsidR="00032147" w:rsidRPr="00B6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0A"/>
    <w:rsid w:val="00032147"/>
    <w:rsid w:val="00961FE6"/>
    <w:rsid w:val="00A6136D"/>
    <w:rsid w:val="00B6790A"/>
    <w:rsid w:val="00C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C0A8F-1E96-45C8-9A0D-FC106109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2017-10-23T09:13:00Z</dcterms:created>
  <dcterms:modified xsi:type="dcterms:W3CDTF">2017-10-23T10:00:00Z</dcterms:modified>
</cp:coreProperties>
</file>