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37047A" w:rsidP="006A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</w:t>
      </w:r>
      <w:r w:rsidR="006A0CD5">
        <w:rPr>
          <w:rFonts w:ascii="Times New Roman" w:hAnsi="Times New Roman" w:cs="Times New Roman"/>
          <w:b/>
          <w:sz w:val="28"/>
          <w:szCs w:val="28"/>
        </w:rPr>
        <w:t>в рамках программы комплексного развития коммунальной инфраструктуры городского поселения Игрим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51B0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51B07" w:rsidRDefault="006A0CD5" w:rsidP="00B51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5">
        <w:rPr>
          <w:rFonts w:ascii="Times New Roman" w:hAnsi="Times New Roman" w:cs="Times New Roman"/>
          <w:sz w:val="28"/>
          <w:szCs w:val="28"/>
        </w:rPr>
        <w:t>За 20</w:t>
      </w:r>
      <w:r w:rsidR="00B51B07">
        <w:rPr>
          <w:rFonts w:ascii="Times New Roman" w:hAnsi="Times New Roman" w:cs="Times New Roman"/>
          <w:sz w:val="28"/>
          <w:szCs w:val="28"/>
        </w:rPr>
        <w:t>20</w:t>
      </w:r>
      <w:r w:rsidRPr="006A0CD5">
        <w:rPr>
          <w:rFonts w:ascii="Times New Roman" w:hAnsi="Times New Roman" w:cs="Times New Roman"/>
          <w:sz w:val="28"/>
          <w:szCs w:val="28"/>
        </w:rPr>
        <w:t xml:space="preserve"> год на территории городского поселения Игрим в целях подготовки объектов жилищно-коммунальной инфраструктуры к осенне-зимнему периоду 20</w:t>
      </w:r>
      <w:r w:rsidR="00B51B07">
        <w:rPr>
          <w:rFonts w:ascii="Times New Roman" w:hAnsi="Times New Roman" w:cs="Times New Roman"/>
          <w:sz w:val="28"/>
          <w:szCs w:val="28"/>
        </w:rPr>
        <w:t>20</w:t>
      </w:r>
      <w:r w:rsidRPr="006A0CD5">
        <w:rPr>
          <w:rFonts w:ascii="Times New Roman" w:hAnsi="Times New Roman" w:cs="Times New Roman"/>
          <w:sz w:val="28"/>
          <w:szCs w:val="28"/>
        </w:rPr>
        <w:t xml:space="preserve"> -20</w:t>
      </w:r>
      <w:r w:rsidR="00FA2B17">
        <w:rPr>
          <w:rFonts w:ascii="Times New Roman" w:hAnsi="Times New Roman" w:cs="Times New Roman"/>
          <w:sz w:val="28"/>
          <w:szCs w:val="28"/>
        </w:rPr>
        <w:t>2</w:t>
      </w:r>
      <w:r w:rsidR="00B51B07">
        <w:rPr>
          <w:rFonts w:ascii="Times New Roman" w:hAnsi="Times New Roman" w:cs="Times New Roman"/>
          <w:sz w:val="28"/>
          <w:szCs w:val="28"/>
        </w:rPr>
        <w:t>1</w:t>
      </w:r>
      <w:r w:rsidRPr="006A0CD5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выполнены </w:t>
      </w:r>
      <w:r w:rsidR="00B51B07" w:rsidRPr="00DE163E">
        <w:rPr>
          <w:rFonts w:ascii="Times New Roman" w:hAnsi="Times New Roman" w:cs="Times New Roman"/>
          <w:sz w:val="28"/>
          <w:szCs w:val="28"/>
        </w:rPr>
        <w:t>работы по замене сетей теплоснабжения протяженностью 1365,5 м., сетей водоснабжения протяженностью 1284,5</w:t>
      </w:r>
      <w:r w:rsidR="00B51B07" w:rsidRPr="00DE1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1B07" w:rsidRPr="00DE163E">
        <w:rPr>
          <w:rFonts w:ascii="Times New Roman" w:hAnsi="Times New Roman" w:cs="Times New Roman"/>
          <w:sz w:val="28"/>
          <w:szCs w:val="28"/>
        </w:rPr>
        <w:t>м. на общую сумму 20 989,085 тыс. руб., а именно:</w:t>
      </w:r>
    </w:p>
    <w:p w:rsidR="00B51B07" w:rsidRPr="00DE163E" w:rsidRDefault="00B51B07" w:rsidP="00B51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960"/>
        <w:gridCol w:w="6260"/>
        <w:gridCol w:w="2386"/>
      </w:tblGrid>
      <w:tr w:rsidR="00B51B07" w:rsidRPr="00DE163E" w:rsidTr="00D3769B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Сметная стоимость работ (тыс. руб., в том числе НДС)</w:t>
            </w:r>
          </w:p>
        </w:tc>
      </w:tr>
      <w:tr w:rsidR="00B51B07" w:rsidRPr="00DE163E" w:rsidTr="00D3769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1B07" w:rsidRPr="00DE163E" w:rsidTr="00D3769B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(с заменой ветхих сетей) от ТК1 ул. Мира, 14, 16 до ТК2 ул. Сухарева, 14"а" в пгт. Игрим, Березовского района, ХМАО-Югры.» (тепло L=105 м., вода - L=105 м.)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3 583,816</w:t>
            </w:r>
          </w:p>
        </w:tc>
      </w:tr>
      <w:tr w:rsidR="00B51B07" w:rsidRPr="00DE163E" w:rsidTr="00D3769B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 сетей тепло-, водоснабжения (с заменой ветхих сетей) в п. Ванзетур, Березовского района, ХМАО-Югры.» вода - (тепло L=874,5 м., вода - L=793,5 м.)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8 248,219</w:t>
            </w:r>
          </w:p>
        </w:tc>
      </w:tr>
      <w:tr w:rsidR="00B51B07" w:rsidRPr="00DE163E" w:rsidTr="00D3769B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(с заменой ветхих сетей) от д/с Звездочка ул. Транспортная  до кафе "Юность" в пгт. Игрим, Березовского района, ХМАО-Югры.» (тепло L=160 м., вода - L=160 м.)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3 410,308</w:t>
            </w:r>
          </w:p>
        </w:tc>
      </w:tr>
      <w:tr w:rsidR="00B51B07" w:rsidRPr="00DE163E" w:rsidTr="00D3769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1B07" w:rsidRPr="00DE163E" w:rsidRDefault="00B51B07" w:rsidP="00D37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сетей тепло-, водоснабжения (с заменой ветхих сетей) от ТК1 ул. Культурная, 11 до ТК ул. Астраханцева (промтоварный магазин) в пгт. Игрим, Березовского района, ХМАО-Югры.» </w:t>
            </w:r>
            <w:r w:rsidRPr="00DE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(тепло - L=226 м., вода - L=226м.)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5 566,742</w:t>
            </w:r>
          </w:p>
        </w:tc>
      </w:tr>
      <w:tr w:rsidR="00B51B07" w:rsidRPr="006A0CD5" w:rsidTr="00D3769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07" w:rsidRPr="00DE163E" w:rsidRDefault="00B51B07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20 989,085</w:t>
            </w:r>
          </w:p>
        </w:tc>
      </w:tr>
    </w:tbl>
    <w:p w:rsidR="00B51B07" w:rsidRDefault="00B51B07" w:rsidP="00B51B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B07" w:rsidSect="003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295B"/>
    <w:rsid w:val="00061B71"/>
    <w:rsid w:val="00121212"/>
    <w:rsid w:val="0037047A"/>
    <w:rsid w:val="003B6687"/>
    <w:rsid w:val="00482B6C"/>
    <w:rsid w:val="00617152"/>
    <w:rsid w:val="0065501B"/>
    <w:rsid w:val="006A0CD5"/>
    <w:rsid w:val="0084295B"/>
    <w:rsid w:val="00B51B07"/>
    <w:rsid w:val="00B54B5E"/>
    <w:rsid w:val="00BD5A34"/>
    <w:rsid w:val="00E716F9"/>
    <w:rsid w:val="00F74548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1E4C-8218-43C4-AE02-A444F937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C7B1F-4E46-48D4-AD3C-7B315E47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Skirda M V</cp:lastModifiedBy>
  <cp:revision>13</cp:revision>
  <cp:lastPrinted>2020-01-27T11:43:00Z</cp:lastPrinted>
  <dcterms:created xsi:type="dcterms:W3CDTF">2018-02-02T10:56:00Z</dcterms:created>
  <dcterms:modified xsi:type="dcterms:W3CDTF">2021-02-03T13:36:00Z</dcterms:modified>
</cp:coreProperties>
</file>