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530E88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01.09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0B77A1" w:rsidRPr="00F75547" w:rsidRDefault="000B77A1" w:rsidP="00F7554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946B68" w:rsidRDefault="007B77A4" w:rsidP="00946B6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использования Личного кабинета правообладателя необходима регистрация на едином портале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госуслуг</w:t>
      </w:r>
      <w:proofErr w:type="spellEnd"/>
    </w:p>
    <w:p w:rsidR="00946B68" w:rsidRDefault="00946B68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7A4" w:rsidRPr="007B77A4" w:rsidRDefault="005F44B9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Кадастровая палата по ХМАО-Югре напоминает заявителям о </w:t>
      </w:r>
      <w:r w:rsidR="0007053B">
        <w:rPr>
          <w:rFonts w:ascii="Times New Roman" w:hAnsi="Times New Roman" w:cs="Times New Roman"/>
          <w:sz w:val="24"/>
          <w:szCs w:val="24"/>
        </w:rPr>
        <w:t xml:space="preserve">том, что </w:t>
      </w:r>
      <w:r w:rsidR="007B77A4">
        <w:rPr>
          <w:rFonts w:ascii="Times New Roman" w:hAnsi="Times New Roman" w:cs="Times New Roman"/>
          <w:sz w:val="24"/>
          <w:szCs w:val="24"/>
        </w:rPr>
        <w:t>для авторизации в Л</w:t>
      </w:r>
      <w:r w:rsidR="007B77A4" w:rsidRPr="007B77A4">
        <w:rPr>
          <w:rFonts w:ascii="Times New Roman" w:hAnsi="Times New Roman" w:cs="Times New Roman"/>
          <w:sz w:val="24"/>
          <w:szCs w:val="24"/>
        </w:rPr>
        <w:t>ичном кабин</w:t>
      </w:r>
      <w:r w:rsidR="007B77A4">
        <w:rPr>
          <w:rFonts w:ascii="Times New Roman" w:hAnsi="Times New Roman" w:cs="Times New Roman"/>
          <w:sz w:val="24"/>
          <w:szCs w:val="24"/>
        </w:rPr>
        <w:t>ете правообладателя (</w:t>
      </w:r>
      <w:r w:rsidR="007B77A4" w:rsidRPr="007B77A4">
        <w:rPr>
          <w:rFonts w:ascii="Times New Roman" w:hAnsi="Times New Roman" w:cs="Times New Roman"/>
          <w:sz w:val="24"/>
          <w:szCs w:val="24"/>
        </w:rPr>
        <w:t>https://lk.rosreestr.ru/</w:t>
      </w:r>
      <w:r w:rsidR="007B77A4">
        <w:rPr>
          <w:rFonts w:ascii="Times New Roman" w:hAnsi="Times New Roman" w:cs="Times New Roman"/>
          <w:sz w:val="24"/>
          <w:szCs w:val="24"/>
        </w:rPr>
        <w:t xml:space="preserve">) </w:t>
      </w:r>
      <w:r w:rsidR="007B77A4" w:rsidRPr="007B77A4">
        <w:rPr>
          <w:rFonts w:ascii="Times New Roman" w:hAnsi="Times New Roman" w:cs="Times New Roman"/>
          <w:sz w:val="24"/>
          <w:szCs w:val="24"/>
        </w:rPr>
        <w:t xml:space="preserve">используется подтвержденная учетная запись пользователя на едином портале государственных услуг Российской Федерации. С порядком подтверждения такой учетной записи можно ознакомиться </w:t>
      </w:r>
      <w:r w:rsidR="007B77A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7B77A4" w:rsidRPr="007B77A4">
        <w:rPr>
          <w:rFonts w:ascii="Times New Roman" w:hAnsi="Times New Roman" w:cs="Times New Roman"/>
          <w:sz w:val="24"/>
          <w:szCs w:val="24"/>
        </w:rPr>
        <w:t>www.gosuslugi.ru</w:t>
      </w:r>
      <w:r w:rsidR="007B77A4">
        <w:rPr>
          <w:rFonts w:ascii="Times New Roman" w:hAnsi="Times New Roman" w:cs="Times New Roman"/>
          <w:sz w:val="24"/>
          <w:szCs w:val="24"/>
        </w:rPr>
        <w:t xml:space="preserve"> в разделе «Помощь и поддержка. Популярные вопросы. Как зарегистрироваться на портале?».</w:t>
      </w:r>
    </w:p>
    <w:p w:rsidR="007B77A4" w:rsidRPr="007B77A4" w:rsidRDefault="007B77A4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сервиса «Личный кабинет правообладателя» </w:t>
      </w:r>
      <w:r w:rsidRPr="007B77A4">
        <w:rPr>
          <w:rFonts w:ascii="Times New Roman" w:hAnsi="Times New Roman" w:cs="Times New Roman"/>
          <w:sz w:val="24"/>
          <w:szCs w:val="24"/>
        </w:rPr>
        <w:t>можно подать заявление и документы на регистрацию прав, кадастровый учет, а также получение единой процедуры</w:t>
      </w:r>
      <w:r w:rsidR="00BB5B8F">
        <w:rPr>
          <w:rFonts w:ascii="Times New Roman" w:hAnsi="Times New Roman" w:cs="Times New Roman"/>
          <w:sz w:val="24"/>
          <w:szCs w:val="24"/>
        </w:rPr>
        <w:t xml:space="preserve"> осуществления кадастрового учета и регистрации прав</w:t>
      </w:r>
      <w:r w:rsidRPr="007B77A4">
        <w:rPr>
          <w:rFonts w:ascii="Times New Roman" w:hAnsi="Times New Roman" w:cs="Times New Roman"/>
          <w:sz w:val="24"/>
          <w:szCs w:val="24"/>
        </w:rPr>
        <w:t>. Только в личном кабинете можно получить ключ доступа к ФГИС ЕГРН, посредством которого сведения Единого государственного реестра недвижимости (ЕГРН) можно получить в самое короткое время. Кроме того, в личном кабинете правообладатель может подать заявление на исправление технической ошибки в сведениях ЕГРН о принадлежащем ему объекте недвижимости, а также заявить о внесении в ЕГРН записи о невозможности проведения любых действий с его недвижимостью без его личного участия.</w:t>
      </w:r>
    </w:p>
    <w:p w:rsidR="007B77A4" w:rsidRDefault="007B77A4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7A4">
        <w:rPr>
          <w:rFonts w:ascii="Times New Roman" w:hAnsi="Times New Roman" w:cs="Times New Roman"/>
          <w:sz w:val="24"/>
          <w:szCs w:val="24"/>
        </w:rPr>
        <w:t>В личном кабинете заявитель также может предварительно записаться на прием в любой из офисов Кадастровой палаты для получения услуг ведомства, выбрав удобные для него дату и время.</w:t>
      </w:r>
    </w:p>
    <w:p w:rsidR="007B77A4" w:rsidRDefault="007B77A4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7A4" w:rsidRDefault="007B77A4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F39" w:rsidRPr="00511F39" w:rsidRDefault="00511F39" w:rsidP="007B77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511F39" w:rsidRPr="00F75547" w:rsidRDefault="00511F39" w:rsidP="00511F3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511F39" w:rsidRPr="00F7554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7053B"/>
    <w:rsid w:val="00087EA8"/>
    <w:rsid w:val="000B77A1"/>
    <w:rsid w:val="00103D39"/>
    <w:rsid w:val="001220A6"/>
    <w:rsid w:val="00140AD4"/>
    <w:rsid w:val="00146613"/>
    <w:rsid w:val="00153FAE"/>
    <w:rsid w:val="00187EE5"/>
    <w:rsid w:val="001B5A5F"/>
    <w:rsid w:val="001D2C65"/>
    <w:rsid w:val="001D2E0F"/>
    <w:rsid w:val="001D7551"/>
    <w:rsid w:val="001E5951"/>
    <w:rsid w:val="002212E6"/>
    <w:rsid w:val="0022503A"/>
    <w:rsid w:val="002354EE"/>
    <w:rsid w:val="00236159"/>
    <w:rsid w:val="00253D2F"/>
    <w:rsid w:val="00293C5E"/>
    <w:rsid w:val="002A0B3A"/>
    <w:rsid w:val="002C09DB"/>
    <w:rsid w:val="002D3F25"/>
    <w:rsid w:val="002E3356"/>
    <w:rsid w:val="002E696B"/>
    <w:rsid w:val="002F40D4"/>
    <w:rsid w:val="003B48F0"/>
    <w:rsid w:val="003D6D0F"/>
    <w:rsid w:val="003F1E27"/>
    <w:rsid w:val="0041020D"/>
    <w:rsid w:val="004338A6"/>
    <w:rsid w:val="004575ED"/>
    <w:rsid w:val="00472D9F"/>
    <w:rsid w:val="004B358C"/>
    <w:rsid w:val="004B72C9"/>
    <w:rsid w:val="00503334"/>
    <w:rsid w:val="00511F39"/>
    <w:rsid w:val="00530E88"/>
    <w:rsid w:val="00541FFD"/>
    <w:rsid w:val="00581387"/>
    <w:rsid w:val="005E50D3"/>
    <w:rsid w:val="005F44B9"/>
    <w:rsid w:val="00602DC0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53DC2"/>
    <w:rsid w:val="00777DF5"/>
    <w:rsid w:val="007B77A4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46B68"/>
    <w:rsid w:val="00976BE1"/>
    <w:rsid w:val="009A3B78"/>
    <w:rsid w:val="009B1E68"/>
    <w:rsid w:val="009B4112"/>
    <w:rsid w:val="009B664E"/>
    <w:rsid w:val="009C20D5"/>
    <w:rsid w:val="00A13785"/>
    <w:rsid w:val="00A16E39"/>
    <w:rsid w:val="00A257B5"/>
    <w:rsid w:val="00A5152F"/>
    <w:rsid w:val="00A517E9"/>
    <w:rsid w:val="00A72AE3"/>
    <w:rsid w:val="00A970F1"/>
    <w:rsid w:val="00AA1402"/>
    <w:rsid w:val="00AE2E40"/>
    <w:rsid w:val="00AE3B8C"/>
    <w:rsid w:val="00AF00F7"/>
    <w:rsid w:val="00AF5CE3"/>
    <w:rsid w:val="00AF72DF"/>
    <w:rsid w:val="00B0611B"/>
    <w:rsid w:val="00B406B3"/>
    <w:rsid w:val="00B407BD"/>
    <w:rsid w:val="00B41651"/>
    <w:rsid w:val="00B50BE4"/>
    <w:rsid w:val="00BB5B8F"/>
    <w:rsid w:val="00C23550"/>
    <w:rsid w:val="00C30DA8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F91B-8087-4381-BC0D-03F8BA18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Ролюк Иван Иванович</cp:lastModifiedBy>
  <cp:revision>77</cp:revision>
  <cp:lastPrinted>2017-03-30T11:41:00Z</cp:lastPrinted>
  <dcterms:created xsi:type="dcterms:W3CDTF">2016-12-15T04:44:00Z</dcterms:created>
  <dcterms:modified xsi:type="dcterms:W3CDTF">2017-08-22T09:27:00Z</dcterms:modified>
</cp:coreProperties>
</file>