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77DF5" w:rsidRPr="000B77A1" w:rsidRDefault="007F71CB" w:rsidP="000B77A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9A3B78" w:rsidRDefault="00530E88" w:rsidP="00F75547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01.09</w:t>
      </w:r>
      <w:r w:rsidR="00EE2938">
        <w:rPr>
          <w:rFonts w:ascii="Times New Roman" w:hAnsi="Times New Roman" w:cs="Times New Roman"/>
          <w:sz w:val="24"/>
        </w:rPr>
        <w:t>.201</w:t>
      </w:r>
      <w:r w:rsidR="000B77A1">
        <w:rPr>
          <w:rFonts w:ascii="Times New Roman" w:hAnsi="Times New Roman" w:cs="Times New Roman"/>
          <w:sz w:val="24"/>
        </w:rPr>
        <w:t>7</w:t>
      </w:r>
    </w:p>
    <w:p w:rsidR="000B77A1" w:rsidRPr="00F75547" w:rsidRDefault="000B77A1" w:rsidP="00F7554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</w:rPr>
      </w:pPr>
    </w:p>
    <w:p w:rsidR="00946B68" w:rsidRDefault="00EF0907" w:rsidP="00EF090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Кадастровая палата осуществляет личный прием граждан</w:t>
      </w:r>
    </w:p>
    <w:p w:rsidR="00EF0907" w:rsidRDefault="00EF0907" w:rsidP="00EF090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0907" w:rsidRDefault="00EF0907" w:rsidP="002F7E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Кадастровой палатой по ХМАО-Югре в течение года осуществляется личный прием граждан, где заявитель может задать специалисту Кадастровой палаты все интересующие вопросы.</w:t>
      </w:r>
    </w:p>
    <w:p w:rsidR="00EF0907" w:rsidRDefault="00EF0907" w:rsidP="002F7E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 всего </w:t>
      </w:r>
      <w:r w:rsidRPr="00EF0907">
        <w:rPr>
          <w:rFonts w:ascii="Times New Roman" w:hAnsi="Times New Roman" w:cs="Times New Roman"/>
          <w:sz w:val="24"/>
          <w:szCs w:val="24"/>
        </w:rPr>
        <w:t>заявителей волнуют вопросы государственного кадастрового учета, государственной регистрации прав, предоставления сведений из ЕГРН, а также организации работы при предоставлении государственных услуг. На личном приеме</w:t>
      </w:r>
      <w:r w:rsidR="002022E2">
        <w:rPr>
          <w:rFonts w:ascii="Times New Roman" w:hAnsi="Times New Roman" w:cs="Times New Roman"/>
          <w:sz w:val="24"/>
          <w:szCs w:val="24"/>
        </w:rPr>
        <w:t xml:space="preserve"> в течение</w:t>
      </w:r>
      <w:r>
        <w:rPr>
          <w:rFonts w:ascii="Times New Roman" w:hAnsi="Times New Roman" w:cs="Times New Roman"/>
          <w:sz w:val="24"/>
          <w:szCs w:val="24"/>
        </w:rPr>
        <w:t xml:space="preserve"> 2017 года</w:t>
      </w:r>
      <w:r w:rsidRPr="00EF0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специалисты приняли более 100</w:t>
      </w:r>
      <w:r w:rsidRPr="00EF0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физических и юридических лиц и более 25 кадастровых инженеров.</w:t>
      </w:r>
    </w:p>
    <w:p w:rsidR="005A702B" w:rsidRDefault="00EF0907" w:rsidP="002022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907">
        <w:rPr>
          <w:rFonts w:ascii="Times New Roman" w:hAnsi="Times New Roman" w:cs="Times New Roman"/>
          <w:sz w:val="24"/>
          <w:szCs w:val="24"/>
        </w:rPr>
        <w:t>Сейчас информационная работа с кадастровыми инженерами, правообладателями - одно из приоритетных направлений деятельности. Специалисты Кадастровой палаты разъясняют вопросы, связанные с оформлением прав на объекты недвижимости, постановки на кадастровый учет. Много консультаций приходится давать по внесению в ЕГРН границ и площади, разделу земельных участков. Кроме того, граждане узнают у нас напрямую, как исправить реестровые ошибки во внесудебном порядке; признать недействит</w:t>
      </w:r>
      <w:r w:rsidR="002022E2">
        <w:rPr>
          <w:rFonts w:ascii="Times New Roman" w:hAnsi="Times New Roman" w:cs="Times New Roman"/>
          <w:sz w:val="24"/>
          <w:szCs w:val="24"/>
        </w:rPr>
        <w:t>ельными результаты межевания</w:t>
      </w:r>
      <w:r w:rsidRPr="00EF0907">
        <w:rPr>
          <w:rFonts w:ascii="Times New Roman" w:hAnsi="Times New Roman" w:cs="Times New Roman"/>
          <w:sz w:val="24"/>
          <w:szCs w:val="24"/>
        </w:rPr>
        <w:t xml:space="preserve">. Много личных обращений связано с разъяснением причин приостановления кадастрового учета, определения кадастровой стоимости недвижимости. </w:t>
      </w:r>
    </w:p>
    <w:p w:rsidR="005A702B" w:rsidRPr="005A702B" w:rsidRDefault="005A702B" w:rsidP="005A70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02B">
        <w:rPr>
          <w:rFonts w:ascii="Times New Roman" w:hAnsi="Times New Roman" w:cs="Times New Roman"/>
          <w:sz w:val="24"/>
          <w:szCs w:val="24"/>
        </w:rPr>
        <w:t xml:space="preserve">Личный прием граждан проходит еженедельно и осуществляется руководством Кадастровой палаты по </w:t>
      </w:r>
      <w:r w:rsidR="001E2403">
        <w:rPr>
          <w:rFonts w:ascii="Times New Roman" w:hAnsi="Times New Roman" w:cs="Times New Roman"/>
          <w:sz w:val="24"/>
          <w:szCs w:val="24"/>
        </w:rPr>
        <w:t>ХМАО-Югре</w:t>
      </w:r>
      <w:r w:rsidRPr="005A702B">
        <w:rPr>
          <w:rFonts w:ascii="Times New Roman" w:hAnsi="Times New Roman" w:cs="Times New Roman"/>
          <w:sz w:val="24"/>
          <w:szCs w:val="24"/>
        </w:rPr>
        <w:t>, а также начальниками отделов центрального аппарата Филиала и территориальных отделов:</w:t>
      </w:r>
    </w:p>
    <w:p w:rsidR="005A702B" w:rsidRPr="005A702B" w:rsidRDefault="001E2403" w:rsidP="001E24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702B" w:rsidRPr="005A702B">
        <w:rPr>
          <w:rFonts w:ascii="Times New Roman" w:hAnsi="Times New Roman" w:cs="Times New Roman"/>
          <w:sz w:val="24"/>
          <w:szCs w:val="24"/>
        </w:rPr>
        <w:t xml:space="preserve">Директор Филиала </w:t>
      </w:r>
      <w:proofErr w:type="spellStart"/>
      <w:r w:rsidR="005A702B" w:rsidRPr="005A702B">
        <w:rPr>
          <w:rFonts w:ascii="Times New Roman" w:hAnsi="Times New Roman" w:cs="Times New Roman"/>
          <w:sz w:val="24"/>
          <w:szCs w:val="24"/>
        </w:rPr>
        <w:t>Лутфуллин</w:t>
      </w:r>
      <w:proofErr w:type="spellEnd"/>
      <w:r w:rsidR="005A702B" w:rsidRPr="005A702B">
        <w:rPr>
          <w:rFonts w:ascii="Times New Roman" w:hAnsi="Times New Roman" w:cs="Times New Roman"/>
          <w:sz w:val="24"/>
          <w:szCs w:val="24"/>
        </w:rPr>
        <w:t xml:space="preserve"> Рафаэль </w:t>
      </w:r>
      <w:proofErr w:type="spellStart"/>
      <w:r w:rsidR="005A702B" w:rsidRPr="005A702B">
        <w:rPr>
          <w:rFonts w:ascii="Times New Roman" w:hAnsi="Times New Roman" w:cs="Times New Roman"/>
          <w:sz w:val="24"/>
          <w:szCs w:val="24"/>
        </w:rPr>
        <w:t>Рифгатович</w:t>
      </w:r>
      <w:proofErr w:type="spellEnd"/>
      <w:r w:rsidR="005A702B" w:rsidRPr="005A702B">
        <w:rPr>
          <w:rFonts w:ascii="Times New Roman" w:hAnsi="Times New Roman" w:cs="Times New Roman"/>
          <w:sz w:val="24"/>
          <w:szCs w:val="24"/>
        </w:rPr>
        <w:t xml:space="preserve"> – каждый второй четверг месяца с 17.00 до 20.00; </w:t>
      </w:r>
    </w:p>
    <w:p w:rsidR="005A702B" w:rsidRPr="005A702B" w:rsidRDefault="001E2403" w:rsidP="001E24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702B" w:rsidRPr="005A702B">
        <w:rPr>
          <w:rFonts w:ascii="Times New Roman" w:hAnsi="Times New Roman" w:cs="Times New Roman"/>
          <w:sz w:val="24"/>
          <w:szCs w:val="24"/>
        </w:rPr>
        <w:t xml:space="preserve">Заместитель директора – Белоусов Юрий Владимирович – по четвергам с 17.00 до 20.00; </w:t>
      </w:r>
    </w:p>
    <w:p w:rsidR="005A702B" w:rsidRPr="005A702B" w:rsidRDefault="001E2403" w:rsidP="001E24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A702B" w:rsidRPr="005A702B">
        <w:rPr>
          <w:rFonts w:ascii="Times New Roman" w:hAnsi="Times New Roman" w:cs="Times New Roman"/>
          <w:sz w:val="24"/>
          <w:szCs w:val="24"/>
        </w:rPr>
        <w:t>Заместитель директора – Засыпкин Эдуард Евгеньевич – по четвергам с 17.00 до 20.00;</w:t>
      </w:r>
    </w:p>
    <w:p w:rsidR="005A702B" w:rsidRPr="005A702B" w:rsidRDefault="001E2403" w:rsidP="001E24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702B" w:rsidRPr="005A702B">
        <w:rPr>
          <w:rFonts w:ascii="Times New Roman" w:hAnsi="Times New Roman" w:cs="Times New Roman"/>
          <w:sz w:val="24"/>
          <w:szCs w:val="24"/>
        </w:rPr>
        <w:t>Заместитель директора – Кашина Елена Евгеньевна – по четвергам с 17.00 до 20.00;</w:t>
      </w:r>
    </w:p>
    <w:p w:rsidR="005A702B" w:rsidRDefault="001E2403" w:rsidP="001E24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702B" w:rsidRPr="005A702B">
        <w:rPr>
          <w:rFonts w:ascii="Times New Roman" w:hAnsi="Times New Roman" w:cs="Times New Roman"/>
          <w:sz w:val="24"/>
          <w:szCs w:val="24"/>
        </w:rPr>
        <w:t>Начальники отделов центрального аппарата Филиала и территориальных отделов проводят личный прием по четвергам с 17.00 до 20.00.</w:t>
      </w:r>
    </w:p>
    <w:p w:rsidR="002022E2" w:rsidRDefault="002022E2" w:rsidP="00E639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Записаться на личный прием к специалистам Кадастровой палаты по ХМАО-Югре в г. Ханты-Мансийске можно по номеру телефона: 8 (3467)30-00-36. Личный прием </w:t>
      </w:r>
      <w:r w:rsidRPr="002022E2">
        <w:rPr>
          <w:rFonts w:ascii="Times New Roman" w:hAnsi="Times New Roman" w:cs="Times New Roman"/>
          <w:sz w:val="24"/>
          <w:szCs w:val="24"/>
        </w:rPr>
        <w:t>осуществляется в порядке очередности,</w:t>
      </w:r>
      <w:r>
        <w:rPr>
          <w:rFonts w:ascii="Times New Roman" w:hAnsi="Times New Roman" w:cs="Times New Roman"/>
          <w:sz w:val="24"/>
          <w:szCs w:val="24"/>
        </w:rPr>
        <w:t xml:space="preserve"> согласно предварительной записи</w:t>
      </w:r>
      <w:r w:rsidRPr="002022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2E2">
        <w:rPr>
          <w:rFonts w:ascii="Times New Roman" w:hAnsi="Times New Roman" w:cs="Times New Roman"/>
          <w:sz w:val="24"/>
          <w:szCs w:val="24"/>
        </w:rPr>
        <w:t>По одному вопросу могут записаться не более трех человек. При обращении необходимо назвать фамилию, имя и отчество граждан, которые будут присутствовать на приеме. Расхождения в сведениях предварительной записи и по факту приема не допускаются.</w:t>
      </w:r>
    </w:p>
    <w:p w:rsidR="002022E2" w:rsidRDefault="002022E2" w:rsidP="002022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2E2">
        <w:rPr>
          <w:rFonts w:ascii="Times New Roman" w:hAnsi="Times New Roman" w:cs="Times New Roman"/>
          <w:sz w:val="24"/>
          <w:szCs w:val="24"/>
        </w:rPr>
        <w:t>Если в ходе личного приема выясняется, что решение поднимаемых гражданином в</w:t>
      </w:r>
      <w:r>
        <w:rPr>
          <w:rFonts w:ascii="Times New Roman" w:hAnsi="Times New Roman" w:cs="Times New Roman"/>
          <w:sz w:val="24"/>
          <w:szCs w:val="24"/>
        </w:rPr>
        <w:t>опросов не входит в компетенцию Кадастровой палаты</w:t>
      </w:r>
      <w:r w:rsidRPr="002022E2">
        <w:rPr>
          <w:rFonts w:ascii="Times New Roman" w:hAnsi="Times New Roman" w:cs="Times New Roman"/>
          <w:sz w:val="24"/>
          <w:szCs w:val="24"/>
        </w:rPr>
        <w:t>, гражданину дается разъяснение, куда и в каком порядке ему следует обратиться.</w:t>
      </w:r>
    </w:p>
    <w:p w:rsidR="002022E2" w:rsidRDefault="002022E2" w:rsidP="002022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Обращаем ваше внимание на то, что </w:t>
      </w:r>
      <w:r w:rsidRPr="002022E2">
        <w:rPr>
          <w:rFonts w:ascii="Times New Roman" w:hAnsi="Times New Roman" w:cs="Times New Roman"/>
          <w:sz w:val="24"/>
          <w:szCs w:val="24"/>
        </w:rPr>
        <w:t>гражданину может быть отказано в рассмотрении его обращения, если ему ранее был дан ответ по существу поставленных в обращении вопросов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7E62" w:rsidRDefault="002F7E62" w:rsidP="002F7E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7E62" w:rsidRDefault="002F7E62" w:rsidP="002F7E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7E62" w:rsidRDefault="002F7E62" w:rsidP="002F7E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7E62" w:rsidRDefault="002F7E62" w:rsidP="002F7E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7E62" w:rsidRDefault="002F7E62" w:rsidP="002F7E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7E62" w:rsidRDefault="002F7E62" w:rsidP="002F7E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7E62" w:rsidRDefault="002F7E62" w:rsidP="002F7E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7E62" w:rsidRDefault="002F7E62" w:rsidP="002F7E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7E62" w:rsidRDefault="002F7E62" w:rsidP="002F7E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7E62" w:rsidRDefault="002F7E62" w:rsidP="002F7E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7E62" w:rsidRDefault="002F7E62" w:rsidP="002F7E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7E62" w:rsidRDefault="002F7E62" w:rsidP="002F7E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7E62" w:rsidRDefault="002F7E62" w:rsidP="002F7E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77A4" w:rsidRDefault="007B77A4" w:rsidP="007B77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22E2" w:rsidRDefault="002022E2" w:rsidP="007B77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22E2" w:rsidRDefault="002022E2" w:rsidP="007B77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22E2" w:rsidRDefault="002022E2" w:rsidP="007B77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1F39" w:rsidRPr="00511F39" w:rsidRDefault="00511F39" w:rsidP="007B77A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1F3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511F39" w:rsidRPr="00F75547" w:rsidRDefault="00511F39" w:rsidP="00511F3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1F39">
        <w:rPr>
          <w:rFonts w:ascii="Times New Roman" w:hAnsi="Times New Roman" w:cs="Times New Roman"/>
          <w:color w:val="000000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511F39" w:rsidRPr="00F75547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05A"/>
    <w:rsid w:val="00017517"/>
    <w:rsid w:val="000455C0"/>
    <w:rsid w:val="00063A6B"/>
    <w:rsid w:val="0007053B"/>
    <w:rsid w:val="00087EA8"/>
    <w:rsid w:val="000B77A1"/>
    <w:rsid w:val="00103D39"/>
    <w:rsid w:val="001220A6"/>
    <w:rsid w:val="00140AD4"/>
    <w:rsid w:val="00146613"/>
    <w:rsid w:val="00153FAE"/>
    <w:rsid w:val="00187EE5"/>
    <w:rsid w:val="001B5A5F"/>
    <w:rsid w:val="001D2C65"/>
    <w:rsid w:val="001D2E0F"/>
    <w:rsid w:val="001D7551"/>
    <w:rsid w:val="001E2403"/>
    <w:rsid w:val="001E5951"/>
    <w:rsid w:val="002022E2"/>
    <w:rsid w:val="002212E6"/>
    <w:rsid w:val="0022503A"/>
    <w:rsid w:val="002354EE"/>
    <w:rsid w:val="00236159"/>
    <w:rsid w:val="00253D2F"/>
    <w:rsid w:val="00293C5E"/>
    <w:rsid w:val="002A0B3A"/>
    <w:rsid w:val="002C09DB"/>
    <w:rsid w:val="002D3F25"/>
    <w:rsid w:val="002E3356"/>
    <w:rsid w:val="002E696B"/>
    <w:rsid w:val="002F40D4"/>
    <w:rsid w:val="002F7E62"/>
    <w:rsid w:val="003B48F0"/>
    <w:rsid w:val="003D6D0F"/>
    <w:rsid w:val="003F1E27"/>
    <w:rsid w:val="0041020D"/>
    <w:rsid w:val="004338A6"/>
    <w:rsid w:val="004575ED"/>
    <w:rsid w:val="00472D9F"/>
    <w:rsid w:val="004B358C"/>
    <w:rsid w:val="004B72C9"/>
    <w:rsid w:val="00503334"/>
    <w:rsid w:val="00511F39"/>
    <w:rsid w:val="00530E88"/>
    <w:rsid w:val="00541FFD"/>
    <w:rsid w:val="00581387"/>
    <w:rsid w:val="005A702B"/>
    <w:rsid w:val="005E50D3"/>
    <w:rsid w:val="005F44B9"/>
    <w:rsid w:val="00602DC0"/>
    <w:rsid w:val="00613F25"/>
    <w:rsid w:val="00624756"/>
    <w:rsid w:val="0065602F"/>
    <w:rsid w:val="006B2788"/>
    <w:rsid w:val="006B6212"/>
    <w:rsid w:val="006F405A"/>
    <w:rsid w:val="00716479"/>
    <w:rsid w:val="0072504D"/>
    <w:rsid w:val="00741DC4"/>
    <w:rsid w:val="00753DC2"/>
    <w:rsid w:val="00777DF5"/>
    <w:rsid w:val="007B77A4"/>
    <w:rsid w:val="007C54FD"/>
    <w:rsid w:val="007D117F"/>
    <w:rsid w:val="007D2F57"/>
    <w:rsid w:val="007D640F"/>
    <w:rsid w:val="007F04DA"/>
    <w:rsid w:val="007F71CB"/>
    <w:rsid w:val="0081527B"/>
    <w:rsid w:val="00831B91"/>
    <w:rsid w:val="008567A6"/>
    <w:rsid w:val="008B6899"/>
    <w:rsid w:val="008F7AD1"/>
    <w:rsid w:val="00923417"/>
    <w:rsid w:val="00940ADE"/>
    <w:rsid w:val="00946B68"/>
    <w:rsid w:val="00976BE1"/>
    <w:rsid w:val="009A3B78"/>
    <w:rsid w:val="009B1E68"/>
    <w:rsid w:val="009B4112"/>
    <w:rsid w:val="009B664E"/>
    <w:rsid w:val="009C20D5"/>
    <w:rsid w:val="00A13785"/>
    <w:rsid w:val="00A16E39"/>
    <w:rsid w:val="00A257B5"/>
    <w:rsid w:val="00A5152F"/>
    <w:rsid w:val="00A517E9"/>
    <w:rsid w:val="00A72AE3"/>
    <w:rsid w:val="00A970F1"/>
    <w:rsid w:val="00AA1402"/>
    <w:rsid w:val="00AE2E40"/>
    <w:rsid w:val="00AE3B8C"/>
    <w:rsid w:val="00AF00F7"/>
    <w:rsid w:val="00AF5CE3"/>
    <w:rsid w:val="00AF72DF"/>
    <w:rsid w:val="00B0611B"/>
    <w:rsid w:val="00B406B3"/>
    <w:rsid w:val="00B407BD"/>
    <w:rsid w:val="00B41651"/>
    <w:rsid w:val="00B50BE4"/>
    <w:rsid w:val="00BB5B8F"/>
    <w:rsid w:val="00C23550"/>
    <w:rsid w:val="00C30DA8"/>
    <w:rsid w:val="00C365E8"/>
    <w:rsid w:val="00C870A1"/>
    <w:rsid w:val="00C96D3B"/>
    <w:rsid w:val="00CC0ADA"/>
    <w:rsid w:val="00CF19D4"/>
    <w:rsid w:val="00D24E9B"/>
    <w:rsid w:val="00D3158E"/>
    <w:rsid w:val="00D647C1"/>
    <w:rsid w:val="00D7399D"/>
    <w:rsid w:val="00DC60FC"/>
    <w:rsid w:val="00DD24B7"/>
    <w:rsid w:val="00DE7536"/>
    <w:rsid w:val="00E016E7"/>
    <w:rsid w:val="00E209C8"/>
    <w:rsid w:val="00E32D7A"/>
    <w:rsid w:val="00E628F4"/>
    <w:rsid w:val="00E63926"/>
    <w:rsid w:val="00E67A2E"/>
    <w:rsid w:val="00EA0C26"/>
    <w:rsid w:val="00EE2938"/>
    <w:rsid w:val="00EE73A9"/>
    <w:rsid w:val="00EF0907"/>
    <w:rsid w:val="00F01E1A"/>
    <w:rsid w:val="00F42A19"/>
    <w:rsid w:val="00F6321F"/>
    <w:rsid w:val="00F70C49"/>
    <w:rsid w:val="00F71D84"/>
    <w:rsid w:val="00F75547"/>
    <w:rsid w:val="00F96F54"/>
    <w:rsid w:val="00FA09C0"/>
    <w:rsid w:val="00FB16AD"/>
    <w:rsid w:val="00FB6461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46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8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98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28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00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0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81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8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7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4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0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6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02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2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EC3B4-0EAB-45A5-BB90-7183CE4C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Ролюк Иван Иванович</cp:lastModifiedBy>
  <cp:revision>81</cp:revision>
  <cp:lastPrinted>2017-03-30T11:41:00Z</cp:lastPrinted>
  <dcterms:created xsi:type="dcterms:W3CDTF">2016-12-15T04:44:00Z</dcterms:created>
  <dcterms:modified xsi:type="dcterms:W3CDTF">2017-08-22T10:54:00Z</dcterms:modified>
</cp:coreProperties>
</file>