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6F405A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EE2938" w:rsidRDefault="0077073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254CA4" w:rsidRDefault="0028090E" w:rsidP="002809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8090E">
        <w:rPr>
          <w:rFonts w:ascii="Times New Roman" w:hAnsi="Times New Roman" w:cs="Times New Roman"/>
          <w:b/>
          <w:sz w:val="24"/>
        </w:rPr>
        <w:t>Анкетирование кадастровых инженеров</w:t>
      </w:r>
    </w:p>
    <w:p w:rsidR="0028090E" w:rsidRPr="0028090E" w:rsidRDefault="0028090E" w:rsidP="0028090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696977" w:rsidRPr="00696977" w:rsidRDefault="0028090E" w:rsidP="006969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28090E">
        <w:rPr>
          <w:rFonts w:ascii="Times New Roman" w:hAnsi="Times New Roman" w:cs="Times New Roman"/>
          <w:sz w:val="24"/>
        </w:rPr>
        <w:t>Кадастровой палатой был проведен сбор информации об эффективности взаимодействия Филиала с кадастровыми инженерами за 1 полугодие 2017 года путем анкетирования</w:t>
      </w:r>
      <w:r>
        <w:rPr>
          <w:rFonts w:ascii="Times New Roman" w:hAnsi="Times New Roman" w:cs="Times New Roman"/>
          <w:sz w:val="24"/>
        </w:rPr>
        <w:t xml:space="preserve">. </w:t>
      </w:r>
      <w:r w:rsidR="00696977" w:rsidRPr="00696977">
        <w:rPr>
          <w:rFonts w:ascii="Times New Roman" w:hAnsi="Times New Roman" w:cs="Times New Roman"/>
          <w:sz w:val="24"/>
        </w:rPr>
        <w:t>Всего в анкетировании приняло уча</w:t>
      </w:r>
      <w:r w:rsidR="00A0191C">
        <w:rPr>
          <w:rFonts w:ascii="Times New Roman" w:hAnsi="Times New Roman" w:cs="Times New Roman"/>
          <w:sz w:val="24"/>
        </w:rPr>
        <w:t xml:space="preserve">стие 65 кадастровых инженеров, </w:t>
      </w:r>
      <w:r w:rsidR="00696977" w:rsidRPr="00696977">
        <w:rPr>
          <w:rFonts w:ascii="Times New Roman" w:hAnsi="Times New Roman" w:cs="Times New Roman"/>
          <w:sz w:val="24"/>
        </w:rPr>
        <w:t xml:space="preserve">осуществляющих кадастровую деятельность </w:t>
      </w:r>
      <w:proofErr w:type="gramStart"/>
      <w:r w:rsidR="00696977" w:rsidRPr="00696977">
        <w:rPr>
          <w:rFonts w:ascii="Times New Roman" w:hAnsi="Times New Roman" w:cs="Times New Roman"/>
          <w:sz w:val="24"/>
        </w:rPr>
        <w:t>в</w:t>
      </w:r>
      <w:proofErr w:type="gramEnd"/>
      <w:r w:rsidR="00696977" w:rsidRPr="00696977">
        <w:rPr>
          <w:rFonts w:ascii="Times New Roman" w:hAnsi="Times New Roman" w:cs="Times New Roman"/>
          <w:sz w:val="24"/>
        </w:rPr>
        <w:t xml:space="preserve"> </w:t>
      </w:r>
      <w:proofErr w:type="gramStart"/>
      <w:r w:rsidR="00696977" w:rsidRPr="00696977">
        <w:rPr>
          <w:rFonts w:ascii="Times New Roman" w:hAnsi="Times New Roman" w:cs="Times New Roman"/>
          <w:sz w:val="24"/>
        </w:rPr>
        <w:t>Ханты-Мансийском</w:t>
      </w:r>
      <w:proofErr w:type="gramEnd"/>
      <w:r w:rsidR="00696977" w:rsidRPr="00696977">
        <w:rPr>
          <w:rFonts w:ascii="Times New Roman" w:hAnsi="Times New Roman" w:cs="Times New Roman"/>
          <w:sz w:val="24"/>
        </w:rPr>
        <w:t xml:space="preserve"> </w:t>
      </w:r>
      <w:r w:rsidR="00A0191C">
        <w:rPr>
          <w:rFonts w:ascii="Times New Roman" w:hAnsi="Times New Roman" w:cs="Times New Roman"/>
          <w:sz w:val="24"/>
        </w:rPr>
        <w:t xml:space="preserve">автономном округе – Югре. Среди кадастровых инженеров </w:t>
      </w:r>
      <w:r w:rsidR="00696977">
        <w:rPr>
          <w:rFonts w:ascii="Times New Roman" w:hAnsi="Times New Roman" w:cs="Times New Roman"/>
          <w:sz w:val="24"/>
        </w:rPr>
        <w:t>100</w:t>
      </w:r>
      <w:r w:rsidR="00696977" w:rsidRPr="00696977">
        <w:rPr>
          <w:rFonts w:ascii="Times New Roman" w:hAnsi="Times New Roman" w:cs="Times New Roman"/>
          <w:sz w:val="24"/>
        </w:rPr>
        <w:t>% опрошенных удовлетворены организованными способами взаимодействия</w:t>
      </w:r>
      <w:bookmarkStart w:id="0" w:name="_GoBack"/>
      <w:bookmarkEnd w:id="0"/>
      <w:r w:rsidR="00696977" w:rsidRPr="00696977">
        <w:rPr>
          <w:rFonts w:ascii="Times New Roman" w:hAnsi="Times New Roman" w:cs="Times New Roman"/>
          <w:sz w:val="24"/>
        </w:rPr>
        <w:t>.</w:t>
      </w:r>
    </w:p>
    <w:p w:rsidR="005E74EA" w:rsidRDefault="00696977" w:rsidP="006969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696977">
        <w:rPr>
          <w:rFonts w:ascii="Times New Roman" w:hAnsi="Times New Roman" w:cs="Times New Roman"/>
          <w:sz w:val="24"/>
        </w:rPr>
        <w:t>По результатам анкетирования кадастровых инженеров были отмечены наиболе</w:t>
      </w:r>
      <w:r w:rsidR="0028090E">
        <w:rPr>
          <w:rFonts w:ascii="Times New Roman" w:hAnsi="Times New Roman" w:cs="Times New Roman"/>
          <w:sz w:val="24"/>
        </w:rPr>
        <w:t xml:space="preserve">е удобные формы взаимодействия, такие как рабочие встречи и совещания, консультации посредством телефонной связи, информационные письма, направленные почтой или посредством </w:t>
      </w:r>
      <w:r w:rsidR="0028090E">
        <w:rPr>
          <w:rFonts w:ascii="Times New Roman" w:hAnsi="Times New Roman" w:cs="Times New Roman"/>
          <w:sz w:val="24"/>
          <w:lang w:val="en-US"/>
        </w:rPr>
        <w:t>e</w:t>
      </w:r>
      <w:r w:rsidR="0028090E" w:rsidRPr="0028090E">
        <w:rPr>
          <w:rFonts w:ascii="Times New Roman" w:hAnsi="Times New Roman" w:cs="Times New Roman"/>
          <w:sz w:val="24"/>
        </w:rPr>
        <w:t>-</w:t>
      </w:r>
      <w:r w:rsidR="0028090E">
        <w:rPr>
          <w:rFonts w:ascii="Times New Roman" w:hAnsi="Times New Roman" w:cs="Times New Roman"/>
          <w:sz w:val="24"/>
          <w:lang w:val="en-US"/>
        </w:rPr>
        <w:t>mail</w:t>
      </w:r>
      <w:r w:rsidR="0028090E">
        <w:rPr>
          <w:rFonts w:ascii="Times New Roman" w:hAnsi="Times New Roman" w:cs="Times New Roman"/>
          <w:sz w:val="24"/>
        </w:rPr>
        <w:t>, а также консультации на личном приеме у специалистов Филиала.</w:t>
      </w:r>
    </w:p>
    <w:p w:rsidR="00A0191C" w:rsidRDefault="0028090E" w:rsidP="006969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0191C" w:rsidRPr="00A0191C">
        <w:rPr>
          <w:rFonts w:ascii="Times New Roman" w:hAnsi="Times New Roman" w:cs="Times New Roman"/>
          <w:sz w:val="24"/>
        </w:rPr>
        <w:t>По вопросам осуществления кадастрового учета и государственной регистрац</w:t>
      </w:r>
      <w:r w:rsidR="005E74EA">
        <w:rPr>
          <w:rFonts w:ascii="Times New Roman" w:hAnsi="Times New Roman" w:cs="Times New Roman"/>
          <w:sz w:val="24"/>
        </w:rPr>
        <w:t xml:space="preserve">ии прав на недвижимое имущество </w:t>
      </w:r>
      <w:r w:rsidR="00A0191C" w:rsidRPr="00A0191C">
        <w:rPr>
          <w:rFonts w:ascii="Times New Roman" w:hAnsi="Times New Roman" w:cs="Times New Roman"/>
          <w:sz w:val="24"/>
        </w:rPr>
        <w:t>Кадастровой палатой пров</w:t>
      </w:r>
      <w:r w:rsidR="00A0191C">
        <w:rPr>
          <w:rFonts w:ascii="Times New Roman" w:hAnsi="Times New Roman" w:cs="Times New Roman"/>
          <w:sz w:val="24"/>
        </w:rPr>
        <w:t>одятся семинары-совещания, по итогам которых организуется «круглый стол» и кадастровые инженеры имеют возможность задать все интересующие вопросы специалистам, обсудить проблемные вопросы осуществл</w:t>
      </w:r>
      <w:r w:rsidR="005E74EA">
        <w:rPr>
          <w:rFonts w:ascii="Times New Roman" w:hAnsi="Times New Roman" w:cs="Times New Roman"/>
          <w:sz w:val="24"/>
        </w:rPr>
        <w:t xml:space="preserve">ения </w:t>
      </w:r>
      <w:r w:rsidR="00A0191C">
        <w:rPr>
          <w:rFonts w:ascii="Times New Roman" w:hAnsi="Times New Roman" w:cs="Times New Roman"/>
          <w:sz w:val="24"/>
        </w:rPr>
        <w:t>деятельности с коллегами.</w:t>
      </w:r>
      <w:r w:rsidR="005E74EA">
        <w:rPr>
          <w:rFonts w:ascii="Times New Roman" w:hAnsi="Times New Roman" w:cs="Times New Roman"/>
          <w:sz w:val="24"/>
        </w:rPr>
        <w:t xml:space="preserve"> За 1 полугодие 2017 года более 110 кадастровых инженеров принимали участие в рабочих встречах и совещаниях.</w:t>
      </w:r>
    </w:p>
    <w:p w:rsidR="00696977" w:rsidRDefault="0028090E" w:rsidP="0069697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Также материалы по актуальным для кадастровых инженеров вопросов размещаются на сайте Кадастровой палаты (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kadastr</w:t>
      </w:r>
      <w:proofErr w:type="spellEnd"/>
      <w:r w:rsidRPr="0028090E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28090E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в СМИ и на стендах в офисах приема-выдачи документов.</w:t>
      </w:r>
      <w:proofErr w:type="gramEnd"/>
    </w:p>
    <w:p w:rsidR="00254CA4" w:rsidRDefault="00696977" w:rsidP="004B49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сообщает, что получить консультацию по осуществлению учета </w:t>
      </w:r>
      <w:r w:rsidR="00254CA4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по номерам телефонов: 8(3467)30-00-68, 8(3467)</w:t>
      </w:r>
      <w:r w:rsidR="00254CA4">
        <w:rPr>
          <w:rFonts w:ascii="Times New Roman" w:hAnsi="Times New Roman" w:cs="Times New Roman"/>
          <w:sz w:val="24"/>
          <w:szCs w:val="24"/>
        </w:rPr>
        <w:t xml:space="preserve">30-00-69 или обратиться с интересующим Вас вопросом по электронному адресу: </w:t>
      </w:r>
      <w:r>
        <w:rPr>
          <w:rFonts w:ascii="Times New Roman" w:hAnsi="Times New Roman" w:cs="Times New Roman"/>
          <w:sz w:val="24"/>
          <w:lang w:val="en-US"/>
        </w:rPr>
        <w:t>filial</w:t>
      </w:r>
      <w:r w:rsidRPr="00696977">
        <w:rPr>
          <w:rFonts w:ascii="Times New Roman" w:hAnsi="Times New Roman" w:cs="Times New Roman"/>
          <w:sz w:val="24"/>
        </w:rPr>
        <w:t>@86.</w:t>
      </w:r>
      <w:proofErr w:type="spellStart"/>
      <w:r>
        <w:rPr>
          <w:rFonts w:ascii="Times New Roman" w:hAnsi="Times New Roman" w:cs="Times New Roman"/>
          <w:sz w:val="24"/>
          <w:lang w:val="en-US"/>
        </w:rPr>
        <w:t>kadastr</w:t>
      </w:r>
      <w:proofErr w:type="spellEnd"/>
      <w:r w:rsidRPr="00696977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Pr="00696977">
        <w:rPr>
          <w:rFonts w:ascii="Times New Roman" w:hAnsi="Times New Roman" w:cs="Times New Roman"/>
          <w:sz w:val="24"/>
        </w:rPr>
        <w:t xml:space="preserve">, </w:t>
      </w:r>
      <w:r w:rsidR="00254CA4">
        <w:rPr>
          <w:rFonts w:ascii="Times New Roman" w:hAnsi="Times New Roman" w:cs="Times New Roman"/>
          <w:sz w:val="24"/>
        </w:rPr>
        <w:t>а так же почтовым отправлением на адрес г. Ханты-Мансийск, ул. Мира,27.</w:t>
      </w:r>
    </w:p>
    <w:p w:rsidR="009B4112" w:rsidRPr="009A3B78" w:rsidRDefault="009B4112" w:rsidP="009A3B7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2E5ACC"/>
    <w:multiLevelType w:val="hybridMultilevel"/>
    <w:tmpl w:val="ACE41742"/>
    <w:lvl w:ilvl="0" w:tplc="D166E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103D39"/>
    <w:rsid w:val="001220A6"/>
    <w:rsid w:val="00140AD4"/>
    <w:rsid w:val="00146613"/>
    <w:rsid w:val="00147E7D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54CA4"/>
    <w:rsid w:val="0028090E"/>
    <w:rsid w:val="00293C5E"/>
    <w:rsid w:val="002A0B3A"/>
    <w:rsid w:val="002D3F25"/>
    <w:rsid w:val="002E3356"/>
    <w:rsid w:val="002E696B"/>
    <w:rsid w:val="002F40D4"/>
    <w:rsid w:val="003578B1"/>
    <w:rsid w:val="003B48F0"/>
    <w:rsid w:val="003C3C1D"/>
    <w:rsid w:val="003D6D0F"/>
    <w:rsid w:val="003F1E27"/>
    <w:rsid w:val="00401DF9"/>
    <w:rsid w:val="0041020D"/>
    <w:rsid w:val="004338A6"/>
    <w:rsid w:val="004575ED"/>
    <w:rsid w:val="00472D9F"/>
    <w:rsid w:val="004B358C"/>
    <w:rsid w:val="004B49B8"/>
    <w:rsid w:val="004B72C9"/>
    <w:rsid w:val="004E1957"/>
    <w:rsid w:val="00503334"/>
    <w:rsid w:val="00541FFD"/>
    <w:rsid w:val="00581387"/>
    <w:rsid w:val="005C108A"/>
    <w:rsid w:val="005E50D3"/>
    <w:rsid w:val="005E74EA"/>
    <w:rsid w:val="00613F25"/>
    <w:rsid w:val="00624756"/>
    <w:rsid w:val="0065602F"/>
    <w:rsid w:val="00664886"/>
    <w:rsid w:val="00696977"/>
    <w:rsid w:val="006B2788"/>
    <w:rsid w:val="006B6212"/>
    <w:rsid w:val="006F405A"/>
    <w:rsid w:val="00716479"/>
    <w:rsid w:val="0072504D"/>
    <w:rsid w:val="00741DC4"/>
    <w:rsid w:val="0077073D"/>
    <w:rsid w:val="00777DF5"/>
    <w:rsid w:val="00782389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0191C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2F25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D24B7"/>
    <w:rsid w:val="00DD3314"/>
    <w:rsid w:val="00DE7536"/>
    <w:rsid w:val="00E016E7"/>
    <w:rsid w:val="00E209C8"/>
    <w:rsid w:val="00E32D7A"/>
    <w:rsid w:val="00E628F4"/>
    <w:rsid w:val="00E67A2E"/>
    <w:rsid w:val="00EA0C26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61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674E-F3DE-4B0C-90C5-F0484B1A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74</cp:revision>
  <cp:lastPrinted>2017-06-30T06:58:00Z</cp:lastPrinted>
  <dcterms:created xsi:type="dcterms:W3CDTF">2016-12-15T04:44:00Z</dcterms:created>
  <dcterms:modified xsi:type="dcterms:W3CDTF">2017-07-04T11:05:00Z</dcterms:modified>
</cp:coreProperties>
</file>