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CD66B3" w:rsidP="00783BBC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4E195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.07</w:t>
      </w:r>
      <w:r w:rsidR="00EE2938">
        <w:rPr>
          <w:rFonts w:ascii="Times New Roman" w:hAnsi="Times New Roman" w:cs="Times New Roman"/>
          <w:sz w:val="24"/>
        </w:rPr>
        <w:t>.2017</w:t>
      </w:r>
    </w:p>
    <w:p w:rsidR="00783BBC" w:rsidRPr="00783BBC" w:rsidRDefault="00783BBC" w:rsidP="00783BBC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</w:p>
    <w:p w:rsidR="005C24E0" w:rsidRDefault="00C967F5" w:rsidP="00C967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F5">
        <w:rPr>
          <w:rFonts w:ascii="Times New Roman" w:hAnsi="Times New Roman" w:cs="Times New Roman"/>
          <w:b/>
          <w:sz w:val="24"/>
          <w:szCs w:val="24"/>
        </w:rPr>
        <w:t xml:space="preserve">Минэкономразвития разработало методику оценки </w:t>
      </w:r>
    </w:p>
    <w:p w:rsidR="00C967F5" w:rsidRPr="00C967F5" w:rsidRDefault="00C967F5" w:rsidP="00C967F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F5">
        <w:rPr>
          <w:rFonts w:ascii="Times New Roman" w:hAnsi="Times New Roman" w:cs="Times New Roman"/>
          <w:b/>
          <w:sz w:val="24"/>
          <w:szCs w:val="24"/>
        </w:rPr>
        <w:t>кадастровой стоимости бюджетными учреждениями</w:t>
      </w:r>
    </w:p>
    <w:p w:rsidR="009A3B78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 xml:space="preserve">Для того чтобы новый порядок определения кадастровой стоимости объектов недвижимости, предусмотренный Федеральным </w:t>
      </w:r>
      <w:r w:rsidR="005C24E0">
        <w:rPr>
          <w:rFonts w:ascii="Times New Roman" w:hAnsi="Times New Roman" w:cs="Times New Roman"/>
          <w:sz w:val="24"/>
          <w:szCs w:val="24"/>
        </w:rPr>
        <w:t>законом от 03.07.2016 № 237-ФЗ «</w:t>
      </w:r>
      <w:r w:rsidRPr="00C967F5">
        <w:rPr>
          <w:rFonts w:ascii="Times New Roman" w:hAnsi="Times New Roman" w:cs="Times New Roman"/>
          <w:sz w:val="24"/>
          <w:szCs w:val="24"/>
        </w:rPr>
        <w:t>О гос</w:t>
      </w:r>
      <w:r w:rsidR="005C24E0">
        <w:rPr>
          <w:rFonts w:ascii="Times New Roman" w:hAnsi="Times New Roman" w:cs="Times New Roman"/>
          <w:sz w:val="24"/>
          <w:szCs w:val="24"/>
        </w:rPr>
        <w:t>ударственной кадастровой оценке»</w:t>
      </w:r>
      <w:r w:rsidRPr="00C967F5">
        <w:rPr>
          <w:rFonts w:ascii="Times New Roman" w:hAnsi="Times New Roman" w:cs="Times New Roman"/>
          <w:sz w:val="24"/>
          <w:szCs w:val="24"/>
        </w:rPr>
        <w:t xml:space="preserve"> (далее - Закон о кадастровой оценке), начал полноценно функционировать, органам исполнительной власти предстоит разработать и принять еще немало подзаконных актов. Но первые шаги в этом направлении уже сделаны: на днях Минэкономразвития России утвердило и опубликовало методические указания о государственной кадастровой оценке недвижимости.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 xml:space="preserve">С 1 января 2017 г. вступил в силу Закон о кадастровой оценке, который предусмотрел новый порядок проведения оценки кадастровой стоимости объектов недвижимости - ее должны будут проводить специальные бюджетные учреждения по единой установленной методике </w:t>
      </w:r>
      <w:r w:rsidR="005C24E0">
        <w:rPr>
          <w:rFonts w:ascii="Times New Roman" w:hAnsi="Times New Roman" w:cs="Times New Roman"/>
          <w:sz w:val="24"/>
          <w:szCs w:val="24"/>
        </w:rPr>
        <w:t>(подробнее читайте в материале «</w:t>
      </w:r>
      <w:r w:rsidRPr="00C967F5">
        <w:rPr>
          <w:rFonts w:ascii="Times New Roman" w:hAnsi="Times New Roman" w:cs="Times New Roman"/>
          <w:sz w:val="24"/>
          <w:szCs w:val="24"/>
        </w:rPr>
        <w:t>Проведение кадастровой оценки отда</w:t>
      </w:r>
      <w:r w:rsidR="005C24E0">
        <w:rPr>
          <w:rFonts w:ascii="Times New Roman" w:hAnsi="Times New Roman" w:cs="Times New Roman"/>
          <w:sz w:val="24"/>
          <w:szCs w:val="24"/>
        </w:rPr>
        <w:t>ли государственным оценщикам», «ЭЖ»</w:t>
      </w:r>
      <w:r w:rsidRPr="00C967F5">
        <w:rPr>
          <w:rFonts w:ascii="Times New Roman" w:hAnsi="Times New Roman" w:cs="Times New Roman"/>
          <w:sz w:val="24"/>
          <w:szCs w:val="24"/>
        </w:rPr>
        <w:t>, 2016, № 27). В целях реализации предусмотренного в Законе о кадастровой оценке порядка проведения кадастровой оценки Минэкономразвития России утвердило соответствующие методические указан</w:t>
      </w:r>
      <w:r w:rsidR="005C24E0">
        <w:rPr>
          <w:rFonts w:ascii="Times New Roman" w:hAnsi="Times New Roman" w:cs="Times New Roman"/>
          <w:sz w:val="24"/>
          <w:szCs w:val="24"/>
        </w:rPr>
        <w:t>ия (приказ от 12.05.2017 № 226 «</w:t>
      </w:r>
      <w:r w:rsidRPr="00C967F5">
        <w:rPr>
          <w:rFonts w:ascii="Times New Roman" w:hAnsi="Times New Roman" w:cs="Times New Roman"/>
          <w:sz w:val="24"/>
          <w:szCs w:val="24"/>
        </w:rPr>
        <w:t>Об утверждении методических указаний о гос</w:t>
      </w:r>
      <w:r w:rsidR="005C24E0">
        <w:rPr>
          <w:rFonts w:ascii="Times New Roman" w:hAnsi="Times New Roman" w:cs="Times New Roman"/>
          <w:sz w:val="24"/>
          <w:szCs w:val="24"/>
        </w:rPr>
        <w:t>ударственной кадастровой оценке» (</w:t>
      </w:r>
      <w:r w:rsidRPr="00C967F5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C24E0">
        <w:rPr>
          <w:rFonts w:ascii="Times New Roman" w:hAnsi="Times New Roman" w:cs="Times New Roman"/>
          <w:sz w:val="24"/>
          <w:szCs w:val="24"/>
        </w:rPr>
        <w:t>–</w:t>
      </w:r>
      <w:r w:rsidRPr="00C967F5">
        <w:rPr>
          <w:rFonts w:ascii="Times New Roman" w:hAnsi="Times New Roman" w:cs="Times New Roman"/>
          <w:sz w:val="24"/>
          <w:szCs w:val="24"/>
        </w:rPr>
        <w:t xml:space="preserve"> Указания</w:t>
      </w:r>
      <w:r w:rsidR="005C24E0">
        <w:rPr>
          <w:rFonts w:ascii="Times New Roman" w:hAnsi="Times New Roman" w:cs="Times New Roman"/>
          <w:sz w:val="24"/>
          <w:szCs w:val="24"/>
        </w:rPr>
        <w:t>)</w:t>
      </w:r>
      <w:r w:rsidRPr="00C967F5">
        <w:rPr>
          <w:rFonts w:ascii="Times New Roman" w:hAnsi="Times New Roman" w:cs="Times New Roman"/>
          <w:sz w:val="24"/>
          <w:szCs w:val="24"/>
        </w:rPr>
        <w:t>).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>Объект недвижимости должен оцениваться исходя из предположения о возможности его добровольного отчуждения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 xml:space="preserve">Согласно Указаниям, кадастровая стоимость объекта недвижимости определяется на основе рыночной информации и иной информации, связанной с экономическими характеристиками использования объекта недвижимости, без учета иных, кроме права собственности, имущественных прав на данный объект. 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>Таким образом, кадастровая стоимость должна отражать наиболее вероятную цену объекта недвижимости, по которой он может быть приобретен, исходя из возможности продолжения фактического вида его использования с учетом того, что фактическое использование не может противоречить установленным требованиям по использованию данного объекта.</w:t>
      </w:r>
    </w:p>
    <w:p w:rsid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7F5">
        <w:rPr>
          <w:rFonts w:ascii="Times New Roman" w:hAnsi="Times New Roman" w:cs="Times New Roman"/>
          <w:sz w:val="24"/>
          <w:szCs w:val="24"/>
        </w:rPr>
        <w:t xml:space="preserve">Объект недвижимости должен оцениваться исходя из предположения о возможности его добровольного отчуждения (передачи права собственности) на открытом рынке в условиях свободной конкуренции, а также с учетом того, что покупатель получает возможность полного и незамедлительного его использования в состоянии, в котором он был приобретен (передан) на дату определения кадастровой стоимости, независимо от того, ограничен ли такой объект </w:t>
      </w:r>
      <w:r w:rsidRPr="00C967F5">
        <w:rPr>
          <w:rFonts w:ascii="Times New Roman" w:hAnsi="Times New Roman" w:cs="Times New Roman"/>
          <w:sz w:val="24"/>
          <w:szCs w:val="24"/>
        </w:rPr>
        <w:lastRenderedPageBreak/>
        <w:t>недвижимости в обороте, существует</w:t>
      </w:r>
      <w:proofErr w:type="gramEnd"/>
      <w:r w:rsidRPr="00C967F5">
        <w:rPr>
          <w:rFonts w:ascii="Times New Roman" w:hAnsi="Times New Roman" w:cs="Times New Roman"/>
          <w:sz w:val="24"/>
          <w:szCs w:val="24"/>
        </w:rPr>
        <w:t xml:space="preserve"> ли рынок такого рода объектов недвижимости и может ли он быть фактически отчужден.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>При определении кадастровой стоимости на базе рыночной кадастровая стоимость объекта недвижимости не может превышать величины его рыночной стоимости, определенной на ту же дату.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>При определении кадастровой стоимости по общему правилу должны использоваться методы массовой оценки. Если применение методов массовой оценки невозможно (например, если объект недвижимости обладает уникальными характеристиками), определение кадастровой стоимости осуществляется индивидуально - в соответствии с разделом VIII Указаний.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>Применяемый при оценке недвижимости подход может быть любым, но при этом обоснованным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>Подход к оценке может быть любым - затратным, сравнительным или доходным, - но обоснованным и осуществляться исходя из особенностей вида разрешенного использования, назначения объектов недвижимости, а также достаточности и достоверности располагаемой рыночной информации, которые определяются по итогам анализа рынка недвижимости.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67F5">
        <w:rPr>
          <w:rFonts w:ascii="Times New Roman" w:hAnsi="Times New Roman" w:cs="Times New Roman"/>
          <w:sz w:val="24"/>
          <w:szCs w:val="24"/>
        </w:rPr>
        <w:t>Соответственно, в Указаниях установлены требования к порядку: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F5">
        <w:rPr>
          <w:rFonts w:ascii="Times New Roman" w:hAnsi="Times New Roman" w:cs="Times New Roman"/>
          <w:sz w:val="24"/>
          <w:szCs w:val="24"/>
        </w:rPr>
        <w:t>подготовки к проведению кадастровой оценки (сбор информации об объектах недвижимости);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F5">
        <w:rPr>
          <w:rFonts w:ascii="Times New Roman" w:hAnsi="Times New Roman" w:cs="Times New Roman"/>
          <w:sz w:val="24"/>
          <w:szCs w:val="24"/>
        </w:rPr>
        <w:t xml:space="preserve">обработки информации, содержащейся в Перечне объектов недвижимости, подлежащих государственной кадастровой оценке, в который включаются сведения из ЕГРН (Перечень формируется </w:t>
      </w:r>
      <w:proofErr w:type="spellStart"/>
      <w:r w:rsidRPr="00C967F5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C967F5">
        <w:rPr>
          <w:rFonts w:ascii="Times New Roman" w:hAnsi="Times New Roman" w:cs="Times New Roman"/>
          <w:sz w:val="24"/>
          <w:szCs w:val="24"/>
        </w:rPr>
        <w:t xml:space="preserve"> в соответствии со ст. 13 Закона о кадастровой оценке);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F5">
        <w:rPr>
          <w:rFonts w:ascii="Times New Roman" w:hAnsi="Times New Roman" w:cs="Times New Roman"/>
          <w:sz w:val="24"/>
          <w:szCs w:val="24"/>
        </w:rPr>
        <w:t xml:space="preserve">сбора и анализа информации о рынке объектов недвижимости, определения </w:t>
      </w:r>
      <w:proofErr w:type="spellStart"/>
      <w:r w:rsidRPr="00C967F5">
        <w:rPr>
          <w:rFonts w:ascii="Times New Roman" w:hAnsi="Times New Roman" w:cs="Times New Roman"/>
          <w:sz w:val="24"/>
          <w:szCs w:val="24"/>
        </w:rPr>
        <w:t>ценообразующих</w:t>
      </w:r>
      <w:proofErr w:type="spellEnd"/>
      <w:r w:rsidRPr="00C967F5">
        <w:rPr>
          <w:rFonts w:ascii="Times New Roman" w:hAnsi="Times New Roman" w:cs="Times New Roman"/>
          <w:sz w:val="24"/>
          <w:szCs w:val="24"/>
        </w:rPr>
        <w:t xml:space="preserve"> факторов и обоснования моделей оценки кадастровой стоимости;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F5">
        <w:rPr>
          <w:rFonts w:ascii="Times New Roman" w:hAnsi="Times New Roman" w:cs="Times New Roman"/>
          <w:sz w:val="24"/>
          <w:szCs w:val="24"/>
        </w:rPr>
        <w:t xml:space="preserve">сбора сведений о значениях </w:t>
      </w:r>
      <w:proofErr w:type="spellStart"/>
      <w:r w:rsidRPr="00C967F5">
        <w:rPr>
          <w:rFonts w:ascii="Times New Roman" w:hAnsi="Times New Roman" w:cs="Times New Roman"/>
          <w:sz w:val="24"/>
          <w:szCs w:val="24"/>
        </w:rPr>
        <w:t>ценообразующих</w:t>
      </w:r>
      <w:proofErr w:type="spellEnd"/>
      <w:r w:rsidRPr="00C967F5">
        <w:rPr>
          <w:rFonts w:ascii="Times New Roman" w:hAnsi="Times New Roman" w:cs="Times New Roman"/>
          <w:sz w:val="24"/>
          <w:szCs w:val="24"/>
        </w:rPr>
        <w:t xml:space="preserve"> факторов;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F5">
        <w:rPr>
          <w:rFonts w:ascii="Times New Roman" w:hAnsi="Times New Roman" w:cs="Times New Roman"/>
          <w:sz w:val="24"/>
          <w:szCs w:val="24"/>
        </w:rPr>
        <w:t>проведения оценочного зонирования (если рыночной информации достаточно);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F5">
        <w:rPr>
          <w:rFonts w:ascii="Times New Roman" w:hAnsi="Times New Roman" w:cs="Times New Roman"/>
          <w:sz w:val="24"/>
          <w:szCs w:val="24"/>
        </w:rPr>
        <w:t>определения кадастровой стоимости с применением методов массовой оценки;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F5">
        <w:rPr>
          <w:rFonts w:ascii="Times New Roman" w:hAnsi="Times New Roman" w:cs="Times New Roman"/>
          <w:sz w:val="24"/>
          <w:szCs w:val="24"/>
        </w:rPr>
        <w:t>определения кадастровой стоимости в рамках индивидуального расчета;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F5">
        <w:rPr>
          <w:rFonts w:ascii="Times New Roman" w:hAnsi="Times New Roman" w:cs="Times New Roman"/>
          <w:sz w:val="24"/>
          <w:szCs w:val="24"/>
        </w:rPr>
        <w:t>группировки объектов недвижимости;</w:t>
      </w:r>
    </w:p>
    <w:p w:rsidR="00C967F5" w:rsidRP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67F5">
        <w:rPr>
          <w:rFonts w:ascii="Times New Roman" w:hAnsi="Times New Roman" w:cs="Times New Roman"/>
          <w:sz w:val="24"/>
          <w:szCs w:val="24"/>
        </w:rPr>
        <w:t>определения кадастровой стоимости вновь учтенных, а также ранее учтенных объектов недвижимости в случае внесения в ЕГРН сведений о них и объектов недвижимости, в отношении которых произошло изменение их количественных или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оценки;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7F5">
        <w:rPr>
          <w:rFonts w:ascii="Times New Roman" w:hAnsi="Times New Roman" w:cs="Times New Roman"/>
          <w:sz w:val="24"/>
          <w:szCs w:val="24"/>
        </w:rPr>
        <w:t>проведения внеочередной кадастровой оценки (проводится в случае оспаривания результатов определения кадастровой стоимости по основанию установления рыночной стоимости в отношении более 30% объектов недвижимости, а также в случае снижения индекса рынка недвижимости).</w:t>
      </w:r>
    </w:p>
    <w:p w:rsidR="00C967F5" w:rsidRDefault="00C967F5" w:rsidP="00EB57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67F5">
        <w:rPr>
          <w:rFonts w:ascii="Times New Roman" w:hAnsi="Times New Roman" w:cs="Times New Roman"/>
          <w:sz w:val="24"/>
          <w:szCs w:val="24"/>
        </w:rPr>
        <w:t>Напомним, что переходный период для вступления в силу Закона о кад</w:t>
      </w:r>
      <w:r w:rsidR="00783BBC">
        <w:rPr>
          <w:rFonts w:ascii="Times New Roman" w:hAnsi="Times New Roman" w:cs="Times New Roman"/>
          <w:sz w:val="24"/>
          <w:szCs w:val="24"/>
        </w:rPr>
        <w:t>астровой оценке</w:t>
      </w:r>
      <w:r w:rsidRPr="00C967F5">
        <w:rPr>
          <w:rFonts w:ascii="Times New Roman" w:hAnsi="Times New Roman" w:cs="Times New Roman"/>
          <w:sz w:val="24"/>
          <w:szCs w:val="24"/>
        </w:rPr>
        <w:t xml:space="preserve"> и внедрения нового порядка проведения кадастровой оценки установлен до 1 января 2020 г. В этот период кадастровая оценка может проводиться по старым правилам, пока высший исполнительный орган субъекта РФ не примет решение о переходе на новый порядок проведения кадастровой оценки.</w:t>
      </w:r>
      <w:proofErr w:type="gramEnd"/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BBC" w:rsidRDefault="00783BBC" w:rsidP="00EB57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BBC" w:rsidRDefault="00783BBC" w:rsidP="00EB57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BBC" w:rsidRDefault="00783BBC" w:rsidP="00EB57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BBC" w:rsidRPr="0022503A" w:rsidRDefault="00783BBC" w:rsidP="00EB57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9080F"/>
    <w:rsid w:val="00103D39"/>
    <w:rsid w:val="001220A6"/>
    <w:rsid w:val="00140AD4"/>
    <w:rsid w:val="00146613"/>
    <w:rsid w:val="00147E7D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93C5E"/>
    <w:rsid w:val="002A0B3A"/>
    <w:rsid w:val="002D3F25"/>
    <w:rsid w:val="002E3356"/>
    <w:rsid w:val="002E696B"/>
    <w:rsid w:val="002F40D4"/>
    <w:rsid w:val="003B48F0"/>
    <w:rsid w:val="003C3C1D"/>
    <w:rsid w:val="003D6D0F"/>
    <w:rsid w:val="003F1E27"/>
    <w:rsid w:val="0041020D"/>
    <w:rsid w:val="004338A6"/>
    <w:rsid w:val="004575ED"/>
    <w:rsid w:val="00472D9F"/>
    <w:rsid w:val="004B358C"/>
    <w:rsid w:val="004B72C9"/>
    <w:rsid w:val="004E1957"/>
    <w:rsid w:val="00503334"/>
    <w:rsid w:val="00541FFD"/>
    <w:rsid w:val="00581387"/>
    <w:rsid w:val="005C24E0"/>
    <w:rsid w:val="005E50D3"/>
    <w:rsid w:val="00613F25"/>
    <w:rsid w:val="00624756"/>
    <w:rsid w:val="0065602F"/>
    <w:rsid w:val="00664886"/>
    <w:rsid w:val="006B2788"/>
    <w:rsid w:val="006B6212"/>
    <w:rsid w:val="006F405A"/>
    <w:rsid w:val="00716479"/>
    <w:rsid w:val="0072504D"/>
    <w:rsid w:val="00741DC4"/>
    <w:rsid w:val="00777DF5"/>
    <w:rsid w:val="00782389"/>
    <w:rsid w:val="00783BBC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7F5"/>
    <w:rsid w:val="00C96D3B"/>
    <w:rsid w:val="00CA7A84"/>
    <w:rsid w:val="00CC0ADA"/>
    <w:rsid w:val="00CD66B3"/>
    <w:rsid w:val="00CF19D4"/>
    <w:rsid w:val="00D24E9B"/>
    <w:rsid w:val="00D3158E"/>
    <w:rsid w:val="00D647C1"/>
    <w:rsid w:val="00D7399D"/>
    <w:rsid w:val="00DD24B7"/>
    <w:rsid w:val="00DE7536"/>
    <w:rsid w:val="00E016E7"/>
    <w:rsid w:val="00E209C8"/>
    <w:rsid w:val="00E32D7A"/>
    <w:rsid w:val="00E628F4"/>
    <w:rsid w:val="00E67A2E"/>
    <w:rsid w:val="00EA0C26"/>
    <w:rsid w:val="00EB5707"/>
    <w:rsid w:val="00EE2938"/>
    <w:rsid w:val="00F42A19"/>
    <w:rsid w:val="00F70C49"/>
    <w:rsid w:val="00F71D84"/>
    <w:rsid w:val="00F96F54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208B-5766-424E-A6BD-C8E89F70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Хатанзеева Виктория Вячеславовна</cp:lastModifiedBy>
  <cp:revision>71</cp:revision>
  <cp:lastPrinted>2017-07-04T10:58:00Z</cp:lastPrinted>
  <dcterms:created xsi:type="dcterms:W3CDTF">2016-12-15T04:44:00Z</dcterms:created>
  <dcterms:modified xsi:type="dcterms:W3CDTF">2017-07-04T10:59:00Z</dcterms:modified>
</cp:coreProperties>
</file>