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89" w:rsidRDefault="00222789" w:rsidP="00222789">
      <w:pPr>
        <w:jc w:val="center"/>
      </w:pPr>
      <w:r>
        <w:rPr>
          <w:noProof/>
          <w:lang w:eastAsia="ru-RU"/>
        </w:rPr>
        <w:drawing>
          <wp:inline distT="0" distB="0" distL="0" distR="0" wp14:anchorId="598086FE" wp14:editId="32C7B26A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22789" w:rsidRDefault="00222789" w:rsidP="0022278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222789" w:rsidRDefault="00222789" w:rsidP="00222789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24"/>
        </w:rPr>
      </w:pPr>
    </w:p>
    <w:p w:rsidR="00EC41F0" w:rsidRPr="0055522E" w:rsidRDefault="000F513B" w:rsidP="00EC41F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Как помогает электронная подпись в получении Государственных услуг</w:t>
      </w:r>
      <w:r w:rsidR="0055522E" w:rsidRPr="0055522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1F0" w:rsidRDefault="000F513B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пользователей и повышения доступности электронных услуг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Росреетсра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Кадастровая палата выдает сертификаты электронной подписи удостоверяющего центра.  Заявитель, обладающий электронной подписью, может беспрепятственно получать онлайн услуги с</w:t>
      </w:r>
      <w:r w:rsidR="00EC41F0">
        <w:rPr>
          <w:rFonts w:ascii="Times New Roman" w:hAnsi="Times New Roman" w:cs="Times New Roman"/>
          <w:color w:val="000000"/>
          <w:sz w:val="24"/>
          <w:szCs w:val="24"/>
        </w:rPr>
        <w:t>амых разных ведомств, например:</w:t>
      </w:r>
    </w:p>
    <w:p w:rsidR="00EC41F0" w:rsidRDefault="000F513B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-Поставить объект на кадастровый учет, зарегистрировать права собственности на него, полу</w:t>
      </w:r>
      <w:r w:rsidR="00EC41F0">
        <w:rPr>
          <w:rFonts w:ascii="Times New Roman" w:hAnsi="Times New Roman" w:cs="Times New Roman"/>
          <w:color w:val="000000"/>
          <w:sz w:val="24"/>
          <w:szCs w:val="24"/>
        </w:rPr>
        <w:t>чить сведения из Единого государственного реестра недвижимости;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Отследить санкции ГИБДД, поставить автомобиль на учет;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Оформить анкету для получения паспорта;</w:t>
      </w:r>
      <w:r w:rsidR="000F5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Получить ИНН;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Официально оформить документы о сотрудничестве (например, договор о выполнении работы для физлиц,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дому и получающих заказы через сеть Интернет).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подпись дает возможность подать документы самостоятельно, избежав общения с чиновниками. Обладатель усиленной квалифицированной подписи может не терять времени на визит в офис, а получить услугу или воспользоваться сервисом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другого ведомства, находясь дома или на работе.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</w:t>
      </w:r>
      <w:r w:rsidR="00C451F2">
        <w:rPr>
          <w:rFonts w:ascii="Times New Roman" w:hAnsi="Times New Roman" w:cs="Times New Roman"/>
          <w:color w:val="000000"/>
          <w:sz w:val="24"/>
          <w:szCs w:val="24"/>
        </w:rPr>
        <w:t xml:space="preserve">Гарантом подлинности выступает корневой сертификат головного удостоверяющего центра </w:t>
      </w:r>
      <w:proofErr w:type="spellStart"/>
      <w:r w:rsidR="00C451F2">
        <w:rPr>
          <w:rFonts w:ascii="Times New Roman" w:hAnsi="Times New Roman" w:cs="Times New Roman"/>
          <w:color w:val="000000"/>
          <w:sz w:val="24"/>
          <w:szCs w:val="24"/>
        </w:rPr>
        <w:t>Минкомсвязи</w:t>
      </w:r>
      <w:proofErr w:type="spellEnd"/>
      <w:r w:rsidR="00C451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</w:t>
      </w:r>
      <w:r w:rsidR="00E62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Сегодня, благодаря широком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Она стала реальным заменителем обычной подписи – современной технологией, упрощающей нашу жизнь. 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получить сертификат электронной подписи, необходимо сформировать заявку на сайте Удостоверяющего 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После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заверения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всех необходимых процедур заявитель может забрать в офисе сертификат, </w:t>
      </w:r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записанный на 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</w:rPr>
        <w:t>токен</w:t>
      </w:r>
      <w:proofErr w:type="spellEnd"/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 – специальное устройство, внешне схожее с «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</w:rPr>
        <w:t>флешкой</w:t>
      </w:r>
      <w:proofErr w:type="spellEnd"/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», или же скачать сертификат на сайте Удостоверяющего центра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uc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72D1" w:rsidRDefault="004B72D1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получением сертификата в Ханты-Мансийском автономном округе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гре вы можете обратиться в офисы Кадастровой палаты, расположенные по следующим адресам: </w:t>
      </w:r>
    </w:p>
    <w:p w:rsidR="00AD6AB3" w:rsidRDefault="00AD6AB3" w:rsidP="004B72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 Ханты-Мансийске: ул. Мира, д.27;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</w:t>
      </w:r>
      <w:r w:rsidRPr="007C1A1A">
        <w:rPr>
          <w:rFonts w:ascii="Times New Roman" w:hAnsi="Times New Roman" w:cs="Times New Roman"/>
          <w:sz w:val="24"/>
          <w:szCs w:val="24"/>
        </w:rPr>
        <w:t xml:space="preserve"> Сургут</w:t>
      </w:r>
      <w:r>
        <w:rPr>
          <w:rFonts w:ascii="Times New Roman" w:hAnsi="Times New Roman" w:cs="Times New Roman"/>
          <w:sz w:val="24"/>
          <w:szCs w:val="24"/>
        </w:rPr>
        <w:t xml:space="preserve">е: ул.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 xml:space="preserve">д.12/1; 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r w:rsidRPr="007C1A1A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7C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7C1A1A">
        <w:rPr>
          <w:rFonts w:ascii="Times New Roman" w:hAnsi="Times New Roman" w:cs="Times New Roman"/>
          <w:sz w:val="24"/>
          <w:szCs w:val="24"/>
        </w:rPr>
        <w:t xml:space="preserve"> д.4; 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Нижневартовске: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>д.7а;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4B72D1">
        <w:rPr>
          <w:rFonts w:ascii="Times New Roman" w:hAnsi="Times New Roman" w:cs="Times New Roman"/>
          <w:sz w:val="24"/>
          <w:szCs w:val="24"/>
        </w:rPr>
        <w:t>д.22;</w:t>
      </w:r>
    </w:p>
    <w:p w:rsidR="004B72D1" w:rsidRDefault="004B72D1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72D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B7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B72D1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4B72D1">
        <w:rPr>
          <w:rFonts w:ascii="Times New Roman" w:hAnsi="Times New Roman" w:cs="Times New Roman"/>
          <w:sz w:val="24"/>
          <w:szCs w:val="24"/>
        </w:rPr>
        <w:t>, д.29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2D1" w:rsidRPr="001B4602" w:rsidRDefault="004B72D1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 w:rsidR="00A63977" w:rsidRPr="00A63977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A63977" w:rsidRPr="00A63977">
        <w:rPr>
          <w:rFonts w:ascii="Times New Roman" w:hAnsi="Times New Roman" w:cs="Times New Roman"/>
          <w:sz w:val="24"/>
          <w:szCs w:val="24"/>
        </w:rPr>
        <w:t>, ул. Ленина, д. 23А</w:t>
      </w: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A682C" w:rsidRPr="004B72D1" w:rsidRDefault="00222789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CA682C" w:rsidRPr="004B72D1" w:rsidSect="00603D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B7"/>
    <w:rsid w:val="000A68B7"/>
    <w:rsid w:val="000F513B"/>
    <w:rsid w:val="00222789"/>
    <w:rsid w:val="002B4D9A"/>
    <w:rsid w:val="004B72D1"/>
    <w:rsid w:val="0055522E"/>
    <w:rsid w:val="00A63977"/>
    <w:rsid w:val="00AD6AB3"/>
    <w:rsid w:val="00C451F2"/>
    <w:rsid w:val="00CA682C"/>
    <w:rsid w:val="00E6220D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6</cp:revision>
  <cp:lastPrinted>2017-10-05T09:22:00Z</cp:lastPrinted>
  <dcterms:created xsi:type="dcterms:W3CDTF">2017-10-04T10:39:00Z</dcterms:created>
  <dcterms:modified xsi:type="dcterms:W3CDTF">2017-10-09T07:15:00Z</dcterms:modified>
</cp:coreProperties>
</file>