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3417">
        <w:rPr>
          <w:rFonts w:ascii="Times New Roman" w:hAnsi="Times New Roman" w:cs="Times New Roman"/>
          <w:sz w:val="16"/>
          <w:szCs w:val="16"/>
        </w:rPr>
        <w:t>.Х</w:t>
      </w:r>
      <w:proofErr w:type="gramEnd"/>
      <w:r w:rsidRPr="00923417">
        <w:rPr>
          <w:rFonts w:ascii="Times New Roman" w:hAnsi="Times New Roman" w:cs="Times New Roman"/>
          <w:sz w:val="16"/>
          <w:szCs w:val="16"/>
        </w:rPr>
        <w:t>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6F405A" w:rsidRPr="007F71CB" w:rsidRDefault="007F71CB" w:rsidP="00E67A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6F405A" w:rsidRDefault="00462AC9" w:rsidP="006F40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</w:t>
      </w:r>
      <w:r w:rsidR="00773C1C">
        <w:rPr>
          <w:rFonts w:ascii="Times New Roman" w:hAnsi="Times New Roman" w:cs="Times New Roman"/>
          <w:sz w:val="24"/>
        </w:rPr>
        <w:t>.02</w:t>
      </w:r>
      <w:r w:rsidR="008567A6">
        <w:rPr>
          <w:rFonts w:ascii="Times New Roman" w:hAnsi="Times New Roman" w:cs="Times New Roman"/>
          <w:sz w:val="24"/>
        </w:rPr>
        <w:t>.2017</w:t>
      </w:r>
    </w:p>
    <w:p w:rsidR="00270D42" w:rsidRDefault="00270D42" w:rsidP="00774B0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E4EF9" w:rsidRDefault="003B3D1F" w:rsidP="00774B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3B3D1F">
        <w:rPr>
          <w:rFonts w:ascii="Times New Roman" w:hAnsi="Times New Roman" w:cs="Times New Roman"/>
          <w:b/>
          <w:color w:val="000000"/>
          <w:sz w:val="24"/>
          <w:szCs w:val="24"/>
        </w:rPr>
        <w:t>рава на недвижимость теперь можно регистрировать</w:t>
      </w:r>
    </w:p>
    <w:p w:rsidR="003B3D1F" w:rsidRDefault="003B3D1F" w:rsidP="00774B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3D1F">
        <w:rPr>
          <w:rFonts w:ascii="Times New Roman" w:hAnsi="Times New Roman" w:cs="Times New Roman"/>
          <w:b/>
          <w:color w:val="000000"/>
          <w:sz w:val="24"/>
          <w:szCs w:val="24"/>
        </w:rPr>
        <w:t>по экстерриториальному принципу</w:t>
      </w:r>
    </w:p>
    <w:p w:rsidR="00595C3C" w:rsidRDefault="00595C3C" w:rsidP="00774B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5C3C" w:rsidRDefault="003B3D1F" w:rsidP="00774B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3D1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B3D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B3D1F">
        <w:rPr>
          <w:rFonts w:ascii="Times New Roman" w:hAnsi="Times New Roman" w:cs="Times New Roman"/>
          <w:color w:val="000000"/>
          <w:sz w:val="24"/>
          <w:szCs w:val="24"/>
        </w:rPr>
        <w:t>Ханты-Мансийском</w:t>
      </w:r>
      <w:proofErr w:type="gramEnd"/>
      <w:r w:rsidRPr="003B3D1F">
        <w:rPr>
          <w:rFonts w:ascii="Times New Roman" w:hAnsi="Times New Roman" w:cs="Times New Roman"/>
          <w:color w:val="000000"/>
          <w:sz w:val="24"/>
          <w:szCs w:val="24"/>
        </w:rPr>
        <w:t xml:space="preserve"> автономном округе</w:t>
      </w:r>
      <w:r w:rsidR="00A1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2B">
        <w:rPr>
          <w:rFonts w:ascii="Times New Roman" w:hAnsi="Times New Roman" w:cs="Times New Roman"/>
        </w:rPr>
        <w:t xml:space="preserve">– </w:t>
      </w:r>
      <w:r w:rsidRPr="003B3D1F">
        <w:rPr>
          <w:rFonts w:ascii="Times New Roman" w:hAnsi="Times New Roman" w:cs="Times New Roman"/>
          <w:color w:val="000000"/>
          <w:sz w:val="24"/>
          <w:szCs w:val="24"/>
        </w:rPr>
        <w:t>Югре запущен экстерриториальный принцип регистрации прав на недвижимость.</w:t>
      </w:r>
      <w:r w:rsidR="00A1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C3C" w:rsidRPr="00595C3C">
        <w:rPr>
          <w:rFonts w:ascii="Times New Roman" w:hAnsi="Times New Roman" w:cs="Times New Roman"/>
          <w:color w:val="000000"/>
          <w:sz w:val="24"/>
          <w:szCs w:val="24"/>
        </w:rPr>
        <w:t>Теперь не нужно покидать регион, чтобы зарегистрировать объект недвижимости в любом уголке Росси</w:t>
      </w:r>
      <w:r w:rsidR="00595C3C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595C3C" w:rsidRDefault="00595C3C" w:rsidP="00774B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3C">
        <w:rPr>
          <w:rFonts w:ascii="Times New Roman" w:hAnsi="Times New Roman" w:cs="Times New Roman"/>
          <w:color w:val="000000"/>
          <w:sz w:val="24"/>
          <w:szCs w:val="24"/>
        </w:rPr>
        <w:t>Экстерриториальный принцип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595C3C">
        <w:rPr>
          <w:rFonts w:ascii="Times New Roman" w:hAnsi="Times New Roman" w:cs="Times New Roman"/>
          <w:color w:val="000000"/>
          <w:sz w:val="24"/>
          <w:szCs w:val="24"/>
        </w:rPr>
        <w:t>это возможность обращаться за регистрацией прав безотносительно региона, где расположен объект недвижимости. Такая возможность предусмотрена для заявителя вступившим в силу с 1 января 2017 год</w:t>
      </w:r>
      <w:r w:rsidR="00994DE1">
        <w:rPr>
          <w:rFonts w:ascii="Times New Roman" w:hAnsi="Times New Roman" w:cs="Times New Roman"/>
          <w:color w:val="000000"/>
          <w:sz w:val="24"/>
          <w:szCs w:val="24"/>
        </w:rPr>
        <w:t xml:space="preserve">а Федеральным законом </w:t>
      </w:r>
      <w:r w:rsidR="0080393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94DE1">
        <w:rPr>
          <w:rFonts w:ascii="Times New Roman" w:hAnsi="Times New Roman" w:cs="Times New Roman"/>
          <w:color w:val="000000"/>
          <w:sz w:val="24"/>
          <w:szCs w:val="24"/>
        </w:rPr>
        <w:t>№ 218-ФЗ «</w:t>
      </w:r>
      <w:r w:rsidRPr="00595C3C">
        <w:rPr>
          <w:rFonts w:ascii="Times New Roman" w:hAnsi="Times New Roman" w:cs="Times New Roman"/>
          <w:color w:val="000000"/>
          <w:sz w:val="24"/>
          <w:szCs w:val="24"/>
        </w:rPr>
        <w:t>О государственной регистрации недвижимости".</w:t>
      </w:r>
    </w:p>
    <w:p w:rsidR="00994DE1" w:rsidRDefault="00994DE1" w:rsidP="00994D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документов по экстерриториальному принципу осуществляется по адресу: </w:t>
      </w:r>
      <w:r w:rsidR="00E857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Ханты-Мансийск, ул. Мира д.27. </w:t>
      </w:r>
    </w:p>
    <w:p w:rsidR="009E4EF9" w:rsidRPr="00994DE1" w:rsidRDefault="009E4EF9" w:rsidP="00994D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EF9">
        <w:rPr>
          <w:rFonts w:ascii="Times New Roman" w:hAnsi="Times New Roman" w:cs="Times New Roman"/>
          <w:sz w:val="24"/>
          <w:szCs w:val="24"/>
        </w:rPr>
        <w:t>Процедура подачи документов очен</w:t>
      </w:r>
      <w:r w:rsidR="00994DE1">
        <w:rPr>
          <w:rFonts w:ascii="Times New Roman" w:hAnsi="Times New Roman" w:cs="Times New Roman"/>
          <w:sz w:val="24"/>
          <w:szCs w:val="24"/>
        </w:rPr>
        <w:t>ь простая. Гражданин может обратиться с документами по указанному адресу</w:t>
      </w:r>
      <w:r w:rsidRPr="009E4EF9">
        <w:rPr>
          <w:rFonts w:ascii="Times New Roman" w:hAnsi="Times New Roman" w:cs="Times New Roman"/>
          <w:sz w:val="24"/>
          <w:szCs w:val="24"/>
        </w:rPr>
        <w:t>. Поступившие документы проверяются на соответствие требованиям закона, переводятся в электронный вид и направляются в орган Росреестра по месту нахождения объекта недвижимости, где и осуществляется сама регистрация права.</w:t>
      </w:r>
    </w:p>
    <w:p w:rsidR="00564A56" w:rsidRDefault="009E4EF9" w:rsidP="00564A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EF9">
        <w:rPr>
          <w:rFonts w:ascii="Times New Roman" w:hAnsi="Times New Roman" w:cs="Times New Roman"/>
          <w:sz w:val="24"/>
          <w:szCs w:val="24"/>
        </w:rPr>
        <w:t xml:space="preserve">По окончании процедуры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9E4EF9">
        <w:rPr>
          <w:rFonts w:ascii="Times New Roman" w:hAnsi="Times New Roman" w:cs="Times New Roman"/>
          <w:sz w:val="24"/>
          <w:szCs w:val="24"/>
        </w:rPr>
        <w:t xml:space="preserve"> получает выписку из Единого государственного реестра недвижимости (ЕГРН), подтверждающую проведение регистрации, любым удобным для него способом: по электронной или обычной почте, посредством личного обращения в офис приема-выдачи документов.</w:t>
      </w:r>
    </w:p>
    <w:p w:rsidR="00073D51" w:rsidRPr="00D51109" w:rsidRDefault="007C68AD" w:rsidP="009E4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73D5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73D51" w:rsidRPr="00073D51" w:rsidRDefault="00073D51" w:rsidP="00073D51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073D51" w:rsidRPr="00073D51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35D6A"/>
    <w:rsid w:val="00073D51"/>
    <w:rsid w:val="000867DA"/>
    <w:rsid w:val="00087EA8"/>
    <w:rsid w:val="00142D59"/>
    <w:rsid w:val="001656FD"/>
    <w:rsid w:val="001B5A5F"/>
    <w:rsid w:val="001D2C65"/>
    <w:rsid w:val="001E5951"/>
    <w:rsid w:val="00236159"/>
    <w:rsid w:val="00244EB8"/>
    <w:rsid w:val="00270D42"/>
    <w:rsid w:val="00283606"/>
    <w:rsid w:val="00293C5E"/>
    <w:rsid w:val="002A0B3A"/>
    <w:rsid w:val="002F40D4"/>
    <w:rsid w:val="003B1B76"/>
    <w:rsid w:val="003B3D1F"/>
    <w:rsid w:val="004338A6"/>
    <w:rsid w:val="00462AC9"/>
    <w:rsid w:val="004B358C"/>
    <w:rsid w:val="004B72C9"/>
    <w:rsid w:val="00541FFD"/>
    <w:rsid w:val="00564A56"/>
    <w:rsid w:val="00595751"/>
    <w:rsid w:val="00595C3C"/>
    <w:rsid w:val="005A1E32"/>
    <w:rsid w:val="005E50D3"/>
    <w:rsid w:val="00613F25"/>
    <w:rsid w:val="00624756"/>
    <w:rsid w:val="0065602F"/>
    <w:rsid w:val="006B2788"/>
    <w:rsid w:val="006F405A"/>
    <w:rsid w:val="00716479"/>
    <w:rsid w:val="0072504D"/>
    <w:rsid w:val="00741DC4"/>
    <w:rsid w:val="00773C1C"/>
    <w:rsid w:val="00774B0E"/>
    <w:rsid w:val="00777DF5"/>
    <w:rsid w:val="007C54FD"/>
    <w:rsid w:val="007C68AD"/>
    <w:rsid w:val="007D117F"/>
    <w:rsid w:val="007F71CB"/>
    <w:rsid w:val="00803936"/>
    <w:rsid w:val="0081527B"/>
    <w:rsid w:val="00831B91"/>
    <w:rsid w:val="008567A6"/>
    <w:rsid w:val="008B6899"/>
    <w:rsid w:val="00923417"/>
    <w:rsid w:val="00976BE1"/>
    <w:rsid w:val="00994DE1"/>
    <w:rsid w:val="009B664E"/>
    <w:rsid w:val="009E4EF9"/>
    <w:rsid w:val="00A1612B"/>
    <w:rsid w:val="00A338F5"/>
    <w:rsid w:val="00A83A4E"/>
    <w:rsid w:val="00A916A2"/>
    <w:rsid w:val="00AE3B8C"/>
    <w:rsid w:val="00AF3CB4"/>
    <w:rsid w:val="00AF5CE3"/>
    <w:rsid w:val="00AF72DF"/>
    <w:rsid w:val="00B406B3"/>
    <w:rsid w:val="00B41651"/>
    <w:rsid w:val="00C00CA1"/>
    <w:rsid w:val="00C23550"/>
    <w:rsid w:val="00C365E8"/>
    <w:rsid w:val="00C80D8B"/>
    <w:rsid w:val="00C870A1"/>
    <w:rsid w:val="00CC2BCE"/>
    <w:rsid w:val="00CF19D4"/>
    <w:rsid w:val="00D3158E"/>
    <w:rsid w:val="00D7399D"/>
    <w:rsid w:val="00DD24B7"/>
    <w:rsid w:val="00E016E7"/>
    <w:rsid w:val="00E209C8"/>
    <w:rsid w:val="00E32D7A"/>
    <w:rsid w:val="00E47DD6"/>
    <w:rsid w:val="00E67A2E"/>
    <w:rsid w:val="00E80F25"/>
    <w:rsid w:val="00E857B2"/>
    <w:rsid w:val="00EA2281"/>
    <w:rsid w:val="00F6180B"/>
    <w:rsid w:val="00F70C49"/>
    <w:rsid w:val="00FC78EF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B949-5E81-49A8-8B0D-4B99546E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</dc:creator>
  <cp:lastModifiedBy>HatanzeevaVV</cp:lastModifiedBy>
  <cp:revision>44</cp:revision>
  <cp:lastPrinted>2017-02-17T07:16:00Z</cp:lastPrinted>
  <dcterms:created xsi:type="dcterms:W3CDTF">2016-12-15T04:44:00Z</dcterms:created>
  <dcterms:modified xsi:type="dcterms:W3CDTF">2017-02-17T07:17:00Z</dcterms:modified>
</cp:coreProperties>
</file>