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CF" w:rsidRDefault="007A45CF" w:rsidP="007A45CF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CDDBA70" wp14:editId="41464A08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CF" w:rsidRDefault="007A45CF" w:rsidP="007A45C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7A45CF" w:rsidRDefault="007A45CF" w:rsidP="007A45C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7A45CF" w:rsidRDefault="007A45CF" w:rsidP="007A45C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7A45CF" w:rsidRDefault="007A45CF" w:rsidP="007A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7A45CF" w:rsidRDefault="007A45CF" w:rsidP="007A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7A45CF" w:rsidRDefault="007A45CF" w:rsidP="007A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45CF" w:rsidRDefault="007A45CF" w:rsidP="007A45C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7A45CF" w:rsidRDefault="007A45CF" w:rsidP="007A45C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A45CF" w:rsidRPr="000923C6" w:rsidRDefault="007A45CF" w:rsidP="007A45C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7A45CF" w:rsidRPr="00140A6C" w:rsidRDefault="007A45CF" w:rsidP="007A45CF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7A45CF" w:rsidRPr="00916E18" w:rsidRDefault="007A45CF" w:rsidP="007A45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7A45CF" w:rsidRPr="007A45CF" w:rsidRDefault="007A45CF" w:rsidP="00B063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5A6" w:rsidRPr="007A45CF" w:rsidRDefault="00B06365" w:rsidP="00B063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CF">
        <w:rPr>
          <w:rFonts w:ascii="Times New Roman" w:hAnsi="Times New Roman" w:cs="Times New Roman"/>
          <w:b/>
          <w:sz w:val="24"/>
          <w:szCs w:val="24"/>
        </w:rPr>
        <w:t>Преимущества при подаче документов в электронном виде</w:t>
      </w:r>
    </w:p>
    <w:p w:rsidR="00B06365" w:rsidRPr="007A45CF" w:rsidRDefault="00B06365" w:rsidP="00B0636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5755" w:rsidRPr="007A45CF" w:rsidRDefault="00311D84" w:rsidP="00B063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10D89" w:rsidRPr="007A45CF">
        <w:rPr>
          <w:rFonts w:ascii="Times New Roman" w:hAnsi="Times New Roman" w:cs="Times New Roman"/>
          <w:sz w:val="24"/>
          <w:szCs w:val="24"/>
        </w:rPr>
        <w:t xml:space="preserve">Филиал ФГБУ «ФКП </w:t>
      </w:r>
      <w:proofErr w:type="spellStart"/>
      <w:r w:rsidR="00910D89" w:rsidRPr="007A45C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910D89" w:rsidRPr="007A45CF">
        <w:rPr>
          <w:rFonts w:ascii="Times New Roman" w:hAnsi="Times New Roman" w:cs="Times New Roman"/>
          <w:sz w:val="24"/>
          <w:szCs w:val="24"/>
        </w:rPr>
        <w:t>» по Ханты-Мансийскому автономному округу - Югре</w:t>
      </w:r>
      <w:r w:rsidR="00155755" w:rsidRPr="007A4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подать</w:t>
      </w:r>
      <w:r w:rsidR="00155755" w:rsidRPr="007A45CF">
        <w:rPr>
          <w:rFonts w:ascii="Times New Roman" w:hAnsi="Times New Roman" w:cs="Times New Roman"/>
          <w:sz w:val="24"/>
          <w:szCs w:val="24"/>
        </w:rPr>
        <w:t xml:space="preserve"> документы на государственную реги</w:t>
      </w:r>
      <w:r>
        <w:rPr>
          <w:rFonts w:ascii="Times New Roman" w:hAnsi="Times New Roman" w:cs="Times New Roman"/>
          <w:sz w:val="24"/>
          <w:szCs w:val="24"/>
        </w:rPr>
        <w:t>страцию прав в электронном виде,</w:t>
      </w:r>
      <w:r w:rsidR="00155755" w:rsidRPr="007A4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55755" w:rsidRPr="007A45CF">
        <w:rPr>
          <w:rFonts w:ascii="Times New Roman" w:hAnsi="Times New Roman" w:cs="Times New Roman"/>
          <w:sz w:val="24"/>
          <w:szCs w:val="24"/>
        </w:rPr>
        <w:t xml:space="preserve"> помощью электронного сервиса </w:t>
      </w:r>
      <w:r w:rsidR="00B06365" w:rsidRPr="007A45CF">
        <w:rPr>
          <w:rFonts w:ascii="Times New Roman" w:hAnsi="Times New Roman" w:cs="Times New Roman"/>
          <w:sz w:val="24"/>
          <w:szCs w:val="24"/>
        </w:rPr>
        <w:t>«</w:t>
      </w:r>
      <w:r w:rsidR="00155755" w:rsidRPr="007A45CF">
        <w:rPr>
          <w:rFonts w:ascii="Times New Roman" w:hAnsi="Times New Roman" w:cs="Times New Roman"/>
          <w:sz w:val="24"/>
          <w:szCs w:val="24"/>
        </w:rPr>
        <w:t>Подать заявление на г</w:t>
      </w:r>
      <w:r w:rsidR="00B06365" w:rsidRPr="007A45CF">
        <w:rPr>
          <w:rFonts w:ascii="Times New Roman" w:hAnsi="Times New Roman" w:cs="Times New Roman"/>
          <w:sz w:val="24"/>
          <w:szCs w:val="24"/>
        </w:rPr>
        <w:t>осударственную регистрацию прав»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5755" w:rsidRPr="007A4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могут быть</w:t>
      </w:r>
      <w:r w:rsidR="00155755" w:rsidRPr="007A45CF">
        <w:rPr>
          <w:rFonts w:ascii="Times New Roman" w:hAnsi="Times New Roman" w:cs="Times New Roman"/>
          <w:sz w:val="24"/>
          <w:szCs w:val="24"/>
        </w:rPr>
        <w:t xml:space="preserve"> документы для регистрации перехода или прекращения права на объект недвижимости, ограничения и обременения прав для объектов, сведения о которых содержатся в Едином государственном реестре недвижимости (ЕГРН). </w:t>
      </w:r>
    </w:p>
    <w:p w:rsidR="00155755" w:rsidRPr="007A45CF" w:rsidRDefault="00B06365" w:rsidP="00CD71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5CF">
        <w:rPr>
          <w:rFonts w:ascii="Times New Roman" w:hAnsi="Times New Roman" w:cs="Times New Roman"/>
          <w:sz w:val="24"/>
          <w:szCs w:val="24"/>
        </w:rPr>
        <w:t>Существует ряд п</w:t>
      </w:r>
      <w:r w:rsidR="00155755" w:rsidRPr="007A45CF">
        <w:rPr>
          <w:rFonts w:ascii="Times New Roman" w:hAnsi="Times New Roman" w:cs="Times New Roman"/>
          <w:sz w:val="24"/>
          <w:szCs w:val="24"/>
        </w:rPr>
        <w:t xml:space="preserve">реимущества при подаче документов в электронном виде: </w:t>
      </w:r>
    </w:p>
    <w:p w:rsidR="00155755" w:rsidRPr="007A45CF" w:rsidRDefault="00155755" w:rsidP="00B06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5CF">
        <w:rPr>
          <w:rFonts w:ascii="Times New Roman" w:hAnsi="Times New Roman" w:cs="Times New Roman"/>
          <w:sz w:val="24"/>
          <w:szCs w:val="24"/>
        </w:rPr>
        <w:t xml:space="preserve">-сервис на официальном сайте </w:t>
      </w:r>
      <w:proofErr w:type="spellStart"/>
      <w:r w:rsidRPr="007A45C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A45CF">
        <w:rPr>
          <w:rFonts w:ascii="Times New Roman" w:hAnsi="Times New Roman" w:cs="Times New Roman"/>
          <w:sz w:val="24"/>
          <w:szCs w:val="24"/>
        </w:rPr>
        <w:t xml:space="preserve"> rosreestr.ru доступен круглосуточно; </w:t>
      </w:r>
    </w:p>
    <w:p w:rsidR="00155755" w:rsidRPr="007A45CF" w:rsidRDefault="00155755" w:rsidP="00B06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5CF">
        <w:rPr>
          <w:rFonts w:ascii="Times New Roman" w:hAnsi="Times New Roman" w:cs="Times New Roman"/>
          <w:sz w:val="24"/>
          <w:szCs w:val="24"/>
        </w:rPr>
        <w:t xml:space="preserve">-отсутствует необходимость посещать офис для подачи документов (экономия времени при подаче и получении документов); </w:t>
      </w:r>
    </w:p>
    <w:p w:rsidR="00155755" w:rsidRPr="007A45CF" w:rsidRDefault="00155755" w:rsidP="00B06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5CF">
        <w:rPr>
          <w:rFonts w:ascii="Times New Roman" w:hAnsi="Times New Roman" w:cs="Times New Roman"/>
          <w:sz w:val="24"/>
          <w:szCs w:val="24"/>
        </w:rPr>
        <w:t xml:space="preserve">-размер государственной пошлины уменьшается на 30%; </w:t>
      </w:r>
    </w:p>
    <w:p w:rsidR="00155755" w:rsidRPr="007A45CF" w:rsidRDefault="00155755" w:rsidP="00B06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5CF">
        <w:rPr>
          <w:rFonts w:ascii="Times New Roman" w:hAnsi="Times New Roman" w:cs="Times New Roman"/>
          <w:sz w:val="24"/>
          <w:szCs w:val="24"/>
        </w:rPr>
        <w:t xml:space="preserve">-отсутствие прямого контакта заявителя с чиновником снижает коррупционные риски; </w:t>
      </w:r>
    </w:p>
    <w:p w:rsidR="00155755" w:rsidRPr="007A45CF" w:rsidRDefault="00155755" w:rsidP="00B06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5CF">
        <w:rPr>
          <w:rFonts w:ascii="Times New Roman" w:hAnsi="Times New Roman" w:cs="Times New Roman"/>
          <w:sz w:val="24"/>
          <w:szCs w:val="24"/>
        </w:rPr>
        <w:t xml:space="preserve">-услуги предоставляются экстерриториально. </w:t>
      </w:r>
    </w:p>
    <w:p w:rsidR="00155755" w:rsidRPr="007A45CF" w:rsidRDefault="00155755" w:rsidP="00B06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5CF">
        <w:rPr>
          <w:rFonts w:ascii="Times New Roman" w:hAnsi="Times New Roman" w:cs="Times New Roman"/>
          <w:sz w:val="24"/>
          <w:szCs w:val="24"/>
        </w:rPr>
        <w:t>Электронная регистрация прав на недвижимость позволяет не только уменьшать сроки получения услуги по оформлению недвижимости в собственность, но еще и сокращает количество процедур, необходимых для регистрации прав собственности.</w:t>
      </w:r>
    </w:p>
    <w:p w:rsidR="00B06365" w:rsidRPr="007A45CF" w:rsidRDefault="00B06365" w:rsidP="00B06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365" w:rsidRDefault="00B06365" w:rsidP="00B0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365" w:rsidRDefault="00B06365" w:rsidP="00B0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5CF" w:rsidRDefault="007A45CF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D84" w:rsidRDefault="00311D84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D84" w:rsidRDefault="00311D84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D84" w:rsidRDefault="00311D84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D84" w:rsidRDefault="00311D84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D84" w:rsidRDefault="00311D84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D84" w:rsidRDefault="00311D84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D84" w:rsidRDefault="00311D84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D84" w:rsidRDefault="00311D84" w:rsidP="007A45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CF" w:rsidRDefault="007A45CF" w:rsidP="007A45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6365" w:rsidRDefault="007A45CF" w:rsidP="007A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</w:p>
    <w:p w:rsidR="005A712B" w:rsidRPr="00B06365" w:rsidRDefault="005A712B" w:rsidP="00B0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55" w:rsidRPr="00B06365" w:rsidRDefault="00155755" w:rsidP="00B0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5755" w:rsidRPr="00B0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B"/>
    <w:rsid w:val="000A43EF"/>
    <w:rsid w:val="00155755"/>
    <w:rsid w:val="0026482C"/>
    <w:rsid w:val="003101BB"/>
    <w:rsid w:val="00311D84"/>
    <w:rsid w:val="005A712B"/>
    <w:rsid w:val="005F1A0C"/>
    <w:rsid w:val="007A45CF"/>
    <w:rsid w:val="00910D89"/>
    <w:rsid w:val="00A745A6"/>
    <w:rsid w:val="00B06365"/>
    <w:rsid w:val="00CD7101"/>
    <w:rsid w:val="00E41DA9"/>
    <w:rsid w:val="00E868D8"/>
    <w:rsid w:val="00E94364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3EF"/>
    <w:pPr>
      <w:spacing w:after="0" w:line="240" w:lineRule="auto"/>
    </w:pPr>
  </w:style>
  <w:style w:type="paragraph" w:customStyle="1" w:styleId="Default">
    <w:name w:val="Default"/>
    <w:rsid w:val="00155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3EF"/>
    <w:pPr>
      <w:spacing w:after="0" w:line="240" w:lineRule="auto"/>
    </w:pPr>
  </w:style>
  <w:style w:type="paragraph" w:customStyle="1" w:styleId="Default">
    <w:name w:val="Default"/>
    <w:rsid w:val="00155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cp:lastPrinted>2018-04-10T05:37:00Z</cp:lastPrinted>
  <dcterms:created xsi:type="dcterms:W3CDTF">2018-04-09T12:32:00Z</dcterms:created>
  <dcterms:modified xsi:type="dcterms:W3CDTF">2018-04-13T07:27:00Z</dcterms:modified>
</cp:coreProperties>
</file>