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9B" w:rsidRPr="003731B3" w:rsidRDefault="00531E9B" w:rsidP="00531E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B3">
        <w:rPr>
          <w:rFonts w:ascii="Times New Roman" w:hAnsi="Times New Roman" w:cs="Times New Roman"/>
          <w:b/>
          <w:sz w:val="24"/>
          <w:szCs w:val="24"/>
        </w:rPr>
        <w:t>Способы получения сведений о кадастровой стоимости объектов недвижимости</w:t>
      </w:r>
    </w:p>
    <w:p w:rsidR="00531E9B" w:rsidRPr="003731B3" w:rsidRDefault="00531E9B" w:rsidP="00531E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31E9B" w:rsidRPr="003731B3" w:rsidRDefault="00531E9B" w:rsidP="00CB00D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B3">
        <w:rPr>
          <w:rFonts w:ascii="Times New Roman" w:hAnsi="Times New Roman" w:cs="Times New Roman"/>
          <w:sz w:val="24"/>
          <w:szCs w:val="24"/>
        </w:rPr>
        <w:t xml:space="preserve">В </w:t>
      </w:r>
      <w:r w:rsidR="00CB00DA">
        <w:rPr>
          <w:rFonts w:ascii="Times New Roman" w:hAnsi="Times New Roman" w:cs="Times New Roman"/>
          <w:sz w:val="24"/>
          <w:szCs w:val="24"/>
        </w:rPr>
        <w:t xml:space="preserve">Федеральную </w:t>
      </w:r>
      <w:r w:rsidRPr="003731B3">
        <w:rPr>
          <w:rFonts w:ascii="Times New Roman" w:hAnsi="Times New Roman" w:cs="Times New Roman"/>
          <w:sz w:val="24"/>
          <w:szCs w:val="24"/>
        </w:rPr>
        <w:t>Кадастровую палату поступают обращения от  жителей Ханты-Мансийского автономного округа вопросы, каким образом и где можно узнать кадастровую стоимость объекта недвижимости, и нужно ли платить за сведения.</w:t>
      </w:r>
    </w:p>
    <w:p w:rsidR="00531E9B" w:rsidRPr="003731B3" w:rsidRDefault="00531E9B" w:rsidP="00CB00D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B3">
        <w:rPr>
          <w:rFonts w:ascii="Times New Roman" w:hAnsi="Times New Roman" w:cs="Times New Roman"/>
          <w:sz w:val="24"/>
          <w:szCs w:val="24"/>
        </w:rPr>
        <w:t>Сведения о кадастровой стоимости объекта недвижимости можно узнать на любую дату, обратившись в орган регистрации прав с запросом о предоставлении сведений, содержащихся в Едином государственном реестре недвижи</w:t>
      </w:r>
      <w:r w:rsidR="00DC45E2">
        <w:rPr>
          <w:rFonts w:ascii="Times New Roman" w:hAnsi="Times New Roman" w:cs="Times New Roman"/>
          <w:sz w:val="24"/>
          <w:szCs w:val="24"/>
        </w:rPr>
        <w:t>мости</w:t>
      </w:r>
      <w:r w:rsidRPr="003731B3">
        <w:rPr>
          <w:rFonts w:ascii="Times New Roman" w:hAnsi="Times New Roman" w:cs="Times New Roman"/>
          <w:sz w:val="24"/>
          <w:szCs w:val="24"/>
        </w:rPr>
        <w:t>.</w:t>
      </w:r>
    </w:p>
    <w:p w:rsidR="00531E9B" w:rsidRPr="003731B3" w:rsidRDefault="00531E9B" w:rsidP="00CB00D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B3">
        <w:rPr>
          <w:rFonts w:ascii="Times New Roman" w:hAnsi="Times New Roman" w:cs="Times New Roman"/>
          <w:sz w:val="24"/>
          <w:szCs w:val="24"/>
        </w:rPr>
        <w:t xml:space="preserve">Информация о кадастровой стоимости предоставляется бесплатно в виде выписки </w:t>
      </w:r>
      <w:r w:rsidR="00622773">
        <w:rPr>
          <w:rFonts w:ascii="Times New Roman" w:hAnsi="Times New Roman" w:cs="Times New Roman"/>
          <w:sz w:val="24"/>
          <w:szCs w:val="24"/>
        </w:rPr>
        <w:t>об объекте недвижимости</w:t>
      </w:r>
      <w:r w:rsidRPr="003731B3">
        <w:rPr>
          <w:rFonts w:ascii="Times New Roman" w:hAnsi="Times New Roman" w:cs="Times New Roman"/>
          <w:sz w:val="24"/>
          <w:szCs w:val="24"/>
        </w:rPr>
        <w:t xml:space="preserve"> о кадастровой стоимости объекта. </w:t>
      </w:r>
      <w:proofErr w:type="gramStart"/>
      <w:r w:rsidRPr="003731B3">
        <w:rPr>
          <w:rFonts w:ascii="Times New Roman" w:hAnsi="Times New Roman" w:cs="Times New Roman"/>
          <w:sz w:val="24"/>
          <w:szCs w:val="24"/>
        </w:rPr>
        <w:t>В которой содержатся сведения о кадастровой стоимости на определенную дату, реквизиты акта об утверждении кадастровой стоимости, дате внесения сведений о кадастровой стоимости, а также дате подачи заявления о пересмотре кадастровой стоимости и дате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суда.</w:t>
      </w:r>
      <w:proofErr w:type="gramEnd"/>
    </w:p>
    <w:p w:rsidR="00531E9B" w:rsidRPr="003731B3" w:rsidRDefault="00531E9B" w:rsidP="00CB00D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B3">
        <w:rPr>
          <w:rFonts w:ascii="Times New Roman" w:hAnsi="Times New Roman" w:cs="Times New Roman"/>
          <w:sz w:val="24"/>
          <w:szCs w:val="24"/>
        </w:rPr>
        <w:t>Также сведения о кадастровой стоимости на текущую да</w:t>
      </w:r>
      <w:r w:rsidR="00F90025">
        <w:rPr>
          <w:rFonts w:ascii="Times New Roman" w:hAnsi="Times New Roman" w:cs="Times New Roman"/>
          <w:sz w:val="24"/>
          <w:szCs w:val="24"/>
        </w:rPr>
        <w:t xml:space="preserve">ту содержатся в выписке </w:t>
      </w:r>
      <w:r w:rsidRPr="003731B3">
        <w:rPr>
          <w:rFonts w:ascii="Times New Roman" w:hAnsi="Times New Roman" w:cs="Times New Roman"/>
          <w:sz w:val="24"/>
          <w:szCs w:val="24"/>
        </w:rPr>
        <w:t xml:space="preserve">об </w:t>
      </w:r>
      <w:r w:rsidR="00F90025">
        <w:rPr>
          <w:rFonts w:ascii="Times New Roman" w:hAnsi="Times New Roman" w:cs="Times New Roman"/>
          <w:sz w:val="24"/>
          <w:szCs w:val="24"/>
        </w:rPr>
        <w:t>объекте основных характеристик</w:t>
      </w:r>
      <w:r w:rsidRPr="003731B3">
        <w:rPr>
          <w:rFonts w:ascii="Times New Roman" w:hAnsi="Times New Roman" w:cs="Times New Roman"/>
          <w:sz w:val="24"/>
          <w:szCs w:val="24"/>
        </w:rPr>
        <w:t xml:space="preserve"> и зарегистрированных правах на объект недвижимости, в выписке об объекте недвижимости и кадастровом плане территории. Такие документы предоставляются за плату.</w:t>
      </w:r>
    </w:p>
    <w:p w:rsidR="00531E9B" w:rsidRPr="003731B3" w:rsidRDefault="00531E9B" w:rsidP="00CB00D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B3">
        <w:rPr>
          <w:rFonts w:ascii="Times New Roman" w:hAnsi="Times New Roman" w:cs="Times New Roman"/>
          <w:sz w:val="24"/>
          <w:szCs w:val="24"/>
        </w:rPr>
        <w:t xml:space="preserve">Выписку </w:t>
      </w:r>
      <w:r w:rsidR="00F90025" w:rsidRPr="003731B3">
        <w:rPr>
          <w:rFonts w:ascii="Times New Roman" w:hAnsi="Times New Roman" w:cs="Times New Roman"/>
          <w:sz w:val="24"/>
          <w:szCs w:val="24"/>
        </w:rPr>
        <w:t xml:space="preserve">об объекте </w:t>
      </w:r>
      <w:r w:rsidRPr="003731B3">
        <w:rPr>
          <w:rFonts w:ascii="Times New Roman" w:hAnsi="Times New Roman" w:cs="Times New Roman"/>
          <w:sz w:val="24"/>
          <w:szCs w:val="24"/>
        </w:rPr>
        <w:t>можно получить, направив запрос в электронной форме, либо обратившись в многофункциональный центр «Мои документы» (МФЦ).</w:t>
      </w:r>
    </w:p>
    <w:p w:rsidR="00531E9B" w:rsidRPr="003731B3" w:rsidRDefault="00531E9B" w:rsidP="00531E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31B3">
        <w:rPr>
          <w:rFonts w:ascii="Times New Roman" w:hAnsi="Times New Roman" w:cs="Times New Roman"/>
          <w:sz w:val="24"/>
          <w:szCs w:val="24"/>
        </w:rPr>
        <w:t>Удобнее всего подать запрос о предоставлении сведений из Е</w:t>
      </w:r>
      <w:r w:rsidR="00622773">
        <w:rPr>
          <w:rFonts w:ascii="Times New Roman" w:hAnsi="Times New Roman" w:cs="Times New Roman"/>
          <w:sz w:val="24"/>
          <w:szCs w:val="24"/>
        </w:rPr>
        <w:t>диного государственного реестра недвижимости</w:t>
      </w:r>
      <w:r w:rsidRPr="003731B3">
        <w:rPr>
          <w:rFonts w:ascii="Times New Roman" w:hAnsi="Times New Roman" w:cs="Times New Roman"/>
          <w:sz w:val="24"/>
          <w:szCs w:val="24"/>
        </w:rPr>
        <w:t xml:space="preserve"> посредством электронных сервисов сайта Росреестра. </w:t>
      </w:r>
    </w:p>
    <w:p w:rsidR="00531E9B" w:rsidRPr="003731B3" w:rsidRDefault="00531E9B" w:rsidP="00CB00D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B3">
        <w:rPr>
          <w:rFonts w:ascii="Times New Roman" w:hAnsi="Times New Roman" w:cs="Times New Roman"/>
          <w:sz w:val="24"/>
          <w:szCs w:val="24"/>
        </w:rPr>
        <w:t xml:space="preserve">Напомним, что сведения, содержащиеся в </w:t>
      </w:r>
      <w:r w:rsidR="00A96BC0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</w:t>
      </w:r>
      <w:r w:rsidRPr="003731B3">
        <w:rPr>
          <w:rFonts w:ascii="Times New Roman" w:hAnsi="Times New Roman" w:cs="Times New Roman"/>
          <w:sz w:val="24"/>
          <w:szCs w:val="24"/>
        </w:rPr>
        <w:t>, предоставленные в форме электронного документа, заверяются электронно-цифровой подписью должностного лица филиала и имеют равную юридическую силу с документами в бумажном виде в соответствии с законодательством Российской Федерации.</w:t>
      </w:r>
    </w:p>
    <w:p w:rsidR="00531E9B" w:rsidRPr="003731B3" w:rsidRDefault="00531E9B" w:rsidP="00CB00D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B3">
        <w:rPr>
          <w:rFonts w:ascii="Times New Roman" w:hAnsi="Times New Roman" w:cs="Times New Roman"/>
          <w:sz w:val="24"/>
          <w:szCs w:val="24"/>
        </w:rPr>
        <w:t xml:space="preserve">Если по каким-либо причинам не удалось получить сведения о кадастровой стоимости объекта недвижимости на сайте, можно запросить выписку </w:t>
      </w:r>
      <w:r w:rsidR="00A96BC0">
        <w:rPr>
          <w:rFonts w:ascii="Times New Roman" w:hAnsi="Times New Roman" w:cs="Times New Roman"/>
          <w:sz w:val="24"/>
          <w:szCs w:val="24"/>
        </w:rPr>
        <w:t>об объекте недвижимости</w:t>
      </w:r>
      <w:r w:rsidRPr="003731B3">
        <w:rPr>
          <w:rFonts w:ascii="Times New Roman" w:hAnsi="Times New Roman" w:cs="Times New Roman"/>
          <w:sz w:val="24"/>
          <w:szCs w:val="24"/>
        </w:rPr>
        <w:t xml:space="preserve"> при личном обращении в МФЦ. Сведения будут предоставлены в течение трех рабочих дней с момента поступления запроса в орган регистрации прав. При подаче запроса надо указать способ получения документа: при личном посещении офиса МФЦ, по почте (в том числе электронной). </w:t>
      </w:r>
    </w:p>
    <w:p w:rsidR="00531E9B" w:rsidRPr="003731B3" w:rsidRDefault="00531E9B" w:rsidP="00CB00D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B3">
        <w:rPr>
          <w:rFonts w:ascii="Times New Roman" w:hAnsi="Times New Roman" w:cs="Times New Roman"/>
          <w:sz w:val="24"/>
          <w:szCs w:val="24"/>
        </w:rPr>
        <w:t>Кроме того, кадастровую стоимость можно посмотреть в режиме онлайн с помощью сервисов «Публичная кадастровая карта».</w:t>
      </w:r>
    </w:p>
    <w:p w:rsidR="00640BC7" w:rsidRPr="00531E9B" w:rsidRDefault="00640BC7" w:rsidP="00531E9B">
      <w:bookmarkStart w:id="0" w:name="_GoBack"/>
      <w:bookmarkEnd w:id="0"/>
    </w:p>
    <w:sectPr w:rsidR="00640BC7" w:rsidRPr="0053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A1"/>
    <w:rsid w:val="0026482C"/>
    <w:rsid w:val="003D0CBE"/>
    <w:rsid w:val="00442CA1"/>
    <w:rsid w:val="00531E9B"/>
    <w:rsid w:val="005A712B"/>
    <w:rsid w:val="00622773"/>
    <w:rsid w:val="00640BC7"/>
    <w:rsid w:val="00A96BC0"/>
    <w:rsid w:val="00CB00DA"/>
    <w:rsid w:val="00DC45E2"/>
    <w:rsid w:val="00E94364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0BC7"/>
    <w:rPr>
      <w:color w:val="0000FF"/>
      <w:u w:val="single"/>
    </w:rPr>
  </w:style>
  <w:style w:type="paragraph" w:styleId="a5">
    <w:name w:val="No Spacing"/>
    <w:uiPriority w:val="1"/>
    <w:qFormat/>
    <w:rsid w:val="00531E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0BC7"/>
    <w:rPr>
      <w:color w:val="0000FF"/>
      <w:u w:val="single"/>
    </w:rPr>
  </w:style>
  <w:style w:type="paragraph" w:styleId="a5">
    <w:name w:val="No Spacing"/>
    <w:uiPriority w:val="1"/>
    <w:qFormat/>
    <w:rsid w:val="00531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7</cp:revision>
  <dcterms:created xsi:type="dcterms:W3CDTF">2018-09-11T04:58:00Z</dcterms:created>
  <dcterms:modified xsi:type="dcterms:W3CDTF">2018-09-12T07:36:00Z</dcterms:modified>
</cp:coreProperties>
</file>