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55" w:rsidRDefault="00291A55" w:rsidP="00291A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Вниманию граждан из числа коренных малочисленных народов Севера!</w:t>
      </w:r>
    </w:p>
    <w:p w:rsidR="00291A55" w:rsidRDefault="00291A55" w:rsidP="00291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403" w:rsidRDefault="00291A55" w:rsidP="00291A5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недропользования и природных ресурсов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–Югры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объявил конкурс по предоставлению грантов в форме субсидий для реализации проектов, способствующих развитию традиционной хозяйственной деятельности. Вся информация о Конкурсе размещена на официальном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информационно-телекоммуникационной сети Интернет по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deppri</w:t>
      </w:r>
      <w:r w:rsidR="005A1403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od</w:t>
      </w:r>
      <w:proofErr w:type="spellEnd"/>
      <w:r w:rsidR="005A1403" w:rsidRPr="005A14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5A1403">
        <w:rPr>
          <w:rFonts w:ascii="Times New Roman" w:eastAsia="Times New Roman" w:hAnsi="Times New Roman"/>
          <w:sz w:val="28"/>
          <w:szCs w:val="28"/>
          <w:lang w:val="en-US" w:eastAsia="ru-RU"/>
        </w:rPr>
        <w:t>admhmao</w:t>
      </w:r>
      <w:proofErr w:type="spellEnd"/>
      <w:r w:rsidR="005A1403" w:rsidRPr="005A14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5A140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5A1403">
        <w:rPr>
          <w:rFonts w:ascii="Times New Roman" w:eastAsia="Times New Roman" w:hAnsi="Times New Roman"/>
          <w:sz w:val="28"/>
          <w:szCs w:val="28"/>
          <w:lang w:eastAsia="ru-RU"/>
        </w:rPr>
        <w:t>,  раздел «Деятельность», подраздел «</w:t>
      </w:r>
      <w:r w:rsidR="00421EA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A1403">
        <w:rPr>
          <w:rFonts w:ascii="Times New Roman" w:eastAsia="Times New Roman" w:hAnsi="Times New Roman"/>
          <w:sz w:val="28"/>
          <w:szCs w:val="28"/>
          <w:lang w:eastAsia="ru-RU"/>
        </w:rPr>
        <w:t>радиционное хозяйствование КМНС»,  «</w:t>
      </w:r>
      <w:proofErr w:type="spellStart"/>
      <w:r w:rsidR="005A1403">
        <w:rPr>
          <w:rFonts w:ascii="Times New Roman" w:eastAsia="Times New Roman" w:hAnsi="Times New Roman"/>
          <w:sz w:val="28"/>
          <w:szCs w:val="28"/>
          <w:lang w:eastAsia="ru-RU"/>
        </w:rPr>
        <w:t>Грантовая</w:t>
      </w:r>
      <w:proofErr w:type="spellEnd"/>
      <w:r w:rsidR="005A14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проектов, способствующих традиционной хозяйственной деятельности коренных малочисленных народов Севера».   </w:t>
      </w:r>
    </w:p>
    <w:p w:rsidR="0042778B" w:rsidRDefault="005A1403" w:rsidP="00291A5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Заявка и документы для участия в Конкурсе предоставляются в Департамент непосредственно</w:t>
      </w:r>
      <w:r w:rsidR="00421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(либо через доверенное лицо) или почтовым отправлением по адресу: </w:t>
      </w:r>
      <w:proofErr w:type="gramStart"/>
      <w:r w:rsidR="00421EA4">
        <w:rPr>
          <w:rFonts w:ascii="Times New Roman" w:eastAsia="Times New Roman" w:hAnsi="Times New Roman"/>
          <w:sz w:val="28"/>
          <w:szCs w:val="28"/>
          <w:lang w:eastAsia="ru-RU"/>
        </w:rPr>
        <w:t xml:space="preserve">628006,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EA4">
        <w:rPr>
          <w:rFonts w:ascii="Times New Roman" w:eastAsia="Times New Roman" w:hAnsi="Times New Roman"/>
          <w:sz w:val="28"/>
          <w:szCs w:val="28"/>
          <w:lang w:eastAsia="ru-RU"/>
        </w:rPr>
        <w:t>Ханты</w:t>
      </w:r>
      <w:proofErr w:type="gramEnd"/>
      <w:r w:rsidR="00421EA4">
        <w:rPr>
          <w:rFonts w:ascii="Times New Roman" w:eastAsia="Times New Roman" w:hAnsi="Times New Roman"/>
          <w:sz w:val="28"/>
          <w:szCs w:val="28"/>
          <w:lang w:eastAsia="ru-RU"/>
        </w:rPr>
        <w:t>-Мансийский автономный округ –Югра</w:t>
      </w:r>
      <w:r w:rsidR="00421E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EA4">
        <w:rPr>
          <w:rFonts w:ascii="Times New Roman" w:eastAsia="Times New Roman" w:hAnsi="Times New Roman"/>
          <w:sz w:val="28"/>
          <w:szCs w:val="28"/>
          <w:lang w:eastAsia="ru-RU"/>
        </w:rPr>
        <w:t>Тюменская область, г. Ханты-Мансийск, ул. Мира, д. 14а, Дом Дружбы народов, Управление традиционного хозяйствования коренных малочисленных народов Севера, 2 этаж, кабинет 232, 230.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EA4" w:rsidRDefault="00421EA4" w:rsidP="00291A5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 8(3467)36-01-10 (доб. 3028, 3027, 3026).</w:t>
      </w:r>
    </w:p>
    <w:p w:rsidR="00421EA4" w:rsidRDefault="00421EA4" w:rsidP="00291A55">
      <w:pPr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окончания подачи заявок 17 часов 00 минут 31 мая 2022 года.</w:t>
      </w:r>
    </w:p>
    <w:sectPr w:rsidR="0042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45"/>
    <w:rsid w:val="00291A55"/>
    <w:rsid w:val="002C3145"/>
    <w:rsid w:val="00421EA4"/>
    <w:rsid w:val="0042778B"/>
    <w:rsid w:val="005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EBC0-7A51-456C-9018-F8BCAA2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3</cp:revision>
  <dcterms:created xsi:type="dcterms:W3CDTF">2022-04-06T09:23:00Z</dcterms:created>
  <dcterms:modified xsi:type="dcterms:W3CDTF">2022-04-06T09:53:00Z</dcterms:modified>
</cp:coreProperties>
</file>