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E13" w:rsidRPr="00B07E13" w:rsidRDefault="00B07E13" w:rsidP="00B07E13">
      <w:pPr>
        <w:pStyle w:val="3"/>
        <w:shd w:val="clear" w:color="auto" w:fill="FFFFFF"/>
        <w:spacing w:before="240" w:beforeAutospacing="0" w:after="240" w:afterAutospacing="0" w:line="450" w:lineRule="atLeast"/>
        <w:jc w:val="center"/>
        <w:rPr>
          <w:caps/>
          <w:color w:val="1C1C1C"/>
          <w:sz w:val="28"/>
          <w:szCs w:val="28"/>
        </w:rPr>
      </w:pPr>
      <w:r>
        <w:rPr>
          <w:caps/>
          <w:color w:val="1C1C1C"/>
          <w:sz w:val="28"/>
          <w:szCs w:val="28"/>
        </w:rPr>
        <w:t>УВАЖАЕМЫ</w:t>
      </w:r>
      <w:r>
        <w:rPr>
          <w:caps/>
          <w:color w:val="1C1C1C"/>
          <w:sz w:val="28"/>
          <w:szCs w:val="28"/>
        </w:rPr>
        <w:t>Е СЕЛЬСКОХОЗЯЙСТВЕННЫЕ</w:t>
      </w:r>
      <w:r>
        <w:rPr>
          <w:caps/>
          <w:color w:val="1C1C1C"/>
          <w:sz w:val="28"/>
          <w:szCs w:val="28"/>
        </w:rPr>
        <w:t xml:space="preserve"> </w:t>
      </w:r>
      <w:r>
        <w:rPr>
          <w:caps/>
          <w:color w:val="1C1C1C"/>
          <w:sz w:val="28"/>
          <w:szCs w:val="28"/>
        </w:rPr>
        <w:t>ТОВАРОПРОИЗВОДИТЕЛИ</w:t>
      </w:r>
      <w:r>
        <w:rPr>
          <w:caps/>
          <w:color w:val="1C1C1C"/>
          <w:sz w:val="28"/>
          <w:szCs w:val="28"/>
        </w:rPr>
        <w:t>!</w:t>
      </w:r>
    </w:p>
    <w:p w:rsidR="00B07E13" w:rsidRDefault="00B07E13" w:rsidP="00FA45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В 2024 году Правительством </w:t>
      </w:r>
      <w:r>
        <w:rPr>
          <w:rFonts w:ascii="Times New Roman" w:hAnsi="Times New Roman" w:cs="Times New Roman"/>
          <w:color w:val="000000"/>
          <w:sz w:val="28"/>
          <w:szCs w:val="28"/>
        </w:rPr>
        <w:t>Ханты-Мансийского автономного округа — Югры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 целях оказания финансовой помощи сельскохозяйственным товаропроизводителям, </w:t>
      </w:r>
      <w:r w:rsidRPr="00FA457B">
        <w:rPr>
          <w:rFonts w:ascii="Times New Roman" w:hAnsi="Times New Roman" w:cs="Times New Roman"/>
          <w:color w:val="000000"/>
          <w:sz w:val="28"/>
          <w:szCs w:val="28"/>
          <w:u w:val="single"/>
        </w:rPr>
        <w:t>подвергшимся подтоплению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из резервного фонда выделялись бюджетные ассигнования на приобретение грубых кормов. </w:t>
      </w:r>
    </w:p>
    <w:p w:rsidR="00B07E13" w:rsidRDefault="00B07E13" w:rsidP="00B07E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Выделение бюджетных средств из </w:t>
      </w:r>
      <w:r>
        <w:rPr>
          <w:rFonts w:ascii="Times New Roman" w:hAnsi="Times New Roman" w:cs="Times New Roman"/>
          <w:color w:val="000000"/>
          <w:sz w:val="28"/>
          <w:szCs w:val="28"/>
        </w:rPr>
        <w:t>резервного фонда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Ханты-Мансийского автономного округа — Югры</w:t>
      </w:r>
      <w:r w:rsidR="00FA457B">
        <w:rPr>
          <w:rFonts w:ascii="Times New Roman" w:hAnsi="Times New Roman" w:cs="Times New Roman"/>
          <w:color w:val="000000"/>
          <w:sz w:val="28"/>
          <w:szCs w:val="28"/>
        </w:rPr>
        <w:t xml:space="preserve"> для оказания финансовой помощи </w:t>
      </w:r>
      <w:r w:rsidR="00FA457B">
        <w:rPr>
          <w:rFonts w:ascii="Times New Roman" w:hAnsi="Times New Roman" w:cs="Times New Roman"/>
          <w:color w:val="000000"/>
          <w:sz w:val="28"/>
          <w:szCs w:val="28"/>
        </w:rPr>
        <w:t>сельскохозяйственным товаропроизводителям</w:t>
      </w:r>
      <w:r w:rsidR="00FA457B">
        <w:rPr>
          <w:rFonts w:ascii="Times New Roman" w:hAnsi="Times New Roman" w:cs="Times New Roman"/>
          <w:color w:val="000000"/>
          <w:sz w:val="28"/>
          <w:szCs w:val="28"/>
        </w:rPr>
        <w:t xml:space="preserve"> возможен при наличии подтверждающих документов:</w:t>
      </w:r>
    </w:p>
    <w:p w:rsidR="00FA457B" w:rsidRPr="00FA457B" w:rsidRDefault="00FA457B" w:rsidP="00FA45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FA457B">
        <w:rPr>
          <w:rFonts w:ascii="Times New Roman" w:hAnsi="Times New Roman" w:cs="Times New Roman"/>
          <w:color w:val="000000"/>
          <w:sz w:val="28"/>
          <w:szCs w:val="28"/>
          <w:u w:val="single"/>
        </w:rPr>
        <w:t>-</w:t>
      </w:r>
      <w:r w:rsidRPr="00FA457B">
        <w:rPr>
          <w:rFonts w:ascii="Times New Roman" w:hAnsi="Times New Roman"/>
          <w:sz w:val="28"/>
          <w:szCs w:val="28"/>
          <w:u w:val="single"/>
        </w:rPr>
        <w:t>наличие на праве собственности и (или) аренде земельного участка, выделенного под сенокосы;</w:t>
      </w:r>
    </w:p>
    <w:p w:rsidR="00FA457B" w:rsidRDefault="00FA457B" w:rsidP="00FA45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457B">
        <w:rPr>
          <w:rFonts w:ascii="Times New Roman" w:hAnsi="Times New Roman"/>
          <w:sz w:val="28"/>
          <w:szCs w:val="28"/>
          <w:u w:val="single"/>
        </w:rPr>
        <w:t>-</w:t>
      </w:r>
      <w:r w:rsidRPr="00FA457B">
        <w:rPr>
          <w:rFonts w:ascii="Times New Roman" w:hAnsi="Times New Roman"/>
          <w:sz w:val="28"/>
          <w:szCs w:val="28"/>
          <w:u w:val="single"/>
        </w:rPr>
        <w:t>наличие акта осмотра земельного участка, подтверждающего высокий уровень воды, который не позволяет произвести заготовку кормов</w:t>
      </w:r>
      <w:r w:rsidRPr="0001425F">
        <w:rPr>
          <w:rFonts w:ascii="Times New Roman" w:hAnsi="Times New Roman"/>
          <w:sz w:val="28"/>
          <w:szCs w:val="28"/>
        </w:rPr>
        <w:t>, или письмо от муниципального казенного учреждения Березовского района «Управление по делам гражданской обороны и чрезвычайным ситуациям».</w:t>
      </w:r>
    </w:p>
    <w:p w:rsidR="00FA457B" w:rsidRDefault="00FA457B" w:rsidP="00FA45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 одним из обязательных требований для получения финансовой помощи, является наличие на праве и (или) аренде земельного участка. </w:t>
      </w:r>
    </w:p>
    <w:p w:rsidR="00FA457B" w:rsidRDefault="00FA457B" w:rsidP="00FA45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вопросу оформления земельных участков заинтересованные лица могут обратиться в отдел по земельным ресурсам комитета по земельным ресурсам и управлению муниципальным имуществом администрации Березовского района по телефонам </w:t>
      </w:r>
      <w:r w:rsidRPr="005F07C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7C9">
        <w:rPr>
          <w:rFonts w:ascii="Times New Roman" w:hAnsi="Times New Roman"/>
          <w:sz w:val="28"/>
          <w:szCs w:val="28"/>
        </w:rPr>
        <w:t>(34674) 2-29-74</w:t>
      </w:r>
      <w:r>
        <w:rPr>
          <w:rFonts w:ascii="Times New Roman" w:hAnsi="Times New Roman"/>
          <w:sz w:val="28"/>
          <w:szCs w:val="28"/>
        </w:rPr>
        <w:t xml:space="preserve">, 2-18-68, в отдел по земельному и муниципальному хозяйству администрации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Игрим</w:t>
      </w:r>
      <w:proofErr w:type="spellEnd"/>
      <w:r>
        <w:rPr>
          <w:rFonts w:ascii="Times New Roman" w:hAnsi="Times New Roman"/>
          <w:sz w:val="28"/>
          <w:szCs w:val="28"/>
        </w:rPr>
        <w:t xml:space="preserve"> по телефону </w:t>
      </w:r>
      <w:r w:rsidRPr="005F07C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(34674) 3</w:t>
      </w:r>
      <w:r w:rsidRPr="005F07C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10</w:t>
      </w:r>
      <w:r w:rsidRPr="005F07C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30.</w:t>
      </w:r>
    </w:p>
    <w:p w:rsidR="00FA457B" w:rsidRDefault="00FA457B" w:rsidP="00B07E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5B39" w:rsidRPr="00B07E13" w:rsidRDefault="007A5B39">
      <w:pPr>
        <w:rPr>
          <w:rFonts w:ascii="Times New Roman" w:hAnsi="Times New Roman" w:cs="Times New Roman"/>
        </w:rPr>
      </w:pPr>
    </w:p>
    <w:sectPr w:rsidR="007A5B39" w:rsidRPr="00B07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F9C"/>
    <w:rsid w:val="002D6F9C"/>
    <w:rsid w:val="007A5B39"/>
    <w:rsid w:val="00B07E13"/>
    <w:rsid w:val="00EF6832"/>
    <w:rsid w:val="00FA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C88BB-C652-4035-A4B7-4CC95FCA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E13"/>
    <w:pPr>
      <w:spacing w:line="256" w:lineRule="auto"/>
    </w:pPr>
  </w:style>
  <w:style w:type="paragraph" w:styleId="3">
    <w:name w:val="heading 3"/>
    <w:basedOn w:val="a"/>
    <w:link w:val="30"/>
    <w:uiPriority w:val="9"/>
    <w:unhideWhenUsed/>
    <w:qFormat/>
    <w:rsid w:val="00B07E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7E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Bulusova</dc:creator>
  <cp:keywords/>
  <dc:description/>
  <cp:lastModifiedBy>Bulusova</cp:lastModifiedBy>
  <cp:revision>2</cp:revision>
  <dcterms:created xsi:type="dcterms:W3CDTF">2025-04-03T05:10:00Z</dcterms:created>
  <dcterms:modified xsi:type="dcterms:W3CDTF">2025-04-03T05:31:00Z</dcterms:modified>
</cp:coreProperties>
</file>