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5AD" w:rsidRDefault="008C7AF2"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4762" cy="1428571"/>
            <wp:effectExtent l="0" t="0" r="635" b="635"/>
            <wp:wrapSquare wrapText="bothSides"/>
            <wp:docPr id="1" name="Рисунок 1" descr="https://berezovo.ru/upload/iblock/43b/j07fz1g7g0kjfrh0mqral8bdhs70ftgw/s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erezovo.ru/upload/iblock/43b/j07fz1g7g0kjfrh0mqral8bdhs70ftgw/se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762" cy="142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2F6">
        <w:rPr>
          <w:rFonts w:ascii="Arial" w:hAnsi="Arial" w:cs="Arial"/>
          <w:color w:val="000000"/>
          <w:shd w:val="clear" w:color="auto" w:fill="FFFFFF"/>
        </w:rPr>
        <w:t xml:space="preserve">   </w:t>
      </w:r>
      <w:bookmarkStart w:id="0" w:name="_GoBack"/>
      <w:r>
        <w:rPr>
          <w:rFonts w:ascii="Arial" w:hAnsi="Arial" w:cs="Arial"/>
          <w:color w:val="000000"/>
          <w:shd w:val="clear" w:color="auto" w:fill="FFFFFF"/>
        </w:rPr>
        <w:t xml:space="preserve">Приглашаем семьи </w:t>
      </w:r>
      <w:r w:rsidR="001C22F6">
        <w:rPr>
          <w:rFonts w:ascii="Arial" w:hAnsi="Arial" w:cs="Arial"/>
          <w:color w:val="000000"/>
          <w:shd w:val="clear" w:color="auto" w:fill="FFFFFF"/>
        </w:rPr>
        <w:t xml:space="preserve">городского поселения </w:t>
      </w:r>
      <w:proofErr w:type="spellStart"/>
      <w:r w:rsidR="001C22F6">
        <w:rPr>
          <w:rFonts w:ascii="Arial" w:hAnsi="Arial" w:cs="Arial"/>
          <w:color w:val="000000"/>
          <w:shd w:val="clear" w:color="auto" w:fill="FFFFFF"/>
        </w:rPr>
        <w:t>Игрим</w:t>
      </w:r>
      <w:proofErr w:type="spellEnd"/>
      <w:r w:rsidR="001C22F6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Березовского района принять участие </w:t>
      </w:r>
      <w:bookmarkEnd w:id="0"/>
      <w:r>
        <w:rPr>
          <w:rFonts w:ascii="Arial" w:hAnsi="Arial" w:cs="Arial"/>
          <w:color w:val="000000"/>
          <w:shd w:val="clear" w:color="auto" w:fill="FFFFFF"/>
        </w:rPr>
        <w:t>в муниципальном этапе окружного конкурса «Семья года» в рамках окружного конкурса «Семья года Югры».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Номинации Конкурса: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«Семья – хранитель традиций» – участвуют семьи, изучающие историю своего рода, сохраняющие семейные обычаи и традиции, а также семьи, составляющие профессиональные династии;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«Многодетная семья» – участвуют семьи, воспитывающие троих и более детей, в том числе усыновленных, находящихся под опекой, попечительством;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 - «Сельская семья» – участвуют семьи, проживающие в сельской местности, внесшие вклад в развитие сельской территории, имеющие достижения в труде, творчестве, спорте, воспитании детей, а также семьи из числа коренных малочисленных народов Севера, сохраняющие и пропагандирующие традиции, культуру и обычаи народа, знающие историю своего семейного рода;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«Молодая семья Югры» - участвуют молодые семьи (возраст супругов до 35 лет), занимающиеся общественно полезной трудовой или творческой деятельностью, уделяющие внимание занятиям физической культурой и спортом, ведущие здоровый образ жизни, воспитывающие одного и более детей, в том числе находящихся у них под опекой, попечительством, усыновленных; -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«Золотая семья Югры» - участвуют семьи, в которых супруги прожили в зарегистрированном браке не менее 30 лет, являющиеся примером приверженности семейным ценностям, укрепления многопоколенных связей, гражданственности и патриотизма, воспитавшие детей достойными членами общества.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Конкурс проводится с 29 сентября по 28 ноября 2025 года. - 1 этап (заявительный): с 29 сентября по 24 октября, прием документов и материалов.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Организатор конкурса: Комитет спорта и социальной политики администрации Березовского района. По всем интересующим вопросам обращаться по номеру телефона 8 (34674) 2-21-36.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hyperlink r:id="rId5" w:history="1">
        <w:r>
          <w:rPr>
            <w:rStyle w:val="a3"/>
            <w:rFonts w:ascii="Arial" w:hAnsi="Arial" w:cs="Arial"/>
            <w:color w:val="157FC4"/>
            <w:u w:val="none"/>
            <w:shd w:val="clear" w:color="auto" w:fill="FFFFFF"/>
          </w:rPr>
          <w:t>Ссылка на положение о конкурсе https://disk.yandex.ru/i/gWQN6aC6f7dFCg</w:t>
        </w:r>
      </w:hyperlink>
    </w:p>
    <w:sectPr w:rsidR="00534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7F"/>
    <w:rsid w:val="001C22F6"/>
    <w:rsid w:val="005345AD"/>
    <w:rsid w:val="008C7AF2"/>
    <w:rsid w:val="008D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37724-84D9-41A7-8DB0-17FBFB4C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7A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erezovo.ru/inform/175774/%D0%A1%D1%81%D1%8B%D0%BB%D0%BA%D0%B0%20%D0%BD%D0%B0%20%D0%BF%D0%BE%D0%BB%D0%BE%D0%B6%D0%B5%D0%BD%D0%B8%D0%B5%20%D0%BE%20%D0%BA%D0%BE%D0%BD%D0%BA%D1%83%D1%80%D1%81%D0%B5%C2%A0https:/disk.yandex.ru/i/gWQN6aC6f7dFC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Bulusova</dc:creator>
  <cp:keywords/>
  <dc:description/>
  <cp:lastModifiedBy>Bulusova</cp:lastModifiedBy>
  <cp:revision>5</cp:revision>
  <dcterms:created xsi:type="dcterms:W3CDTF">2025-03-13T06:00:00Z</dcterms:created>
  <dcterms:modified xsi:type="dcterms:W3CDTF">2025-03-13T06:10:00Z</dcterms:modified>
</cp:coreProperties>
</file>