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AA5" w:rsidRDefault="00DC3F8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директору Департамента </w:t>
      </w:r>
    </w:p>
    <w:p w:rsidR="00473AA5" w:rsidRDefault="00DC3F8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промышленности Ханты-Мансийского </w:t>
      </w:r>
    </w:p>
    <w:p w:rsidR="00473AA5" w:rsidRDefault="00DC3F8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p w:rsidR="00473AA5" w:rsidRDefault="00DC3F8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Гамузову</w:t>
      </w:r>
      <w:proofErr w:type="spellEnd"/>
    </w:p>
    <w:p w:rsidR="00473AA5" w:rsidRDefault="00DC3F81">
      <w:pPr>
        <w:widowControl w:val="0"/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</w:t>
      </w:r>
    </w:p>
    <w:p w:rsidR="00473AA5" w:rsidRDefault="00DC3F81">
      <w:pPr>
        <w:widowControl w:val="0"/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предоставление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 Ханты-Мансийском автономном округе – Югре</w:t>
      </w:r>
      <w:r>
        <w:rPr>
          <w:rFonts w:ascii="Times New Roman" w:hAnsi="Times New Roman" w:cs="Times New Roman"/>
          <w:sz w:val="28"/>
          <w:szCs w:val="28"/>
        </w:rPr>
        <w:t xml:space="preserve"> водных биологических ресурсов в пользование для осуществления рыболовства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 на 2026 год.</w:t>
      </w:r>
    </w:p>
    <w:p w:rsidR="00473AA5" w:rsidRDefault="00DC3F81">
      <w:pPr>
        <w:pStyle w:val="afc"/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Заявитель: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473AA5" w:rsidRDefault="00DC3F81">
      <w:pPr>
        <w:widowControl w:val="0"/>
        <w:shd w:val="clear" w:color="auto" w:fill="FFFFFF"/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(для лица, относящегося к коренным малочисленным народам Севера (далее – малочисленные народы Севера) – фамилия, имя, отчество (при наличии)</w:t>
      </w:r>
    </w:p>
    <w:p w:rsidR="00473AA5" w:rsidRDefault="00DC3F81">
      <w:pPr>
        <w:widowControl w:val="0"/>
        <w:shd w:val="clear" w:color="auto" w:fill="FFFFFF"/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473AA5" w:rsidRDefault="00DC3F81">
      <w:pPr>
        <w:widowControl w:val="0"/>
        <w:shd w:val="clear" w:color="auto" w:fill="FFFFFF"/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данные документа, удостоверяющего личность, сведения о национальной принадлежности, адрес места регистрации и адрес места жительства</w:t>
      </w:r>
    </w:p>
    <w:p w:rsidR="00473AA5" w:rsidRDefault="00DC3F81">
      <w:pPr>
        <w:widowControl w:val="0"/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73AA5" w:rsidRDefault="00DC3F81">
      <w:pPr>
        <w:widowControl w:val="0"/>
        <w:shd w:val="clear" w:color="auto" w:fill="FFFFFF"/>
        <w:tabs>
          <w:tab w:val="left" w:pos="720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и адрес элект</w:t>
      </w:r>
      <w:r>
        <w:rPr>
          <w:rFonts w:ascii="Times New Roman" w:hAnsi="Times New Roman" w:cs="Times New Roman"/>
          <w:sz w:val="24"/>
          <w:szCs w:val="24"/>
        </w:rPr>
        <w:t>ронной почты (при наличии) заявителя из числа коренных малочисленных народов Севера</w:t>
      </w:r>
    </w:p>
    <w:p w:rsidR="00473AA5" w:rsidRDefault="00DC3F81">
      <w:pPr>
        <w:widowControl w:val="0"/>
        <w:shd w:val="clear" w:color="auto" w:fill="FFFFFF"/>
        <w:tabs>
          <w:tab w:val="left" w:pos="720"/>
        </w:tabs>
        <w:spacing w:after="8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73AA5" w:rsidRDefault="00DC3F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общин коренных малочисленных народов Севера - Полное и сокращенное (при наличии) наименование, организационно-правовая форма, адрес в соответствии с учредительными документами</w:t>
      </w:r>
    </w:p>
    <w:p w:rsidR="00473AA5" w:rsidRDefault="00473AA5">
      <w:pPr>
        <w:widowControl w:val="0"/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3AA5" w:rsidRDefault="00DC3F81">
      <w:pPr>
        <w:widowControl w:val="0"/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идентификационный номер налогоплательщика (ИНН),</w:t>
      </w:r>
    </w:p>
    <w:p w:rsidR="00473AA5" w:rsidRDefault="00DC3F81">
      <w:pPr>
        <w:widowControl w:val="0"/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___________________________________________________________________________основной государственный регистрационный номер (ОГРН),</w:t>
      </w:r>
    </w:p>
    <w:p w:rsidR="00473AA5" w:rsidRDefault="00DC3F81">
      <w:pPr>
        <w:widowControl w:val="0"/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3AA5" w:rsidRDefault="00DC3F81">
      <w:pPr>
        <w:widowControl w:val="0"/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и адрес электронной почты (при наличии)</w:t>
      </w:r>
    </w:p>
    <w:p w:rsidR="00473AA5" w:rsidRDefault="00DC3F81">
      <w:pPr>
        <w:widowControl w:val="0"/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</w:p>
    <w:tbl>
      <w:tblPr>
        <w:tblW w:w="947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9"/>
        <w:gridCol w:w="2743"/>
        <w:gridCol w:w="2694"/>
        <w:gridCol w:w="2267"/>
      </w:tblGrid>
      <w:tr w:rsidR="00473AA5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AA5" w:rsidRDefault="00DC3F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водных биологических ресурсов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AA5" w:rsidRDefault="00DC3F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 добычи (вылова) водных биологических ресурсов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AA5" w:rsidRDefault="00DC3F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добычи (вылова) по видам водных биологических ресурсов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3AA5" w:rsidRDefault="00DC3F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добычи (вылова) водных биологиче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ресурсов</w:t>
            </w:r>
          </w:p>
        </w:tc>
      </w:tr>
      <w:tr w:rsidR="00473AA5">
        <w:trPr>
          <w:trHeight w:val="51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DC3F81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пелядь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A5">
        <w:trPr>
          <w:trHeight w:val="51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DC3F81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чир</w:t>
            </w:r>
            <w:proofErr w:type="spellEnd"/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A5">
        <w:trPr>
          <w:trHeight w:val="51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DC3F81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сиг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A5">
        <w:trPr>
          <w:trHeight w:val="51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DC3F81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тугун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A5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DC3F81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налим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A5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DC3F81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язь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A5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DC3F81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щука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A5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DC3F81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лещ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A5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DC3F81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судак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A5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DC3F81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карась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A5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DC3F81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окунь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A5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DC3F81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плотва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A5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DC3F81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елец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A5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DC3F81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ерш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AA5" w:rsidRDefault="00473AA5">
            <w:pPr>
              <w:pStyle w:val="ConsPlusNormal"/>
              <w:spacing w:line="28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3AA5" w:rsidRDefault="00473AA5">
      <w:pPr>
        <w:widowControl w:val="0"/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3AA5" w:rsidRDefault="00DC3F81">
      <w:pPr>
        <w:widowControl w:val="0"/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Орудия добычи (вылова) (их вид, технические характеристики, количество), способы добычи (вылова) водных биологических ресурсов:</w:t>
      </w:r>
    </w:p>
    <w:p w:rsidR="00473AA5" w:rsidRDefault="00DC3F81">
      <w:pPr>
        <w:widowControl w:val="0"/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3AA5" w:rsidRDefault="00DC3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Порядковый номер и описание рыбопромыслового участка, предоставленного в пользование заявителю для осуществления традиционного рыболовства (в случае, если рыболовство осуществляется с предоставлением рыбопромыслового участка):</w:t>
      </w:r>
    </w:p>
    <w:p w:rsidR="00473AA5" w:rsidRDefault="00DC3F81">
      <w:pPr>
        <w:widowControl w:val="0"/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sz w:val="24"/>
          <w:szCs w:val="24"/>
        </w:rPr>
        <w:t>___________</w:t>
      </w:r>
    </w:p>
    <w:p w:rsidR="00473AA5" w:rsidRDefault="00473AA5">
      <w:pPr>
        <w:widowControl w:val="0"/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AA5" w:rsidRDefault="00DC3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5.Сведения о добыче (вылове) водных биологических ресурсов за предыдущий год:</w:t>
      </w:r>
    </w:p>
    <w:p w:rsidR="00473AA5" w:rsidRDefault="00DC3F81">
      <w:pPr>
        <w:pStyle w:val="afc"/>
        <w:widowControl w:val="0"/>
        <w:shd w:val="clear" w:color="auto" w:fill="FFFFFF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3AA5" w:rsidRDefault="00DC3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Сведения о членах общины с указанием их отнесени</w:t>
      </w:r>
      <w:r>
        <w:rPr>
          <w:rFonts w:ascii="Times New Roman" w:hAnsi="Times New Roman" w:cs="Times New Roman"/>
          <w:sz w:val="24"/>
          <w:szCs w:val="24"/>
        </w:rPr>
        <w:t>я к коренным малочисленным народам Севера, а также фамилия, имя, отчество (при наличии), данные документов, удостоверяющих личность, адреса места жительства, сведения об их национальной принадлежности с указанием заявляемого объема добычи (вылова) водных б</w:t>
      </w:r>
      <w:r>
        <w:rPr>
          <w:rFonts w:ascii="Times New Roman" w:hAnsi="Times New Roman" w:cs="Times New Roman"/>
          <w:sz w:val="24"/>
          <w:szCs w:val="24"/>
        </w:rPr>
        <w:t>иологических ресурсов в отношении каждого действующего члена общины - для общин коренных малочисленных народов Севера, (при необходимости) в виде списка:</w:t>
      </w:r>
    </w:p>
    <w:p w:rsidR="00473AA5" w:rsidRDefault="00DC3F81">
      <w:pPr>
        <w:pStyle w:val="afc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473AA5" w:rsidRDefault="00DC3F81">
      <w:pPr>
        <w:pStyle w:val="afc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473AA5" w:rsidRDefault="00DC3F81">
      <w:pPr>
        <w:pStyle w:val="afc"/>
        <w:spacing w:after="0" w:line="360" w:lineRule="auto"/>
        <w:ind w:left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473AA5" w:rsidRDefault="00DC3F81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(дата)</w:t>
      </w:r>
    </w:p>
    <w:p w:rsidR="00473AA5" w:rsidRDefault="00DC3F81">
      <w:pPr>
        <w:pStyle w:val="ConsPlusNonforma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 Фамилия, имя, отчество (при наличии)        </w:t>
      </w:r>
    </w:p>
    <w:p w:rsidR="00473AA5" w:rsidRDefault="00DC3F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лица, относящегося к коренным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73AA5" w:rsidRDefault="00DC3F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малочисленным народам Севера,                  </w:t>
      </w:r>
    </w:p>
    <w:p w:rsidR="00473AA5" w:rsidRDefault="00DC3F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или уполномоченного на подписание </w:t>
      </w:r>
    </w:p>
    <w:p w:rsidR="00473AA5" w:rsidRDefault="00DC3F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лица - для лиц из числа</w:t>
      </w:r>
    </w:p>
    <w:p w:rsidR="00473AA5" w:rsidRDefault="00DC3F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коренных малочисленных народов Севера    _____________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  _________ 2025 г.</w:t>
      </w:r>
    </w:p>
    <w:p w:rsidR="00473AA5" w:rsidRDefault="00DC3F8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(собственноручная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(дата)</w:t>
      </w:r>
    </w:p>
    <w:p w:rsidR="00473AA5" w:rsidRDefault="00DC3F8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Фамилия, имя, отчество (при наличии)            </w:t>
      </w:r>
    </w:p>
    <w:p w:rsidR="00473AA5" w:rsidRDefault="00DC3F81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председателя правления (совета) общины        </w:t>
      </w:r>
    </w:p>
    <w:p w:rsidR="00473AA5" w:rsidRDefault="00DC3F81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коренных малочисленных народов Севера,     </w:t>
      </w:r>
    </w:p>
    <w:p w:rsidR="00473AA5" w:rsidRDefault="00DC3F81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или лица, уполномоченного</w:t>
      </w:r>
    </w:p>
    <w:p w:rsidR="00473AA5" w:rsidRDefault="00DC3F81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на подписание заявки, - для общин</w:t>
      </w:r>
    </w:p>
    <w:p w:rsidR="00473AA5" w:rsidRDefault="00DC3F81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коренных малочисленных народов Севера</w:t>
      </w:r>
    </w:p>
    <w:p w:rsidR="00473AA5" w:rsidRDefault="00DC3F81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     </w:t>
      </w:r>
    </w:p>
    <w:p w:rsidR="00473AA5" w:rsidRDefault="00DC3F81">
      <w:pPr>
        <w:pStyle w:val="ConsPlusNonformat"/>
        <w:jc w:val="both"/>
      </w:pPr>
      <w:r>
        <w:rPr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>«»___________2025 г.</w:t>
      </w:r>
    </w:p>
    <w:p w:rsidR="00473AA5" w:rsidRDefault="00473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3AA5" w:rsidRDefault="00473A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473AA5">
      <w:headerReference w:type="default" r:id="rId8"/>
      <w:headerReference w:type="first" r:id="rId9"/>
      <w:pgSz w:w="11906" w:h="16838"/>
      <w:pgMar w:top="993" w:right="1276" w:bottom="1134" w:left="1559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F81" w:rsidRDefault="00DC3F81">
      <w:pPr>
        <w:spacing w:after="0" w:line="240" w:lineRule="auto"/>
      </w:pPr>
      <w:r>
        <w:separator/>
      </w:r>
    </w:p>
  </w:endnote>
  <w:endnote w:type="continuationSeparator" w:id="0">
    <w:p w:rsidR="00DC3F81" w:rsidRDefault="00DC3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F81" w:rsidRDefault="00DC3F81">
      <w:pPr>
        <w:spacing w:after="0" w:line="240" w:lineRule="auto"/>
      </w:pPr>
      <w:r>
        <w:separator/>
      </w:r>
    </w:p>
  </w:footnote>
  <w:footnote w:type="continuationSeparator" w:id="0">
    <w:p w:rsidR="00DC3F81" w:rsidRDefault="00DC3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AA5" w:rsidRDefault="00473AA5">
    <w:pPr>
      <w:pStyle w:val="a9"/>
      <w:jc w:val="center"/>
    </w:pPr>
  </w:p>
  <w:p w:rsidR="00473AA5" w:rsidRDefault="00473AA5">
    <w:pPr>
      <w:pStyle w:val="a9"/>
      <w:jc w:val="center"/>
    </w:pPr>
  </w:p>
  <w:sdt>
    <w:sdtPr>
      <w:id w:val="1584433473"/>
      <w:docPartObj>
        <w:docPartGallery w:val="Page Numbers (Top of Page)"/>
        <w:docPartUnique/>
      </w:docPartObj>
    </w:sdtPr>
    <w:sdtEndPr/>
    <w:sdtContent>
      <w:p w:rsidR="00473AA5" w:rsidRDefault="00DC3F81">
        <w:pPr>
          <w:pStyle w:val="a9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D168B">
          <w:rPr>
            <w:noProof/>
          </w:rPr>
          <w:t>2</w:t>
        </w:r>
        <w:r>
          <w:fldChar w:fldCharType="end"/>
        </w:r>
      </w:p>
      <w:p w:rsidR="00473AA5" w:rsidRDefault="00DC3F81"/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AA5" w:rsidRDefault="00473AA5">
    <w:pPr>
      <w:pStyle w:val="a9"/>
      <w:jc w:val="center"/>
    </w:pPr>
  </w:p>
  <w:p w:rsidR="00473AA5" w:rsidRDefault="00473AA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C7B77"/>
    <w:multiLevelType w:val="hybridMultilevel"/>
    <w:tmpl w:val="D54AF83E"/>
    <w:lvl w:ilvl="0" w:tplc="071E6990">
      <w:start w:val="1"/>
      <w:numFmt w:val="decimal"/>
      <w:lvlText w:val="%1."/>
      <w:lvlJc w:val="left"/>
    </w:lvl>
    <w:lvl w:ilvl="1" w:tplc="19BCB9CE">
      <w:start w:val="1"/>
      <w:numFmt w:val="lowerLetter"/>
      <w:lvlText w:val="%2."/>
      <w:lvlJc w:val="left"/>
      <w:pPr>
        <w:ind w:left="1440" w:hanging="360"/>
      </w:pPr>
    </w:lvl>
    <w:lvl w:ilvl="2" w:tplc="BF1ADFBC">
      <w:start w:val="1"/>
      <w:numFmt w:val="lowerRoman"/>
      <w:lvlText w:val="%3."/>
      <w:lvlJc w:val="right"/>
      <w:pPr>
        <w:ind w:left="2160" w:hanging="180"/>
      </w:pPr>
    </w:lvl>
    <w:lvl w:ilvl="3" w:tplc="DC4863AE">
      <w:start w:val="1"/>
      <w:numFmt w:val="decimal"/>
      <w:lvlText w:val="%4."/>
      <w:lvlJc w:val="left"/>
      <w:pPr>
        <w:ind w:left="2880" w:hanging="360"/>
      </w:pPr>
    </w:lvl>
    <w:lvl w:ilvl="4" w:tplc="9342B574">
      <w:start w:val="1"/>
      <w:numFmt w:val="lowerLetter"/>
      <w:lvlText w:val="%5."/>
      <w:lvlJc w:val="left"/>
      <w:pPr>
        <w:ind w:left="3600" w:hanging="360"/>
      </w:pPr>
    </w:lvl>
    <w:lvl w:ilvl="5" w:tplc="CF8E240C">
      <w:start w:val="1"/>
      <w:numFmt w:val="lowerRoman"/>
      <w:lvlText w:val="%6."/>
      <w:lvlJc w:val="right"/>
      <w:pPr>
        <w:ind w:left="4320" w:hanging="180"/>
      </w:pPr>
    </w:lvl>
    <w:lvl w:ilvl="6" w:tplc="2D1262CE">
      <w:start w:val="1"/>
      <w:numFmt w:val="decimal"/>
      <w:lvlText w:val="%7."/>
      <w:lvlJc w:val="left"/>
      <w:pPr>
        <w:ind w:left="5040" w:hanging="360"/>
      </w:pPr>
    </w:lvl>
    <w:lvl w:ilvl="7" w:tplc="157465DA">
      <w:start w:val="1"/>
      <w:numFmt w:val="lowerLetter"/>
      <w:lvlText w:val="%8."/>
      <w:lvlJc w:val="left"/>
      <w:pPr>
        <w:ind w:left="5760" w:hanging="360"/>
      </w:pPr>
    </w:lvl>
    <w:lvl w:ilvl="8" w:tplc="F9C2421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24CC1"/>
    <w:multiLevelType w:val="hybridMultilevel"/>
    <w:tmpl w:val="908EFE78"/>
    <w:lvl w:ilvl="0" w:tplc="F134E56A">
      <w:start w:val="1"/>
      <w:numFmt w:val="decimal"/>
      <w:lvlText w:val="%1."/>
      <w:lvlJc w:val="left"/>
      <w:pPr>
        <w:ind w:left="927" w:hanging="360"/>
      </w:pPr>
    </w:lvl>
    <w:lvl w:ilvl="1" w:tplc="CF301E88">
      <w:start w:val="1"/>
      <w:numFmt w:val="none"/>
      <w:suff w:val="nothing"/>
      <w:lvlText w:val=""/>
      <w:lvlJc w:val="left"/>
      <w:pPr>
        <w:ind w:left="0" w:firstLine="0"/>
      </w:pPr>
    </w:lvl>
    <w:lvl w:ilvl="2" w:tplc="D00CE42C">
      <w:start w:val="1"/>
      <w:numFmt w:val="none"/>
      <w:suff w:val="nothing"/>
      <w:lvlText w:val=""/>
      <w:lvlJc w:val="left"/>
      <w:pPr>
        <w:ind w:left="0" w:firstLine="0"/>
      </w:pPr>
    </w:lvl>
    <w:lvl w:ilvl="3" w:tplc="02AE5066">
      <w:start w:val="1"/>
      <w:numFmt w:val="none"/>
      <w:suff w:val="nothing"/>
      <w:lvlText w:val=""/>
      <w:lvlJc w:val="left"/>
      <w:pPr>
        <w:ind w:left="0" w:firstLine="0"/>
      </w:pPr>
    </w:lvl>
    <w:lvl w:ilvl="4" w:tplc="DF869386">
      <w:start w:val="1"/>
      <w:numFmt w:val="none"/>
      <w:suff w:val="nothing"/>
      <w:lvlText w:val=""/>
      <w:lvlJc w:val="left"/>
      <w:pPr>
        <w:ind w:left="0" w:firstLine="0"/>
      </w:pPr>
    </w:lvl>
    <w:lvl w:ilvl="5" w:tplc="F6D28BEC">
      <w:start w:val="1"/>
      <w:numFmt w:val="none"/>
      <w:suff w:val="nothing"/>
      <w:lvlText w:val=""/>
      <w:lvlJc w:val="left"/>
      <w:pPr>
        <w:ind w:left="0" w:firstLine="0"/>
      </w:pPr>
    </w:lvl>
    <w:lvl w:ilvl="6" w:tplc="7C30BDFA">
      <w:start w:val="1"/>
      <w:numFmt w:val="none"/>
      <w:suff w:val="nothing"/>
      <w:lvlText w:val=""/>
      <w:lvlJc w:val="left"/>
      <w:pPr>
        <w:ind w:left="0" w:firstLine="0"/>
      </w:pPr>
    </w:lvl>
    <w:lvl w:ilvl="7" w:tplc="9A4E4514">
      <w:start w:val="1"/>
      <w:numFmt w:val="none"/>
      <w:suff w:val="nothing"/>
      <w:lvlText w:val=""/>
      <w:lvlJc w:val="left"/>
      <w:pPr>
        <w:ind w:left="0" w:firstLine="0"/>
      </w:pPr>
    </w:lvl>
    <w:lvl w:ilvl="8" w:tplc="5BFE938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3C25E1C"/>
    <w:multiLevelType w:val="hybridMultilevel"/>
    <w:tmpl w:val="51A6B784"/>
    <w:lvl w:ilvl="0" w:tplc="B8F297F6">
      <w:start w:val="1"/>
      <w:numFmt w:val="decimal"/>
      <w:lvlText w:val="%1."/>
      <w:lvlJc w:val="left"/>
      <w:pPr>
        <w:ind w:left="899" w:hanging="360"/>
      </w:pPr>
    </w:lvl>
    <w:lvl w:ilvl="1" w:tplc="42D42EF6">
      <w:start w:val="1"/>
      <w:numFmt w:val="lowerLetter"/>
      <w:lvlText w:val="%2."/>
      <w:lvlJc w:val="left"/>
      <w:pPr>
        <w:ind w:left="1619" w:hanging="360"/>
      </w:pPr>
    </w:lvl>
    <w:lvl w:ilvl="2" w:tplc="17461F46">
      <w:start w:val="1"/>
      <w:numFmt w:val="lowerRoman"/>
      <w:lvlText w:val="%3."/>
      <w:lvlJc w:val="right"/>
      <w:pPr>
        <w:ind w:left="2339" w:hanging="180"/>
      </w:pPr>
    </w:lvl>
    <w:lvl w:ilvl="3" w:tplc="33D02622">
      <w:start w:val="1"/>
      <w:numFmt w:val="decimal"/>
      <w:lvlText w:val="%4."/>
      <w:lvlJc w:val="left"/>
      <w:pPr>
        <w:ind w:left="3059" w:hanging="360"/>
      </w:pPr>
    </w:lvl>
    <w:lvl w:ilvl="4" w:tplc="6AEA09AE">
      <w:start w:val="1"/>
      <w:numFmt w:val="lowerLetter"/>
      <w:lvlText w:val="%5."/>
      <w:lvlJc w:val="left"/>
      <w:pPr>
        <w:ind w:left="3779" w:hanging="360"/>
      </w:pPr>
    </w:lvl>
    <w:lvl w:ilvl="5" w:tplc="A0AC5416">
      <w:start w:val="1"/>
      <w:numFmt w:val="lowerRoman"/>
      <w:lvlText w:val="%6."/>
      <w:lvlJc w:val="right"/>
      <w:pPr>
        <w:ind w:left="4499" w:hanging="180"/>
      </w:pPr>
    </w:lvl>
    <w:lvl w:ilvl="6" w:tplc="67EE7700">
      <w:start w:val="1"/>
      <w:numFmt w:val="decimal"/>
      <w:lvlText w:val="%7."/>
      <w:lvlJc w:val="left"/>
      <w:pPr>
        <w:ind w:left="5219" w:hanging="360"/>
      </w:pPr>
    </w:lvl>
    <w:lvl w:ilvl="7" w:tplc="AA5ACE3E">
      <w:start w:val="1"/>
      <w:numFmt w:val="lowerLetter"/>
      <w:lvlText w:val="%8."/>
      <w:lvlJc w:val="left"/>
      <w:pPr>
        <w:ind w:left="5939" w:hanging="360"/>
      </w:pPr>
    </w:lvl>
    <w:lvl w:ilvl="8" w:tplc="A3E0514E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787152B0"/>
    <w:multiLevelType w:val="hybridMultilevel"/>
    <w:tmpl w:val="F53C8CC0"/>
    <w:lvl w:ilvl="0" w:tplc="46D8497A">
      <w:start w:val="1"/>
      <w:numFmt w:val="none"/>
      <w:suff w:val="nothing"/>
      <w:lvlText w:val=""/>
      <w:lvlJc w:val="left"/>
      <w:pPr>
        <w:ind w:left="0" w:firstLine="0"/>
      </w:pPr>
    </w:lvl>
    <w:lvl w:ilvl="1" w:tplc="1A9C5BD4">
      <w:start w:val="1"/>
      <w:numFmt w:val="none"/>
      <w:suff w:val="nothing"/>
      <w:lvlText w:val=""/>
      <w:lvlJc w:val="left"/>
      <w:pPr>
        <w:ind w:left="0" w:firstLine="0"/>
      </w:pPr>
    </w:lvl>
    <w:lvl w:ilvl="2" w:tplc="6944EEDA">
      <w:start w:val="1"/>
      <w:numFmt w:val="none"/>
      <w:suff w:val="nothing"/>
      <w:lvlText w:val=""/>
      <w:lvlJc w:val="left"/>
      <w:pPr>
        <w:ind w:left="0" w:firstLine="0"/>
      </w:pPr>
    </w:lvl>
    <w:lvl w:ilvl="3" w:tplc="C96CDD8C">
      <w:start w:val="1"/>
      <w:numFmt w:val="none"/>
      <w:suff w:val="nothing"/>
      <w:lvlText w:val=""/>
      <w:lvlJc w:val="left"/>
      <w:pPr>
        <w:ind w:left="0" w:firstLine="0"/>
      </w:pPr>
    </w:lvl>
    <w:lvl w:ilvl="4" w:tplc="E7CC0A98">
      <w:start w:val="1"/>
      <w:numFmt w:val="none"/>
      <w:suff w:val="nothing"/>
      <w:lvlText w:val=""/>
      <w:lvlJc w:val="left"/>
      <w:pPr>
        <w:ind w:left="0" w:firstLine="0"/>
      </w:pPr>
    </w:lvl>
    <w:lvl w:ilvl="5" w:tplc="D9285A86">
      <w:start w:val="1"/>
      <w:numFmt w:val="none"/>
      <w:suff w:val="nothing"/>
      <w:lvlText w:val=""/>
      <w:lvlJc w:val="left"/>
      <w:pPr>
        <w:ind w:left="0" w:firstLine="0"/>
      </w:pPr>
    </w:lvl>
    <w:lvl w:ilvl="6" w:tplc="364EA9F0">
      <w:start w:val="1"/>
      <w:numFmt w:val="none"/>
      <w:suff w:val="nothing"/>
      <w:lvlText w:val=""/>
      <w:lvlJc w:val="left"/>
      <w:pPr>
        <w:ind w:left="0" w:firstLine="0"/>
      </w:pPr>
    </w:lvl>
    <w:lvl w:ilvl="7" w:tplc="F3628E98">
      <w:start w:val="1"/>
      <w:numFmt w:val="none"/>
      <w:suff w:val="nothing"/>
      <w:lvlText w:val=""/>
      <w:lvlJc w:val="left"/>
      <w:pPr>
        <w:ind w:left="0" w:firstLine="0"/>
      </w:pPr>
    </w:lvl>
    <w:lvl w:ilvl="8" w:tplc="05B2E8F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AA5"/>
    <w:rsid w:val="00473AA5"/>
    <w:rsid w:val="009D168B"/>
    <w:rsid w:val="00DC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564388-5B48-4233-945B-6AFED5A44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1">
    <w:name w:val="Верхний колонтитул Знак1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a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f4">
    <w:name w:val="Верхний колонтитул Знак"/>
    <w:basedOn w:val="a0"/>
    <w:uiPriority w:val="99"/>
    <w:qFormat/>
  </w:style>
  <w:style w:type="character" w:customStyle="1" w:styleId="af5">
    <w:name w:val="Нижний колонтитул Знак"/>
    <w:basedOn w:val="a0"/>
    <w:uiPriority w:val="99"/>
    <w:qFormat/>
  </w:style>
  <w:style w:type="character" w:customStyle="1" w:styleId="hmaodepartmentemail">
    <w:name w:val="hmao_department_email"/>
    <w:basedOn w:val="a0"/>
    <w:qFormat/>
  </w:style>
  <w:style w:type="character" w:customStyle="1" w:styleId="af6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customStyle="1" w:styleId="25">
    <w:name w:val="Основной текст (2)"/>
    <w:qFormat/>
    <w:rPr>
      <w:rFonts w:ascii="Times" w:eastAsia="Times" w:hAnsi="Times" w:cs="Times"/>
      <w:b/>
      <w:bCs/>
      <w:i w:val="0"/>
      <w:iCs w:val="0"/>
      <w:caps w:val="0"/>
      <w:smallCaps w:val="0"/>
      <w:strike w:val="0"/>
      <w:color w:val="000000"/>
      <w:spacing w:val="0"/>
      <w:sz w:val="25"/>
      <w:szCs w:val="25"/>
      <w:u w:val="none"/>
      <w:lang w:val="ru-RU"/>
    </w:rPr>
  </w:style>
  <w:style w:type="character" w:customStyle="1" w:styleId="cfs1">
    <w:name w:val="cfs1"/>
    <w:basedOn w:val="a0"/>
    <w:qFormat/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</w:rPr>
  </w:style>
  <w:style w:type="character" w:customStyle="1" w:styleId="ListLabel2">
    <w:name w:val="ListLabel 2"/>
    <w:qFormat/>
    <w:rPr>
      <w:rFonts w:ascii="Times New Roman" w:hAnsi="Times New Roman" w:cs="Times New Roman"/>
      <w:color w:val="auto"/>
      <w:sz w:val="28"/>
      <w:szCs w:val="28"/>
      <w:u w:val="none"/>
      <w:lang w:val="en-US"/>
    </w:rPr>
  </w:style>
  <w:style w:type="character" w:customStyle="1" w:styleId="ListLabel3">
    <w:name w:val="ListLabel 3"/>
    <w:qFormat/>
    <w:rPr>
      <w:rFonts w:ascii="Times New Roman" w:hAnsi="Times New Roman" w:cs="Times New Roman"/>
      <w:color w:val="auto"/>
      <w:sz w:val="28"/>
      <w:szCs w:val="28"/>
      <w:u w:val="none"/>
    </w:rPr>
  </w:style>
  <w:style w:type="paragraph" w:customStyle="1" w:styleId="af7">
    <w:name w:val="Заголовок"/>
    <w:basedOn w:val="a"/>
    <w:next w:val="af8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af8">
    <w:name w:val="Body Text"/>
    <w:basedOn w:val="a"/>
    <w:pPr>
      <w:spacing w:after="140"/>
    </w:pPr>
  </w:style>
  <w:style w:type="paragraph" w:styleId="af9">
    <w:name w:val="List"/>
    <w:basedOn w:val="af8"/>
    <w:rPr>
      <w:rFonts w:ascii="Times New Roman" w:hAnsi="Times New Roman" w:cs="Arial"/>
    </w:rPr>
  </w:style>
  <w:style w:type="paragraph" w:styleId="afa">
    <w:name w:val="caption"/>
    <w:basedOn w:val="a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afb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fd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pPr>
      <w:widowControl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</w:rPr>
  </w:style>
  <w:style w:type="paragraph" w:styleId="afe">
    <w:name w:val="No Spacing"/>
    <w:link w:val="aff"/>
    <w:uiPriority w:val="1"/>
    <w:qFormat/>
    <w:rPr>
      <w:rFonts w:eastAsia="Calibri" w:cs="Times New Roman"/>
      <w:lang w:eastAsia="en-US"/>
    </w:rPr>
  </w:style>
  <w:style w:type="paragraph" w:styleId="aff0">
    <w:name w:val="Revision"/>
    <w:uiPriority w:val="99"/>
    <w:semiHidden/>
    <w:qFormat/>
    <w:rPr>
      <w:rFonts w:eastAsia="Times New Roman" w:cs="Times New Roman"/>
    </w:rPr>
  </w:style>
  <w:style w:type="paragraph" w:styleId="aff1">
    <w:name w:val="List Bullet"/>
    <w:basedOn w:val="a"/>
    <w:uiPriority w:val="99"/>
    <w:unhideWhenUsed/>
    <w:qFormat/>
    <w:pPr>
      <w:contextualSpacing/>
    </w:pPr>
  </w:style>
  <w:style w:type="table" w:styleId="aff2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Без интервала Знак"/>
    <w:basedOn w:val="a0"/>
    <w:link w:val="afe"/>
    <w:uiPriority w:val="1"/>
    <w:rPr>
      <w:rFonts w:eastAsia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CD3F8-7FA5-48FD-9EA5-7EFE9EACA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TroickayaNM</dc:creator>
  <dc:description/>
  <cp:lastModifiedBy>Каблуденко Сергей Васильевич</cp:lastModifiedBy>
  <cp:revision>2</cp:revision>
  <dcterms:created xsi:type="dcterms:W3CDTF">2024-12-12T09:15:00Z</dcterms:created>
  <dcterms:modified xsi:type="dcterms:W3CDTF">2024-12-12T09:15:00Z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MyCompany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