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BD" w:rsidRPr="004E7866" w:rsidRDefault="007A43BD" w:rsidP="007A4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7A43BD" w:rsidRPr="004E7866" w:rsidRDefault="007A43BD" w:rsidP="007A4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7A43BD" w:rsidRPr="004E7866" w:rsidRDefault="007A43BD" w:rsidP="007A4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7A43BD" w:rsidRPr="004E7866" w:rsidRDefault="007A43BD" w:rsidP="007A4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7A43BD" w:rsidRPr="004E7866" w:rsidRDefault="007A43BD" w:rsidP="007A43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43BD" w:rsidRDefault="00974407" w:rsidP="007A43B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A43BD" w:rsidRPr="004E7866" w:rsidRDefault="007A43BD" w:rsidP="007A43BD">
      <w:pPr>
        <w:spacing w:after="0"/>
        <w:jc w:val="both"/>
        <w:rPr>
          <w:rFonts w:ascii="Times New Roman" w:hAnsi="Times New Roman"/>
        </w:rPr>
      </w:pPr>
    </w:p>
    <w:p w:rsidR="007A43BD" w:rsidRDefault="007A43BD" w:rsidP="007A43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1A0C">
        <w:rPr>
          <w:rFonts w:ascii="Times New Roman" w:hAnsi="Times New Roman"/>
          <w:sz w:val="28"/>
          <w:szCs w:val="28"/>
        </w:rPr>
        <w:t>от «</w:t>
      </w:r>
      <w:r w:rsidR="00134046">
        <w:rPr>
          <w:rFonts w:ascii="Times New Roman" w:hAnsi="Times New Roman"/>
          <w:sz w:val="28"/>
          <w:szCs w:val="28"/>
        </w:rPr>
        <w:t>29</w:t>
      </w:r>
      <w:r w:rsidRPr="00D11A0C">
        <w:rPr>
          <w:rFonts w:ascii="Times New Roman" w:hAnsi="Times New Roman"/>
          <w:sz w:val="28"/>
          <w:szCs w:val="28"/>
        </w:rPr>
        <w:t xml:space="preserve">» </w:t>
      </w:r>
      <w:r w:rsidR="00134046">
        <w:rPr>
          <w:rFonts w:ascii="Times New Roman" w:hAnsi="Times New Roman"/>
          <w:sz w:val="28"/>
          <w:szCs w:val="28"/>
        </w:rPr>
        <w:t>ноября</w:t>
      </w:r>
      <w:r w:rsidR="000C225E">
        <w:rPr>
          <w:rFonts w:ascii="Times New Roman" w:hAnsi="Times New Roman"/>
          <w:sz w:val="28"/>
          <w:szCs w:val="28"/>
        </w:rPr>
        <w:t xml:space="preserve"> </w:t>
      </w:r>
      <w:r w:rsidRPr="00D11A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974407">
        <w:rPr>
          <w:rFonts w:ascii="Times New Roman" w:hAnsi="Times New Roman"/>
          <w:sz w:val="28"/>
          <w:szCs w:val="28"/>
        </w:rPr>
        <w:t>2</w:t>
      </w:r>
      <w:r w:rsidRPr="00D11A0C">
        <w:rPr>
          <w:rFonts w:ascii="Times New Roman" w:hAnsi="Times New Roman"/>
          <w:sz w:val="28"/>
          <w:szCs w:val="28"/>
        </w:rPr>
        <w:t xml:space="preserve"> года</w:t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34046">
        <w:rPr>
          <w:rFonts w:ascii="Times New Roman" w:hAnsi="Times New Roman"/>
          <w:sz w:val="28"/>
          <w:szCs w:val="28"/>
        </w:rPr>
        <w:t>№ 162</w:t>
      </w:r>
    </w:p>
    <w:p w:rsidR="007A43BD" w:rsidRPr="004E7866" w:rsidRDefault="007A43BD" w:rsidP="007A43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7A43BD" w:rsidRPr="004E7866" w:rsidRDefault="007A43BD" w:rsidP="007A4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43BD" w:rsidRDefault="007A43BD" w:rsidP="000C225E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72839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стоимости</w:t>
      </w:r>
      <w:r w:rsidR="000C2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машино-</w:t>
      </w:r>
      <w:r w:rsidR="00BA25E9">
        <w:rPr>
          <w:rFonts w:ascii="Times New Roman" w:hAnsi="Times New Roman"/>
          <w:sz w:val="28"/>
          <w:szCs w:val="28"/>
        </w:rPr>
        <w:t>часа в</w:t>
      </w:r>
      <w:r w:rsidR="00272839">
        <w:rPr>
          <w:rFonts w:ascii="Times New Roman" w:hAnsi="Times New Roman"/>
          <w:sz w:val="28"/>
          <w:szCs w:val="28"/>
        </w:rPr>
        <w:t xml:space="preserve"> будние и выходные дни </w:t>
      </w:r>
      <w:r>
        <w:rPr>
          <w:rFonts w:ascii="Times New Roman" w:hAnsi="Times New Roman"/>
          <w:sz w:val="28"/>
          <w:szCs w:val="28"/>
        </w:rPr>
        <w:t>по автотранспорту</w:t>
      </w:r>
      <w:r w:rsidR="00BA25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Игримского</w:t>
      </w:r>
      <w:proofErr w:type="spellEnd"/>
      <w:r w:rsidR="00BA2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МУП «</w:t>
      </w:r>
      <w:proofErr w:type="spellStart"/>
      <w:r>
        <w:rPr>
          <w:rFonts w:ascii="Times New Roman" w:hAnsi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A43BD" w:rsidRPr="00220C2A" w:rsidRDefault="007A43BD" w:rsidP="007A4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4407" w:rsidRDefault="00544281" w:rsidP="000C2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A43BD">
        <w:rPr>
          <w:rFonts w:ascii="Times New Roman" w:hAnsi="Times New Roman"/>
          <w:sz w:val="28"/>
          <w:szCs w:val="28"/>
        </w:rPr>
        <w:t xml:space="preserve"> соответствии с Ф</w:t>
      </w:r>
      <w:r>
        <w:rPr>
          <w:rFonts w:ascii="Times New Roman" w:hAnsi="Times New Roman"/>
          <w:sz w:val="28"/>
          <w:szCs w:val="28"/>
        </w:rPr>
        <w:t xml:space="preserve">едеральным законом от 06.10.2003 №131 «Об общих принципах организации местного самоуправления </w:t>
      </w:r>
      <w:r w:rsidR="00BA25E9">
        <w:rPr>
          <w:rFonts w:ascii="Times New Roman" w:hAnsi="Times New Roman"/>
          <w:sz w:val="28"/>
          <w:szCs w:val="28"/>
        </w:rPr>
        <w:t>в Российской</w:t>
      </w:r>
      <w:r>
        <w:rPr>
          <w:rFonts w:ascii="Times New Roman" w:hAnsi="Times New Roman"/>
          <w:sz w:val="28"/>
          <w:szCs w:val="28"/>
        </w:rPr>
        <w:t xml:space="preserve"> Федерации», Федеральным з</w:t>
      </w:r>
      <w:r w:rsidR="00272839">
        <w:rPr>
          <w:rFonts w:ascii="Times New Roman" w:hAnsi="Times New Roman"/>
          <w:sz w:val="28"/>
          <w:szCs w:val="28"/>
        </w:rPr>
        <w:t xml:space="preserve">аконом </w:t>
      </w:r>
      <w:r w:rsidR="007A43BD">
        <w:rPr>
          <w:rFonts w:ascii="Times New Roman" w:hAnsi="Times New Roman"/>
          <w:sz w:val="28"/>
          <w:szCs w:val="28"/>
        </w:rPr>
        <w:t>№161</w:t>
      </w:r>
      <w:r w:rsidR="00272839">
        <w:rPr>
          <w:rFonts w:ascii="Times New Roman" w:hAnsi="Times New Roman"/>
          <w:sz w:val="28"/>
          <w:szCs w:val="28"/>
        </w:rPr>
        <w:t xml:space="preserve"> от 14.11.2002</w:t>
      </w:r>
      <w:r w:rsidR="007A43BD">
        <w:rPr>
          <w:rFonts w:ascii="Times New Roman" w:hAnsi="Times New Roman"/>
          <w:sz w:val="28"/>
          <w:szCs w:val="28"/>
        </w:rPr>
        <w:t xml:space="preserve"> г. «О государственных и муниципальных предприятиях»,</w:t>
      </w:r>
      <w:r w:rsidR="00272839">
        <w:rPr>
          <w:rFonts w:ascii="Times New Roman" w:hAnsi="Times New Roman"/>
          <w:sz w:val="28"/>
          <w:szCs w:val="28"/>
        </w:rPr>
        <w:t xml:space="preserve"> Уставом городского поселения Игрим</w:t>
      </w:r>
      <w:r w:rsidR="007A43BD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272839">
        <w:rPr>
          <w:rFonts w:ascii="Times New Roman" w:hAnsi="Times New Roman"/>
          <w:sz w:val="28"/>
          <w:szCs w:val="28"/>
        </w:rPr>
        <w:t>Игримского</w:t>
      </w:r>
      <w:proofErr w:type="spellEnd"/>
      <w:r w:rsidR="00BA25E9">
        <w:rPr>
          <w:rFonts w:ascii="Times New Roman" w:hAnsi="Times New Roman"/>
          <w:sz w:val="28"/>
          <w:szCs w:val="28"/>
        </w:rPr>
        <w:t xml:space="preserve"> МУП</w:t>
      </w:r>
      <w:r w:rsidR="007A43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A43BD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="007A43BD">
        <w:rPr>
          <w:rFonts w:ascii="Times New Roman" w:hAnsi="Times New Roman"/>
          <w:sz w:val="28"/>
          <w:szCs w:val="28"/>
        </w:rPr>
        <w:t>»</w:t>
      </w:r>
      <w:r w:rsidR="00974407">
        <w:rPr>
          <w:rFonts w:ascii="Times New Roman" w:hAnsi="Times New Roman"/>
          <w:sz w:val="28"/>
          <w:szCs w:val="28"/>
        </w:rPr>
        <w:t xml:space="preserve"> администрация городского поселения Игрим </w:t>
      </w:r>
    </w:p>
    <w:p w:rsidR="007A43BD" w:rsidRDefault="00974407" w:rsidP="0097440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</w:p>
    <w:p w:rsidR="00974407" w:rsidRDefault="00974407" w:rsidP="0097440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43BD" w:rsidRPr="00662F64" w:rsidRDefault="00272839" w:rsidP="00662F6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62F64">
        <w:rPr>
          <w:rFonts w:ascii="Times New Roman" w:hAnsi="Times New Roman"/>
          <w:sz w:val="28"/>
          <w:szCs w:val="28"/>
        </w:rPr>
        <w:t>Утвердить</w:t>
      </w:r>
      <w:r w:rsidR="007A43BD" w:rsidRPr="00662F64">
        <w:rPr>
          <w:rFonts w:ascii="Times New Roman" w:hAnsi="Times New Roman"/>
          <w:sz w:val="28"/>
          <w:szCs w:val="28"/>
        </w:rPr>
        <w:t xml:space="preserve"> стоимость 1 машино-часа</w:t>
      </w:r>
      <w:r w:rsidRPr="00662F64">
        <w:rPr>
          <w:rFonts w:ascii="Times New Roman" w:hAnsi="Times New Roman"/>
          <w:sz w:val="28"/>
          <w:szCs w:val="28"/>
        </w:rPr>
        <w:t xml:space="preserve"> в будние</w:t>
      </w:r>
      <w:r w:rsidR="00662F64" w:rsidRPr="00662F64">
        <w:rPr>
          <w:rFonts w:ascii="Times New Roman" w:hAnsi="Times New Roman"/>
          <w:sz w:val="28"/>
          <w:szCs w:val="28"/>
        </w:rPr>
        <w:t>,</w:t>
      </w:r>
      <w:r w:rsidRPr="00662F64">
        <w:rPr>
          <w:rFonts w:ascii="Times New Roman" w:hAnsi="Times New Roman"/>
          <w:sz w:val="28"/>
          <w:szCs w:val="28"/>
        </w:rPr>
        <w:t xml:space="preserve"> </w:t>
      </w:r>
      <w:r w:rsidR="007A43BD" w:rsidRPr="00662F64">
        <w:rPr>
          <w:rFonts w:ascii="Times New Roman" w:hAnsi="Times New Roman"/>
          <w:sz w:val="28"/>
          <w:szCs w:val="28"/>
        </w:rPr>
        <w:t>по а</w:t>
      </w:r>
      <w:r w:rsidR="00544281" w:rsidRPr="00662F64">
        <w:rPr>
          <w:rFonts w:ascii="Times New Roman" w:hAnsi="Times New Roman"/>
          <w:sz w:val="28"/>
          <w:szCs w:val="28"/>
        </w:rPr>
        <w:t>в</w:t>
      </w:r>
      <w:r w:rsidR="007A43BD" w:rsidRPr="00662F64">
        <w:rPr>
          <w:rFonts w:ascii="Times New Roman" w:hAnsi="Times New Roman"/>
          <w:sz w:val="28"/>
          <w:szCs w:val="28"/>
        </w:rPr>
        <w:t xml:space="preserve">тотранспорту </w:t>
      </w:r>
      <w:proofErr w:type="spellStart"/>
      <w:r w:rsidR="007A43BD" w:rsidRPr="00662F64">
        <w:rPr>
          <w:rFonts w:ascii="Times New Roman" w:hAnsi="Times New Roman"/>
          <w:sz w:val="28"/>
          <w:szCs w:val="28"/>
        </w:rPr>
        <w:t>Игримского</w:t>
      </w:r>
      <w:proofErr w:type="spellEnd"/>
      <w:r w:rsidR="007A43BD" w:rsidRPr="00662F64"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 w:rsidR="007A43BD" w:rsidRPr="00662F64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="007A43BD" w:rsidRPr="00662F64">
        <w:rPr>
          <w:rFonts w:ascii="Times New Roman" w:hAnsi="Times New Roman"/>
          <w:sz w:val="28"/>
          <w:szCs w:val="28"/>
        </w:rPr>
        <w:t>»</w:t>
      </w:r>
      <w:r w:rsidR="00A47622" w:rsidRPr="00662F64">
        <w:rPr>
          <w:rFonts w:ascii="Times New Roman" w:hAnsi="Times New Roman"/>
          <w:sz w:val="28"/>
          <w:szCs w:val="28"/>
        </w:rPr>
        <w:t xml:space="preserve">, согласно </w:t>
      </w:r>
      <w:r w:rsidR="00770482" w:rsidRPr="00662F64">
        <w:rPr>
          <w:rFonts w:ascii="Times New Roman" w:hAnsi="Times New Roman"/>
          <w:sz w:val="28"/>
          <w:szCs w:val="28"/>
        </w:rPr>
        <w:t>при</w:t>
      </w:r>
      <w:r w:rsidR="00662F64" w:rsidRPr="00662F64">
        <w:rPr>
          <w:rFonts w:ascii="Times New Roman" w:hAnsi="Times New Roman"/>
          <w:sz w:val="28"/>
          <w:szCs w:val="28"/>
        </w:rPr>
        <w:t>ложения 1.</w:t>
      </w:r>
    </w:p>
    <w:p w:rsidR="00662F64" w:rsidRPr="00662F64" w:rsidRDefault="00662F64" w:rsidP="00662F6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Pr="00F06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стоимость 1 машино-часа в выходные дни, по автотранспорту </w:t>
      </w:r>
      <w:proofErr w:type="spellStart"/>
      <w:r>
        <w:rPr>
          <w:rFonts w:ascii="Times New Roman" w:hAnsi="Times New Roman"/>
          <w:sz w:val="28"/>
          <w:szCs w:val="28"/>
        </w:rPr>
        <w:t>Игримского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/>
          <w:sz w:val="28"/>
          <w:szCs w:val="28"/>
        </w:rPr>
        <w:t>», согласно приложения 2.</w:t>
      </w:r>
    </w:p>
    <w:p w:rsidR="00974407" w:rsidRPr="00C04B43" w:rsidRDefault="00974407" w:rsidP="00974407">
      <w:pPr>
        <w:pStyle w:val="aa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4B4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544281" w:rsidRPr="00974407" w:rsidRDefault="00974407" w:rsidP="00974407">
      <w:pPr>
        <w:pStyle w:val="aa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4B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</w:t>
      </w:r>
      <w:r>
        <w:rPr>
          <w:rFonts w:ascii="Times New Roman" w:hAnsi="Times New Roman" w:cs="Times New Roman"/>
          <w:sz w:val="28"/>
          <w:szCs w:val="28"/>
        </w:rPr>
        <w:t>ициального опубликования,</w:t>
      </w:r>
      <w:r w:rsidR="00662F64">
        <w:rPr>
          <w:rFonts w:ascii="Times New Roman" w:hAnsi="Times New Roman" w:cs="Times New Roman"/>
          <w:sz w:val="28"/>
          <w:szCs w:val="28"/>
        </w:rPr>
        <w:t xml:space="preserve"> и </w:t>
      </w:r>
      <w:r w:rsidR="00BA25E9" w:rsidRPr="00974407">
        <w:rPr>
          <w:rFonts w:ascii="Times New Roman" w:hAnsi="Times New Roman"/>
          <w:sz w:val="28"/>
          <w:szCs w:val="28"/>
        </w:rPr>
        <w:t>распространяется на правоотношения, возникшие с 01.</w:t>
      </w:r>
      <w:r w:rsidR="00134046">
        <w:rPr>
          <w:rFonts w:ascii="Times New Roman" w:hAnsi="Times New Roman"/>
          <w:sz w:val="28"/>
          <w:szCs w:val="28"/>
        </w:rPr>
        <w:t>12</w:t>
      </w:r>
      <w:r w:rsidR="00BA25E9" w:rsidRPr="00974407">
        <w:rPr>
          <w:rFonts w:ascii="Times New Roman" w:hAnsi="Times New Roman"/>
          <w:sz w:val="28"/>
          <w:szCs w:val="28"/>
        </w:rPr>
        <w:t>.202</w:t>
      </w:r>
      <w:r w:rsidRPr="00974407">
        <w:rPr>
          <w:rFonts w:ascii="Times New Roman" w:hAnsi="Times New Roman"/>
          <w:sz w:val="28"/>
          <w:szCs w:val="28"/>
        </w:rPr>
        <w:t>2</w:t>
      </w:r>
      <w:r w:rsidR="00BA25E9" w:rsidRPr="00974407">
        <w:rPr>
          <w:rFonts w:ascii="Times New Roman" w:hAnsi="Times New Roman"/>
          <w:sz w:val="28"/>
          <w:szCs w:val="28"/>
        </w:rPr>
        <w:t xml:space="preserve"> г.</w:t>
      </w:r>
    </w:p>
    <w:p w:rsidR="007A43BD" w:rsidRPr="00F06727" w:rsidRDefault="007A43BD" w:rsidP="000C225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6727">
        <w:rPr>
          <w:rFonts w:ascii="Times New Roman" w:hAnsi="Times New Roman"/>
          <w:sz w:val="28"/>
          <w:szCs w:val="28"/>
        </w:rPr>
        <w:t xml:space="preserve">Контроль за </w:t>
      </w:r>
      <w:r w:rsidR="00BA25E9" w:rsidRPr="00F06727">
        <w:rPr>
          <w:rFonts w:ascii="Times New Roman" w:hAnsi="Times New Roman"/>
          <w:sz w:val="28"/>
          <w:szCs w:val="28"/>
        </w:rPr>
        <w:t xml:space="preserve">исполнением </w:t>
      </w:r>
      <w:r w:rsidR="00BA25E9">
        <w:rPr>
          <w:rFonts w:ascii="Times New Roman" w:hAnsi="Times New Roman"/>
          <w:sz w:val="28"/>
          <w:szCs w:val="28"/>
        </w:rPr>
        <w:t xml:space="preserve">настоящего </w:t>
      </w:r>
      <w:r w:rsidR="00BA25E9" w:rsidRPr="00F06727">
        <w:rPr>
          <w:rFonts w:ascii="Times New Roman" w:hAnsi="Times New Roman"/>
          <w:sz w:val="28"/>
          <w:szCs w:val="28"/>
        </w:rPr>
        <w:t>распоряжения</w:t>
      </w:r>
      <w:r w:rsidRPr="00F06727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0C225E" w:rsidRDefault="000C225E" w:rsidP="007A43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5E9" w:rsidRPr="0015169C" w:rsidRDefault="00134046" w:rsidP="001516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A25E9" w:rsidRPr="0015169C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И.о.г</w:t>
      </w:r>
      <w:r w:rsidR="007A43BD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7A43BD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15169C">
        <w:rPr>
          <w:rFonts w:ascii="Times New Roman" w:eastAsia="Times New Roman" w:hAnsi="Times New Roman" w:cs="Times New Roman"/>
          <w:sz w:val="28"/>
          <w:szCs w:val="28"/>
        </w:rPr>
        <w:t>С.А.Храмиков</w:t>
      </w:r>
      <w:proofErr w:type="spellEnd"/>
    </w:p>
    <w:p w:rsidR="00BA25E9" w:rsidRDefault="00BA25E9" w:rsidP="0015169C">
      <w:pPr>
        <w:tabs>
          <w:tab w:val="left" w:pos="11520"/>
        </w:tabs>
        <w:jc w:val="right"/>
      </w:pPr>
      <w:r>
        <w:lastRenderedPageBreak/>
        <w:t xml:space="preserve">Приложение № 1 к </w:t>
      </w:r>
      <w:r w:rsidR="00974407">
        <w:t>Постановлению</w:t>
      </w:r>
      <w:r>
        <w:t xml:space="preserve"> № </w:t>
      </w:r>
      <w:r w:rsidR="00134046">
        <w:t>162</w:t>
      </w:r>
      <w:r>
        <w:t xml:space="preserve"> от 2</w:t>
      </w:r>
      <w:r w:rsidR="00134046">
        <w:t>9</w:t>
      </w:r>
      <w:r>
        <w:t>.</w:t>
      </w:r>
      <w:r w:rsidR="00134046">
        <w:t>11</w:t>
      </w:r>
      <w:r>
        <w:t>.202</w:t>
      </w:r>
      <w:r w:rsidR="00974407">
        <w:t>2</w:t>
      </w:r>
      <w:r>
        <w:t xml:space="preserve"> г.</w:t>
      </w:r>
    </w:p>
    <w:tbl>
      <w:tblPr>
        <w:tblW w:w="14871" w:type="dxa"/>
        <w:tblInd w:w="20" w:type="dxa"/>
        <w:tblLook w:val="04A0" w:firstRow="1" w:lastRow="0" w:firstColumn="1" w:lastColumn="0" w:noHBand="0" w:noVBand="1"/>
      </w:tblPr>
      <w:tblGrid>
        <w:gridCol w:w="465"/>
        <w:gridCol w:w="1883"/>
        <w:gridCol w:w="1446"/>
        <w:gridCol w:w="1446"/>
        <w:gridCol w:w="1476"/>
        <w:gridCol w:w="1034"/>
        <w:gridCol w:w="1600"/>
        <w:gridCol w:w="1551"/>
        <w:gridCol w:w="1248"/>
        <w:gridCol w:w="1507"/>
        <w:gridCol w:w="1720"/>
      </w:tblGrid>
      <w:tr w:rsidR="00974407" w:rsidRPr="00974407" w:rsidTr="00134046">
        <w:trPr>
          <w:trHeight w:val="315"/>
        </w:trPr>
        <w:tc>
          <w:tcPr>
            <w:tcW w:w="148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407" w:rsidRDefault="00974407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Стоимость 1 машино-часа с 01 </w:t>
            </w:r>
            <w:r w:rsidR="00134046">
              <w:rPr>
                <w:rFonts w:ascii="Times New Roman" w:eastAsia="Times New Roman" w:hAnsi="Times New Roman" w:cs="Times New Roman"/>
                <w:b/>
                <w:bCs/>
              </w:rPr>
              <w:t>декабря</w:t>
            </w:r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 2022 года по автотранспорту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Игримского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 МУП "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Тепловодоканал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  <w:r w:rsidR="00662F64">
              <w:rPr>
                <w:rFonts w:ascii="Times New Roman" w:eastAsia="Times New Roman" w:hAnsi="Times New Roman" w:cs="Times New Roman"/>
                <w:b/>
                <w:bCs/>
              </w:rPr>
              <w:t xml:space="preserve"> (в будние дни)</w:t>
            </w:r>
          </w:p>
          <w:p w:rsid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15140" w:type="dxa"/>
              <w:tblLook w:val="04A0" w:firstRow="1" w:lastRow="0" w:firstColumn="1" w:lastColumn="0" w:noHBand="0" w:noVBand="1"/>
            </w:tblPr>
            <w:tblGrid>
              <w:gridCol w:w="417"/>
              <w:gridCol w:w="2989"/>
              <w:gridCol w:w="1279"/>
              <w:gridCol w:w="1253"/>
              <w:gridCol w:w="1223"/>
              <w:gridCol w:w="1491"/>
              <w:gridCol w:w="1360"/>
              <w:gridCol w:w="1285"/>
              <w:gridCol w:w="1060"/>
              <w:gridCol w:w="1350"/>
              <w:gridCol w:w="1433"/>
            </w:tblGrid>
            <w:tr w:rsidR="00134046" w:rsidRPr="00134046" w:rsidTr="0015169C">
              <w:trPr>
                <w:trHeight w:val="1005"/>
              </w:trPr>
              <w:tc>
                <w:tcPr>
                  <w:tcW w:w="41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98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Марка автомобиля</w:t>
                  </w:r>
                </w:p>
              </w:tc>
              <w:tc>
                <w:tcPr>
                  <w:tcW w:w="127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основного персонала, руб.</w:t>
                  </w:r>
                </w:p>
              </w:tc>
              <w:tc>
                <w:tcPr>
                  <w:tcW w:w="125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Оплата труда тех. </w:t>
                  </w:r>
                  <w:proofErr w:type="spellStart"/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обсл</w:t>
                  </w:r>
                  <w:proofErr w:type="spellEnd"/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 персонала, руб.</w:t>
                  </w:r>
                </w:p>
              </w:tc>
              <w:tc>
                <w:tcPr>
                  <w:tcW w:w="122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Страховые взносы (30,20 %), руб.</w:t>
                  </w:r>
                </w:p>
              </w:tc>
              <w:tc>
                <w:tcPr>
                  <w:tcW w:w="1491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Амортизация, руб.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Затраты на ТО, ремонт и вост. шин и машины, руб.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Затраты на топливо и смазочные материалы, руб.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Цеховые расходы, руб.</w:t>
                  </w:r>
                </w:p>
              </w:tc>
              <w:tc>
                <w:tcPr>
                  <w:tcW w:w="135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стоимость для населения*, руб.</w:t>
                  </w:r>
                </w:p>
              </w:tc>
              <w:tc>
                <w:tcPr>
                  <w:tcW w:w="143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Итого стоимость для юридических лиц*, руб. </w:t>
                  </w:r>
                </w:p>
              </w:tc>
            </w:tr>
            <w:tr w:rsidR="00134046" w:rsidRPr="00134046" w:rsidTr="0015169C">
              <w:trPr>
                <w:trHeight w:val="270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Грузовые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Урал 5557 (самосвал)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105,38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120,61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133,59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278,08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444,70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1445,18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1734,21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Легковые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УАЗ - 31514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275,50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44,70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96,70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101,79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119,59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429,01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1120,65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1344,79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УАЗ - 31519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275,50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44,70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96,70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51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103,08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106,30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429,01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1108,05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1329,67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D04A4C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УАЗ- </w:t>
                  </w:r>
                  <w:r w:rsidR="00134046"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390945 (фермер)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275,50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44,70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96,70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40,03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24,34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167,33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429,01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1131,49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1357,79</w:t>
                  </w:r>
                </w:p>
              </w:tc>
            </w:tr>
            <w:tr w:rsidR="00134046" w:rsidRPr="00134046" w:rsidTr="0015169C">
              <w:trPr>
                <w:trHeight w:val="270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Вакуумные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 503 в Игрим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302,88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70,28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112,69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162,21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189,52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452,26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1354,33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1625,20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 503 в </w:t>
                  </w:r>
                  <w:proofErr w:type="spellStart"/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302,88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70,28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112,69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162,58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205,19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452,26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1371,17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1645,41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КО-503в -2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302,88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70,28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112,69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73,48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136,58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250,47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452,26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1468,57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1762,29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Камаз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65115 (КО560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илососная</w:t>
                  </w:r>
                  <w:proofErr w:type="spellEnd"/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310,13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124,53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131,27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176,07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85,45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2632,09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458,41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4113,85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4936,62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Мусоровозы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 440.3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304,83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79,83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116,17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137,05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407,67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453,89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1574,41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1889,29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 440-7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304,83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79,83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116,17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108,05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228,38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166,09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453,89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1530,10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1836,12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Водовоз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Урал 43204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303,50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108,55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124,44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20,97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214,25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262,53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452,81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1561,40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1873,68</w:t>
                  </w:r>
                </w:p>
              </w:tc>
            </w:tr>
            <w:tr w:rsidR="00134046" w:rsidRPr="00134046" w:rsidTr="0015169C">
              <w:trPr>
                <w:trHeight w:val="270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Спец. машины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УРАЛ 6890-02 ППУ 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301,10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89,40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117,93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229,87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3391,44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450,74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4823,84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5788,60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ЗИЛ 131 УМП - 350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289,83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90,03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114,72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303,72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2234,01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441,14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3647,12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4376,55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Трактора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Беларус</w:t>
                  </w:r>
                  <w:proofErr w:type="spellEnd"/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 МТЗ -82.1 Игрим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309,58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118,15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129,17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59,06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141,59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1132,34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457,95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2465,23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2958,28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Беларус</w:t>
                  </w:r>
                  <w:proofErr w:type="spellEnd"/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 МТЗ -82.1 </w:t>
                  </w:r>
                  <w:proofErr w:type="spellStart"/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</w:p>
              </w:tc>
              <w:tc>
                <w:tcPr>
                  <w:tcW w:w="1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309,58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118,15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129,17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59,81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114,43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1132,83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457,95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2438,02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2925,62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ДТ - 90р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309,58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118,15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129,17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124,79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223,46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1369,34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457,95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2869,06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3442,87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Экскаваторы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ЕК - 12-00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300,55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249,38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166,08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152,69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18,54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612,69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450,28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2047,72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2457,26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Автопогрузчик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 18 Б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284,25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78,25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109,48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114,14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748,96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436,40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1860,05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2232,06</w:t>
                  </w:r>
                </w:p>
              </w:tc>
            </w:tr>
            <w:tr w:rsidR="00134046" w:rsidRPr="00134046" w:rsidTr="0015169C">
              <w:trPr>
                <w:trHeight w:val="270"/>
              </w:trPr>
              <w:tc>
                <w:tcPr>
                  <w:tcW w:w="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4008 </w:t>
                  </w:r>
                  <w:proofErr w:type="spellStart"/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Автп</w:t>
                  </w:r>
                  <w:proofErr w:type="spellEnd"/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284,25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78,25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109,48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67,37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599,51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436,40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1654,02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1984,83</w:t>
                  </w:r>
                </w:p>
              </w:tc>
            </w:tr>
            <w:tr w:rsidR="00134046" w:rsidRPr="00134046" w:rsidTr="0015169C">
              <w:trPr>
                <w:trHeight w:val="255"/>
              </w:trPr>
              <w:tc>
                <w:tcPr>
                  <w:tcW w:w="716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* НДС не облагается в соответствии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15 п. 2 ст. 146 Налогового к</w:t>
                  </w:r>
                  <w:r w:rsidRPr="001340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одекса РФ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046" w:rsidRPr="00134046" w:rsidRDefault="00134046" w:rsidP="00134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34046" w:rsidRPr="00974407" w:rsidRDefault="00134046" w:rsidP="00151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4046" w:rsidRPr="00974407" w:rsidTr="00134046">
        <w:trPr>
          <w:trHeight w:val="22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30,20%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1,2</w:t>
            </w:r>
          </w:p>
        </w:tc>
      </w:tr>
    </w:tbl>
    <w:p w:rsidR="0015169C" w:rsidRDefault="00BA25E9" w:rsidP="00BA25E9">
      <w:pPr>
        <w:tabs>
          <w:tab w:val="left" w:pos="11180"/>
        </w:tabs>
      </w:pPr>
      <w:r>
        <w:t xml:space="preserve">                                                                                                                                                          </w:t>
      </w:r>
      <w:r w:rsidR="00134046">
        <w:t xml:space="preserve">                           </w:t>
      </w:r>
    </w:p>
    <w:p w:rsidR="00272839" w:rsidRDefault="00E915AD" w:rsidP="0015169C">
      <w:pPr>
        <w:tabs>
          <w:tab w:val="left" w:pos="11180"/>
        </w:tabs>
        <w:jc w:val="right"/>
      </w:pPr>
      <w:r>
        <w:lastRenderedPageBreak/>
        <w:t xml:space="preserve"> </w:t>
      </w:r>
      <w:r w:rsidR="00BA25E9">
        <w:t xml:space="preserve">Приложение № 2 к </w:t>
      </w:r>
      <w:r w:rsidR="00974407">
        <w:t>Постановлению</w:t>
      </w:r>
      <w:r w:rsidR="00662F64">
        <w:t xml:space="preserve"> </w:t>
      </w:r>
      <w:r w:rsidR="00BA25E9">
        <w:t xml:space="preserve">№ </w:t>
      </w:r>
      <w:r w:rsidR="00134046">
        <w:t>162</w:t>
      </w:r>
      <w:r w:rsidR="00BA25E9">
        <w:t xml:space="preserve"> от 2</w:t>
      </w:r>
      <w:r w:rsidR="00134046">
        <w:t>9</w:t>
      </w:r>
      <w:r w:rsidR="00BA25E9">
        <w:t>.</w:t>
      </w:r>
      <w:r w:rsidR="00134046">
        <w:t>11</w:t>
      </w:r>
      <w:r w:rsidR="00BA25E9">
        <w:t>.202</w:t>
      </w:r>
      <w:r w:rsidR="00974407">
        <w:t>2</w:t>
      </w:r>
    </w:p>
    <w:tbl>
      <w:tblPr>
        <w:tblW w:w="14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5"/>
        <w:gridCol w:w="478"/>
        <w:gridCol w:w="217"/>
        <w:gridCol w:w="2897"/>
        <w:gridCol w:w="26"/>
        <w:gridCol w:w="1167"/>
        <w:gridCol w:w="1198"/>
        <w:gridCol w:w="54"/>
        <w:gridCol w:w="1169"/>
        <w:gridCol w:w="267"/>
        <w:gridCol w:w="997"/>
        <w:gridCol w:w="248"/>
        <w:gridCol w:w="1061"/>
        <w:gridCol w:w="284"/>
        <w:gridCol w:w="984"/>
        <w:gridCol w:w="344"/>
        <w:gridCol w:w="692"/>
        <w:gridCol w:w="343"/>
        <w:gridCol w:w="872"/>
        <w:gridCol w:w="240"/>
        <w:gridCol w:w="1193"/>
        <w:gridCol w:w="156"/>
        <w:gridCol w:w="27"/>
      </w:tblGrid>
      <w:tr w:rsidR="00974407" w:rsidRPr="00974407" w:rsidTr="00134046">
        <w:trPr>
          <w:gridBefore w:val="1"/>
          <w:wBefore w:w="25" w:type="dxa"/>
          <w:trHeight w:val="315"/>
        </w:trPr>
        <w:tc>
          <w:tcPr>
            <w:tcW w:w="149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407" w:rsidRPr="00974407" w:rsidRDefault="00974407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Стоимость 1 машино-часа с 01 </w:t>
            </w:r>
            <w:r w:rsidR="00134046">
              <w:rPr>
                <w:rFonts w:ascii="Times New Roman" w:eastAsia="Times New Roman" w:hAnsi="Times New Roman" w:cs="Times New Roman"/>
                <w:b/>
                <w:bCs/>
              </w:rPr>
              <w:t>декабря</w:t>
            </w:r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 2022 года по автотранспорту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Игримского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 МУП "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Тепловодоканал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" (в выходные дни)</w:t>
            </w:r>
          </w:p>
        </w:tc>
      </w:tr>
      <w:tr w:rsidR="00974407" w:rsidRPr="00974407" w:rsidTr="00134046">
        <w:trPr>
          <w:gridBefore w:val="1"/>
          <w:gridAfter w:val="1"/>
          <w:wBefore w:w="25" w:type="dxa"/>
          <w:wAfter w:w="27" w:type="dxa"/>
          <w:trHeight w:val="225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44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30,20%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44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</w:t>
            </w:r>
          </w:p>
        </w:tc>
      </w:tr>
      <w:tr w:rsidR="00134046" w:rsidRPr="00134046" w:rsidTr="00134046">
        <w:trPr>
          <w:gridAfter w:val="2"/>
          <w:wAfter w:w="183" w:type="dxa"/>
          <w:trHeight w:val="1515"/>
        </w:trPr>
        <w:tc>
          <w:tcPr>
            <w:tcW w:w="5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4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Марка автомобиля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основного персонала, руб.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Оплата труда тех. </w:t>
            </w:r>
            <w:proofErr w:type="spellStart"/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</w:t>
            </w:r>
            <w:proofErr w:type="spellEnd"/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персонала, руб.</w:t>
            </w: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Страховые взносы (30,20 %), руб.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Амортизация, руб.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ТО, ремонт и вост. шин и машины, руб.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топливо и смазочные материалы, руб.</w:t>
            </w:r>
          </w:p>
        </w:tc>
        <w:tc>
          <w:tcPr>
            <w:tcW w:w="103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Цеховые расходы, руб.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стоимость для населения*, руб.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стоимость для юридических лиц*, руб. 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Урал 5557 (самосвал)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588,05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210,75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241,24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133,59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278,08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444,70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1991,23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2389,48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Легковые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УАЗ - 31514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550,95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89,40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193,39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101,79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119,59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429,01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1558,34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1870,01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УАЗ - 31519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550,95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89,40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193,39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103,08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106,30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429,01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1545,74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1854,89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УАЗ-  390945 (фермер)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550,95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89,40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193,39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40,03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24,34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167,33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429,01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1569,17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1883,00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Вакуумные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КО 503 в Игрим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605,78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225,38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162,21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189,52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452,26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1864,43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2237,32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 503 в </w:t>
            </w:r>
            <w:proofErr w:type="spellStart"/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Ванзетур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605,78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225,38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162,58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205,19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452,26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1881,27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2257,52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КО-503в -2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605,78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225,38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73,48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136,58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250,47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452,26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1978,67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2374,40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65115 (КО560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илососная</w:t>
            </w:r>
            <w:proofErr w:type="spellEnd"/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620,25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249,05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262,53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176,07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85,45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2632,09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458,41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4708,04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5649,65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Мусоровозы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КО 440.3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594,20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159,65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227,66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137,05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407,67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453,89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2079,13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2494,96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КО 440-7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609,65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159,65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232,33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108,05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228,38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166,09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453,89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2055,94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2467,13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Водовоз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Урал 43204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607,00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217,13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248,89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20,97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214,25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262,53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452,81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2124,76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2549,71</w:t>
            </w:r>
          </w:p>
        </w:tc>
      </w:tr>
      <w:tr w:rsidR="00134046" w:rsidRPr="00134046" w:rsidTr="00134046">
        <w:trPr>
          <w:gridAfter w:val="2"/>
          <w:wAfter w:w="183" w:type="dxa"/>
          <w:trHeight w:val="270"/>
        </w:trPr>
        <w:tc>
          <w:tcPr>
            <w:tcW w:w="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Спец. машины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 6890-02 ППУ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602,20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178,83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235,87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229,87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13,65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3391,44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450,74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5357,73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6429,28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ЗИЛ 131 УМП - 350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561,63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180,10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224,00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303,72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2234,01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441,14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4141,83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4970,20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Трактора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МТЗ -82.1 Игрим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619,18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236,30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258,35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59,06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141,59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1132,34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457,95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3050,01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3660,01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МТЗ -82.1 </w:t>
            </w:r>
            <w:proofErr w:type="spellStart"/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Ванзетур</w:t>
            </w:r>
            <w:proofErr w:type="spellEnd"/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619,18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236,30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258,35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59,81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114,43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1132,83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457,95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3022,79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3627,35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ДТ - 90р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619,18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236,30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258,35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124,79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223,46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1369,34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457,95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3453,84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4144,61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Экскаваторы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ЕК - 12-00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601,13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498,78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332,17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152,69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18,54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612,69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450,28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2799,59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3359,51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Автопогрузчик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ТО 18 Б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568,50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156,45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218,93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114,14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748,96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436,40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2355,55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2826,66</w:t>
            </w:r>
          </w:p>
        </w:tc>
      </w:tr>
      <w:tr w:rsidR="00134046" w:rsidRPr="00134046" w:rsidTr="00134046">
        <w:trPr>
          <w:gridAfter w:val="2"/>
          <w:wAfter w:w="183" w:type="dxa"/>
          <w:trHeight w:val="270"/>
        </w:trPr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4008 </w:t>
            </w:r>
            <w:proofErr w:type="spellStart"/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Автп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568,50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156,45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218,93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67,37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599,51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436,40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2149,52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2579,42</w:t>
            </w:r>
          </w:p>
        </w:tc>
      </w:tr>
      <w:tr w:rsidR="00134046" w:rsidRPr="00134046" w:rsidTr="00134046">
        <w:trPr>
          <w:gridAfter w:val="2"/>
          <w:wAfter w:w="183" w:type="dxa"/>
          <w:trHeight w:val="255"/>
        </w:trPr>
        <w:tc>
          <w:tcPr>
            <w:tcW w:w="72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НДС не облагается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15 п. 2 ст. 146 Налогового к</w:t>
            </w:r>
            <w:r w:rsidRPr="00134046">
              <w:rPr>
                <w:rFonts w:ascii="Times New Roman" w:eastAsia="Times New Roman" w:hAnsi="Times New Roman" w:cs="Times New Roman"/>
                <w:sz w:val="20"/>
                <w:szCs w:val="20"/>
              </w:rPr>
              <w:t>одекса РФ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46" w:rsidRPr="00134046" w:rsidRDefault="00134046" w:rsidP="001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72839" w:rsidRDefault="00272839">
      <w:bookmarkStart w:id="0" w:name="_GoBack"/>
      <w:bookmarkEnd w:id="0"/>
    </w:p>
    <w:sectPr w:rsidR="00272839" w:rsidSect="0015169C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D73" w:rsidRDefault="00BF5D73" w:rsidP="00272839">
      <w:pPr>
        <w:spacing w:after="0" w:line="240" w:lineRule="auto"/>
      </w:pPr>
      <w:r>
        <w:separator/>
      </w:r>
    </w:p>
  </w:endnote>
  <w:endnote w:type="continuationSeparator" w:id="0">
    <w:p w:rsidR="00BF5D73" w:rsidRDefault="00BF5D73" w:rsidP="0027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D73" w:rsidRDefault="00BF5D73" w:rsidP="00272839">
      <w:pPr>
        <w:spacing w:after="0" w:line="240" w:lineRule="auto"/>
      </w:pPr>
      <w:r>
        <w:separator/>
      </w:r>
    </w:p>
  </w:footnote>
  <w:footnote w:type="continuationSeparator" w:id="0">
    <w:p w:rsidR="00BF5D73" w:rsidRDefault="00BF5D73" w:rsidP="0027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046" w:rsidRDefault="00134046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:rsidR="00134046" w:rsidRDefault="00134046">
    <w:pPr>
      <w:pStyle w:val="a6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B1CEC"/>
    <w:multiLevelType w:val="hybridMultilevel"/>
    <w:tmpl w:val="E856CEE2"/>
    <w:lvl w:ilvl="0" w:tplc="562686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3C26"/>
    <w:multiLevelType w:val="hybridMultilevel"/>
    <w:tmpl w:val="6554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BD"/>
    <w:rsid w:val="000C225E"/>
    <w:rsid w:val="00134046"/>
    <w:rsid w:val="0015169C"/>
    <w:rsid w:val="001F7A98"/>
    <w:rsid w:val="00272839"/>
    <w:rsid w:val="003C0884"/>
    <w:rsid w:val="004F1C63"/>
    <w:rsid w:val="00544281"/>
    <w:rsid w:val="00662F64"/>
    <w:rsid w:val="00770482"/>
    <w:rsid w:val="007A43BD"/>
    <w:rsid w:val="00854A60"/>
    <w:rsid w:val="00974407"/>
    <w:rsid w:val="00A25652"/>
    <w:rsid w:val="00A47622"/>
    <w:rsid w:val="00BA25E9"/>
    <w:rsid w:val="00BF5D73"/>
    <w:rsid w:val="00D04A4C"/>
    <w:rsid w:val="00E15D6A"/>
    <w:rsid w:val="00E9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2C554-4271-49D4-86CC-1281978D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65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7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83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7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839"/>
    <w:rPr>
      <w:rFonts w:eastAsiaTheme="minorEastAsia"/>
      <w:lang w:eastAsia="ru-RU"/>
    </w:rPr>
  </w:style>
  <w:style w:type="paragraph" w:styleId="aa">
    <w:name w:val="No Spacing"/>
    <w:uiPriority w:val="1"/>
    <w:qFormat/>
    <w:rsid w:val="00974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Yula</cp:lastModifiedBy>
  <cp:revision>5</cp:revision>
  <cp:lastPrinted>2022-11-29T07:47:00Z</cp:lastPrinted>
  <dcterms:created xsi:type="dcterms:W3CDTF">2022-02-25T11:48:00Z</dcterms:created>
  <dcterms:modified xsi:type="dcterms:W3CDTF">2022-11-29T07:48:00Z</dcterms:modified>
</cp:coreProperties>
</file>