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D6A" w:rsidRPr="00482CA0" w:rsidRDefault="00482CA0" w:rsidP="00482CA0">
      <w:pPr>
        <w:widowControl w:val="0"/>
        <w:jc w:val="right"/>
        <w:rPr>
          <w:rFonts w:eastAsia="Arial Unicode MS"/>
          <w:sz w:val="48"/>
          <w:szCs w:val="48"/>
        </w:rPr>
      </w:pPr>
      <w:r w:rsidRPr="00482CA0">
        <w:rPr>
          <w:rFonts w:eastAsia="Arial Unicode MS"/>
          <w:sz w:val="48"/>
          <w:szCs w:val="48"/>
        </w:rPr>
        <w:t>ПРОЕКТ</w:t>
      </w:r>
    </w:p>
    <w:p w:rsidR="00377D6A" w:rsidRPr="00482CA0" w:rsidRDefault="00377D6A" w:rsidP="00E30074">
      <w:pPr>
        <w:widowControl w:val="0"/>
        <w:jc w:val="center"/>
        <w:rPr>
          <w:rFonts w:eastAsia="Arial Unicode MS"/>
          <w:b/>
          <w:sz w:val="32"/>
          <w:szCs w:val="32"/>
        </w:rPr>
      </w:pPr>
    </w:p>
    <w:p w:rsidR="00377D6A" w:rsidRPr="00482CA0" w:rsidRDefault="00377D6A" w:rsidP="00377D6A">
      <w:pPr>
        <w:jc w:val="center"/>
        <w:rPr>
          <w:b/>
          <w:sz w:val="32"/>
          <w:szCs w:val="32"/>
        </w:rPr>
      </w:pPr>
      <w:r w:rsidRPr="00482CA0">
        <w:rPr>
          <w:sz w:val="32"/>
          <w:szCs w:val="32"/>
        </w:rPr>
        <w:t>СОВЕТ ДЕПУТАТОВ</w:t>
      </w:r>
    </w:p>
    <w:p w:rsidR="00377D6A" w:rsidRPr="00482CA0" w:rsidRDefault="00377D6A" w:rsidP="00377D6A">
      <w:pPr>
        <w:jc w:val="center"/>
        <w:rPr>
          <w:sz w:val="32"/>
          <w:szCs w:val="32"/>
        </w:rPr>
      </w:pPr>
      <w:r w:rsidRPr="00482CA0">
        <w:rPr>
          <w:sz w:val="32"/>
          <w:szCs w:val="32"/>
        </w:rPr>
        <w:t>ГОРОДСКОГО ПОСЕЛЕНИЯ ИГРИМ</w:t>
      </w:r>
    </w:p>
    <w:p w:rsidR="00377D6A" w:rsidRPr="00482CA0" w:rsidRDefault="00377D6A" w:rsidP="00377D6A">
      <w:pPr>
        <w:jc w:val="center"/>
        <w:rPr>
          <w:sz w:val="28"/>
          <w:szCs w:val="28"/>
        </w:rPr>
      </w:pPr>
      <w:r w:rsidRPr="00482CA0">
        <w:rPr>
          <w:sz w:val="28"/>
          <w:szCs w:val="28"/>
        </w:rPr>
        <w:t>Березовского района</w:t>
      </w:r>
    </w:p>
    <w:p w:rsidR="00377D6A" w:rsidRPr="00482CA0" w:rsidRDefault="00377D6A" w:rsidP="00377D6A">
      <w:pPr>
        <w:jc w:val="center"/>
        <w:rPr>
          <w:sz w:val="28"/>
          <w:szCs w:val="28"/>
        </w:rPr>
      </w:pPr>
      <w:r w:rsidRPr="00482CA0">
        <w:rPr>
          <w:sz w:val="28"/>
          <w:szCs w:val="28"/>
        </w:rPr>
        <w:t>Ханты-Мансийского автономного округа-Югры</w:t>
      </w:r>
    </w:p>
    <w:p w:rsidR="00377D6A" w:rsidRPr="00482CA0" w:rsidRDefault="00377D6A" w:rsidP="00377D6A">
      <w:pPr>
        <w:keepNext/>
        <w:spacing w:before="240" w:after="60"/>
        <w:jc w:val="center"/>
        <w:outlineLvl w:val="1"/>
        <w:rPr>
          <w:bCs/>
          <w:i/>
          <w:iCs/>
          <w:sz w:val="32"/>
          <w:szCs w:val="32"/>
        </w:rPr>
      </w:pPr>
      <w:r w:rsidRPr="00482CA0">
        <w:rPr>
          <w:bCs/>
          <w:iCs/>
          <w:sz w:val="32"/>
          <w:szCs w:val="32"/>
        </w:rPr>
        <w:t>РЕШЕНИЕ</w:t>
      </w:r>
    </w:p>
    <w:p w:rsidR="00377D6A" w:rsidRDefault="00377D6A" w:rsidP="00377D6A"/>
    <w:p w:rsidR="00377D6A" w:rsidRPr="00482CA0" w:rsidRDefault="00377D6A" w:rsidP="00377D6A">
      <w:pPr>
        <w:rPr>
          <w:sz w:val="28"/>
          <w:szCs w:val="28"/>
        </w:rPr>
      </w:pPr>
      <w:r w:rsidRPr="00482CA0">
        <w:rPr>
          <w:sz w:val="28"/>
          <w:szCs w:val="28"/>
        </w:rPr>
        <w:t xml:space="preserve">от </w:t>
      </w:r>
      <w:r w:rsidR="00482CA0">
        <w:rPr>
          <w:sz w:val="28"/>
          <w:szCs w:val="28"/>
        </w:rPr>
        <w:t xml:space="preserve">«____» ________ </w:t>
      </w:r>
      <w:r w:rsidRPr="00482CA0">
        <w:rPr>
          <w:sz w:val="28"/>
          <w:szCs w:val="28"/>
        </w:rPr>
        <w:t>202</w:t>
      </w:r>
      <w:r w:rsidR="00482CA0">
        <w:rPr>
          <w:sz w:val="28"/>
          <w:szCs w:val="28"/>
        </w:rPr>
        <w:t xml:space="preserve">3 </w:t>
      </w:r>
      <w:r w:rsidRPr="00482CA0">
        <w:rPr>
          <w:sz w:val="28"/>
          <w:szCs w:val="28"/>
        </w:rPr>
        <w:t>г.</w:t>
      </w:r>
      <w:r w:rsidR="00482CA0">
        <w:rPr>
          <w:sz w:val="28"/>
          <w:szCs w:val="28"/>
        </w:rPr>
        <w:tab/>
      </w:r>
      <w:r w:rsidR="00482CA0">
        <w:rPr>
          <w:sz w:val="28"/>
          <w:szCs w:val="28"/>
        </w:rPr>
        <w:tab/>
      </w:r>
      <w:r w:rsidR="00482CA0">
        <w:rPr>
          <w:sz w:val="28"/>
          <w:szCs w:val="28"/>
        </w:rPr>
        <w:tab/>
      </w:r>
      <w:r w:rsidR="00482CA0">
        <w:rPr>
          <w:sz w:val="28"/>
          <w:szCs w:val="28"/>
        </w:rPr>
        <w:tab/>
      </w:r>
      <w:r w:rsidR="00482CA0">
        <w:rPr>
          <w:sz w:val="28"/>
          <w:szCs w:val="28"/>
        </w:rPr>
        <w:tab/>
      </w:r>
      <w:r w:rsidR="00482CA0">
        <w:rPr>
          <w:sz w:val="28"/>
          <w:szCs w:val="28"/>
        </w:rPr>
        <w:tab/>
      </w:r>
      <w:r w:rsidR="00482CA0">
        <w:rPr>
          <w:sz w:val="28"/>
          <w:szCs w:val="28"/>
        </w:rPr>
        <w:tab/>
      </w:r>
      <w:r w:rsidR="00482CA0">
        <w:rPr>
          <w:sz w:val="28"/>
          <w:szCs w:val="28"/>
        </w:rPr>
        <w:tab/>
        <w:t>№ ____</w:t>
      </w:r>
    </w:p>
    <w:p w:rsidR="00377D6A" w:rsidRDefault="00377D6A" w:rsidP="00377D6A">
      <w:pPr>
        <w:rPr>
          <w:sz w:val="26"/>
          <w:szCs w:val="26"/>
        </w:rPr>
      </w:pPr>
      <w:r w:rsidRPr="00482CA0">
        <w:rPr>
          <w:sz w:val="28"/>
          <w:szCs w:val="28"/>
        </w:rPr>
        <w:t>пгт. Игрим</w:t>
      </w:r>
      <w:r w:rsidRPr="00482CA0">
        <w:rPr>
          <w:sz w:val="28"/>
          <w:szCs w:val="28"/>
        </w:rPr>
        <w:tab/>
      </w:r>
      <w:r>
        <w:rPr>
          <w:sz w:val="26"/>
          <w:szCs w:val="26"/>
        </w:rPr>
        <w:tab/>
      </w:r>
      <w:r>
        <w:rPr>
          <w:sz w:val="26"/>
          <w:szCs w:val="26"/>
        </w:rPr>
        <w:tab/>
      </w:r>
      <w:r>
        <w:rPr>
          <w:sz w:val="26"/>
          <w:szCs w:val="26"/>
        </w:rPr>
        <w:tab/>
      </w:r>
      <w:r w:rsidR="00482CA0">
        <w:rPr>
          <w:sz w:val="26"/>
          <w:szCs w:val="26"/>
        </w:rPr>
        <w:tab/>
      </w:r>
      <w:r w:rsidR="00482CA0">
        <w:rPr>
          <w:sz w:val="26"/>
          <w:szCs w:val="26"/>
        </w:rPr>
        <w:tab/>
      </w:r>
      <w:r w:rsidR="00482CA0">
        <w:rPr>
          <w:sz w:val="26"/>
          <w:szCs w:val="26"/>
        </w:rPr>
        <w:tab/>
      </w:r>
      <w:r w:rsidR="00482CA0">
        <w:rPr>
          <w:sz w:val="26"/>
          <w:szCs w:val="26"/>
        </w:rPr>
        <w:tab/>
        <w:t xml:space="preserve">    </w:t>
      </w:r>
      <w:r w:rsidR="00482CA0">
        <w:rPr>
          <w:sz w:val="26"/>
          <w:szCs w:val="26"/>
        </w:rPr>
        <w:tab/>
        <w:t xml:space="preserve">                     </w:t>
      </w:r>
    </w:p>
    <w:p w:rsidR="00377D6A" w:rsidRDefault="00377D6A" w:rsidP="00377D6A">
      <w:pPr>
        <w:rPr>
          <w:sz w:val="26"/>
          <w:szCs w:val="26"/>
        </w:rPr>
      </w:pPr>
      <w:r>
        <w:rPr>
          <w:sz w:val="26"/>
          <w:szCs w:val="26"/>
        </w:rPr>
        <w:t xml:space="preserve"> </w:t>
      </w:r>
    </w:p>
    <w:tbl>
      <w:tblPr>
        <w:tblStyle w:val="af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482CA0" w:rsidRPr="00482CA0" w:rsidTr="00482CA0">
        <w:tc>
          <w:tcPr>
            <w:tcW w:w="4077" w:type="dxa"/>
          </w:tcPr>
          <w:p w:rsidR="00482CA0" w:rsidRPr="00482CA0" w:rsidRDefault="00482CA0" w:rsidP="00482CA0">
            <w:pPr>
              <w:rPr>
                <w:sz w:val="28"/>
                <w:szCs w:val="28"/>
              </w:rPr>
            </w:pPr>
            <w:r w:rsidRPr="00482CA0">
              <w:rPr>
                <w:sz w:val="28"/>
                <w:szCs w:val="28"/>
              </w:rPr>
              <w:t>Об отчёте главы городского поселения Игрим</w:t>
            </w:r>
            <w:r>
              <w:rPr>
                <w:sz w:val="28"/>
                <w:szCs w:val="28"/>
              </w:rPr>
              <w:t xml:space="preserve"> о результатах его </w:t>
            </w:r>
            <w:r w:rsidRPr="00482CA0">
              <w:rPr>
                <w:sz w:val="28"/>
                <w:szCs w:val="28"/>
              </w:rPr>
              <w:t xml:space="preserve">деятельности, деятельности </w:t>
            </w:r>
          </w:p>
          <w:p w:rsidR="00482CA0" w:rsidRPr="00482CA0" w:rsidRDefault="00482CA0" w:rsidP="00482CA0">
            <w:pPr>
              <w:rPr>
                <w:sz w:val="28"/>
                <w:szCs w:val="28"/>
              </w:rPr>
            </w:pPr>
            <w:r w:rsidRPr="00482CA0">
              <w:rPr>
                <w:sz w:val="28"/>
                <w:szCs w:val="28"/>
              </w:rPr>
              <w:t>администрации поселения за 202</w:t>
            </w:r>
            <w:r>
              <w:rPr>
                <w:sz w:val="28"/>
                <w:szCs w:val="28"/>
              </w:rPr>
              <w:t>2</w:t>
            </w:r>
            <w:r w:rsidRPr="00482CA0">
              <w:rPr>
                <w:sz w:val="28"/>
                <w:szCs w:val="28"/>
              </w:rPr>
              <w:t xml:space="preserve"> год</w:t>
            </w:r>
          </w:p>
        </w:tc>
      </w:tr>
    </w:tbl>
    <w:p w:rsidR="00377D6A" w:rsidRDefault="00377D6A" w:rsidP="00377D6A">
      <w:pPr>
        <w:rPr>
          <w:sz w:val="28"/>
          <w:szCs w:val="28"/>
        </w:rPr>
      </w:pPr>
    </w:p>
    <w:p w:rsidR="00377D6A" w:rsidRPr="00482CA0" w:rsidRDefault="00377D6A" w:rsidP="00377D6A">
      <w:pPr>
        <w:autoSpaceDE w:val="0"/>
        <w:autoSpaceDN w:val="0"/>
        <w:adjustRightInd w:val="0"/>
        <w:ind w:firstLine="709"/>
        <w:jc w:val="both"/>
        <w:rPr>
          <w:bCs/>
          <w:sz w:val="28"/>
          <w:szCs w:val="28"/>
        </w:rPr>
      </w:pPr>
      <w:r w:rsidRPr="00482CA0">
        <w:rPr>
          <w:bCs/>
          <w:sz w:val="28"/>
          <w:szCs w:val="28"/>
        </w:rPr>
        <w:t>В соответствии со статьей 35, статьей 36 Федерального закона от 06.10.2003 № 131-ФЗ «Об общих принципах организации местного самоуправления в Российской Федерации», уставом городского поселения Игрим, Положением о порядке и сроках представления, утверждения и опубликования отчетов органов местного самоуправления и должностных лиц местного самоуправления городского поселения Игрим, утвержденного решение Совета поселения от 24.06.2011 № 162, заслушав и обсудив отчет о результатах  деятельности главы городского поселения Игрим, деятельности администрации поселения,</w:t>
      </w:r>
    </w:p>
    <w:p w:rsidR="00377D6A" w:rsidRPr="00482CA0" w:rsidRDefault="00377D6A" w:rsidP="00377D6A">
      <w:pPr>
        <w:rPr>
          <w:sz w:val="28"/>
          <w:szCs w:val="28"/>
        </w:rPr>
      </w:pPr>
    </w:p>
    <w:p w:rsidR="00377D6A" w:rsidRPr="00482CA0" w:rsidRDefault="00377D6A" w:rsidP="00377D6A">
      <w:pPr>
        <w:jc w:val="center"/>
        <w:rPr>
          <w:sz w:val="28"/>
          <w:szCs w:val="28"/>
        </w:rPr>
      </w:pPr>
      <w:r w:rsidRPr="00482CA0">
        <w:rPr>
          <w:sz w:val="28"/>
          <w:szCs w:val="28"/>
        </w:rPr>
        <w:t xml:space="preserve">Совет поселения </w:t>
      </w:r>
      <w:r w:rsidRPr="00482CA0">
        <w:rPr>
          <w:b/>
          <w:sz w:val="28"/>
          <w:szCs w:val="28"/>
        </w:rPr>
        <w:t>РЕШИЛ</w:t>
      </w:r>
      <w:r w:rsidRPr="00482CA0">
        <w:rPr>
          <w:sz w:val="28"/>
          <w:szCs w:val="28"/>
        </w:rPr>
        <w:t>:</w:t>
      </w:r>
    </w:p>
    <w:p w:rsidR="00482CA0" w:rsidRDefault="00482CA0" w:rsidP="00482CA0">
      <w:pPr>
        <w:ind w:firstLine="567"/>
        <w:jc w:val="both"/>
        <w:rPr>
          <w:sz w:val="28"/>
          <w:szCs w:val="28"/>
        </w:rPr>
      </w:pPr>
    </w:p>
    <w:p w:rsidR="00377D6A" w:rsidRPr="00482CA0" w:rsidRDefault="00377D6A" w:rsidP="00482CA0">
      <w:pPr>
        <w:ind w:firstLine="567"/>
        <w:jc w:val="both"/>
        <w:rPr>
          <w:sz w:val="28"/>
          <w:szCs w:val="28"/>
        </w:rPr>
      </w:pPr>
      <w:r w:rsidRPr="00482CA0">
        <w:rPr>
          <w:sz w:val="28"/>
          <w:szCs w:val="28"/>
        </w:rPr>
        <w:t>1. Утвердить отчет о результатах деятельности главы городского поселения Игрим, деятельности администрации поселения за 202</w:t>
      </w:r>
      <w:r w:rsidR="00482CA0">
        <w:rPr>
          <w:sz w:val="28"/>
          <w:szCs w:val="28"/>
        </w:rPr>
        <w:t>2</w:t>
      </w:r>
      <w:r w:rsidRPr="00482CA0">
        <w:rPr>
          <w:sz w:val="28"/>
          <w:szCs w:val="28"/>
        </w:rPr>
        <w:t xml:space="preserve"> год.</w:t>
      </w:r>
    </w:p>
    <w:p w:rsidR="00377D6A" w:rsidRPr="00482CA0" w:rsidRDefault="00377D6A" w:rsidP="00482CA0">
      <w:pPr>
        <w:ind w:firstLine="567"/>
        <w:jc w:val="both"/>
        <w:rPr>
          <w:sz w:val="28"/>
          <w:szCs w:val="28"/>
        </w:rPr>
      </w:pPr>
      <w:r w:rsidRPr="00482CA0">
        <w:rPr>
          <w:sz w:val="28"/>
          <w:szCs w:val="28"/>
        </w:rPr>
        <w:t>2. Дать оценку «удовлетворительно» деятельности главы городского поселения Игрим, деятельности администрации поселения за 202</w:t>
      </w:r>
      <w:r w:rsidR="00482CA0">
        <w:rPr>
          <w:sz w:val="28"/>
          <w:szCs w:val="28"/>
        </w:rPr>
        <w:t>2</w:t>
      </w:r>
      <w:r w:rsidRPr="00482CA0">
        <w:rPr>
          <w:sz w:val="28"/>
          <w:szCs w:val="28"/>
        </w:rPr>
        <w:t xml:space="preserve"> год.</w:t>
      </w:r>
    </w:p>
    <w:p w:rsidR="00377D6A" w:rsidRPr="00482CA0" w:rsidRDefault="00377D6A" w:rsidP="00482CA0">
      <w:pPr>
        <w:ind w:firstLine="567"/>
        <w:jc w:val="both"/>
        <w:rPr>
          <w:bCs/>
          <w:sz w:val="28"/>
          <w:szCs w:val="28"/>
        </w:rPr>
      </w:pPr>
      <w:r w:rsidRPr="00482CA0">
        <w:rPr>
          <w:bCs/>
          <w:sz w:val="28"/>
          <w:szCs w:val="28"/>
        </w:rPr>
        <w:t>3. Настоящее решение вступает в силу с момента его опубликования.</w:t>
      </w:r>
    </w:p>
    <w:p w:rsidR="00377D6A" w:rsidRPr="00482CA0" w:rsidRDefault="00482CA0" w:rsidP="00482CA0">
      <w:pPr>
        <w:ind w:firstLine="567"/>
        <w:jc w:val="both"/>
        <w:rPr>
          <w:sz w:val="28"/>
          <w:szCs w:val="28"/>
        </w:rPr>
      </w:pPr>
      <w:r>
        <w:rPr>
          <w:sz w:val="28"/>
          <w:szCs w:val="28"/>
        </w:rPr>
        <w:t xml:space="preserve">4. </w:t>
      </w:r>
      <w:r w:rsidR="00377D6A" w:rsidRPr="00482CA0">
        <w:rPr>
          <w:sz w:val="28"/>
          <w:szCs w:val="28"/>
        </w:rPr>
        <w:t xml:space="preserve">Опубликовать настоящее </w:t>
      </w:r>
      <w:r>
        <w:rPr>
          <w:sz w:val="28"/>
          <w:szCs w:val="28"/>
        </w:rPr>
        <w:t>решение</w:t>
      </w:r>
      <w:r w:rsidR="00377D6A" w:rsidRPr="00482CA0">
        <w:rPr>
          <w:sz w:val="28"/>
          <w:szCs w:val="28"/>
        </w:rPr>
        <w:t xml:space="preserve"> в газете «Официальный вестник органов местного самоуправления городского поселения Игрим» и обеспечить его размещение на официальном сайте органа местного самоуправления в информационно-телекоммуникационной сети «Интернет»</w:t>
      </w:r>
      <w:r>
        <w:rPr>
          <w:sz w:val="28"/>
          <w:szCs w:val="28"/>
        </w:rPr>
        <w:t>.</w:t>
      </w:r>
    </w:p>
    <w:p w:rsidR="00377D6A" w:rsidRPr="00482CA0" w:rsidRDefault="00377D6A" w:rsidP="00482CA0">
      <w:pPr>
        <w:jc w:val="both"/>
        <w:rPr>
          <w:sz w:val="28"/>
          <w:szCs w:val="28"/>
        </w:rPr>
      </w:pPr>
    </w:p>
    <w:p w:rsidR="00377D6A" w:rsidRPr="00482CA0" w:rsidRDefault="00377D6A" w:rsidP="00377D6A">
      <w:pPr>
        <w:jc w:val="both"/>
        <w:rPr>
          <w:sz w:val="28"/>
          <w:szCs w:val="28"/>
        </w:rPr>
      </w:pPr>
      <w:r w:rsidRPr="00482CA0">
        <w:rPr>
          <w:sz w:val="28"/>
          <w:szCs w:val="28"/>
        </w:rPr>
        <w:t xml:space="preserve">            </w:t>
      </w:r>
    </w:p>
    <w:tbl>
      <w:tblPr>
        <w:tblW w:w="4864" w:type="pct"/>
        <w:tblInd w:w="108" w:type="dxa"/>
        <w:tblLook w:val="04A0" w:firstRow="1" w:lastRow="0" w:firstColumn="1" w:lastColumn="0" w:noHBand="0" w:noVBand="1"/>
      </w:tblPr>
      <w:tblGrid>
        <w:gridCol w:w="5972"/>
        <w:gridCol w:w="4304"/>
      </w:tblGrid>
      <w:tr w:rsidR="00482CA0" w:rsidRPr="00AE2509" w:rsidTr="00482CA0">
        <w:tc>
          <w:tcPr>
            <w:tcW w:w="2906" w:type="pct"/>
            <w:hideMark/>
          </w:tcPr>
          <w:p w:rsidR="00482CA0" w:rsidRPr="00AE2509" w:rsidRDefault="00482CA0" w:rsidP="00482CA0">
            <w:pPr>
              <w:rPr>
                <w:sz w:val="28"/>
                <w:szCs w:val="28"/>
              </w:rPr>
            </w:pPr>
            <w:r w:rsidRPr="00AE2509">
              <w:rPr>
                <w:sz w:val="28"/>
                <w:szCs w:val="28"/>
              </w:rPr>
              <w:t>Председатель Совета поселения</w:t>
            </w:r>
          </w:p>
          <w:p w:rsidR="00482CA0" w:rsidRDefault="00482CA0" w:rsidP="00482CA0">
            <w:pPr>
              <w:rPr>
                <w:color w:val="000000"/>
                <w:sz w:val="28"/>
                <w:szCs w:val="28"/>
              </w:rPr>
            </w:pPr>
          </w:p>
          <w:p w:rsidR="00482CA0" w:rsidRPr="00AE2509" w:rsidRDefault="00482CA0" w:rsidP="00482CA0">
            <w:pPr>
              <w:rPr>
                <w:color w:val="000000"/>
                <w:sz w:val="28"/>
                <w:szCs w:val="28"/>
              </w:rPr>
            </w:pPr>
          </w:p>
          <w:p w:rsidR="00482CA0" w:rsidRPr="00AE2509" w:rsidRDefault="00482CA0" w:rsidP="00482CA0">
            <w:pPr>
              <w:rPr>
                <w:sz w:val="28"/>
                <w:szCs w:val="28"/>
              </w:rPr>
            </w:pPr>
            <w:r>
              <w:rPr>
                <w:sz w:val="28"/>
                <w:szCs w:val="28"/>
              </w:rPr>
              <w:t xml:space="preserve">                                    </w:t>
            </w:r>
            <w:r w:rsidRPr="00AE2509">
              <w:rPr>
                <w:sz w:val="28"/>
                <w:szCs w:val="28"/>
              </w:rPr>
              <w:t>И.Н. Дудка</w:t>
            </w:r>
          </w:p>
        </w:tc>
        <w:tc>
          <w:tcPr>
            <w:tcW w:w="2094" w:type="pct"/>
            <w:hideMark/>
          </w:tcPr>
          <w:p w:rsidR="00482CA0" w:rsidRPr="00AE2509" w:rsidRDefault="00482CA0" w:rsidP="00482CA0">
            <w:pPr>
              <w:ind w:firstLine="458"/>
              <w:rPr>
                <w:sz w:val="28"/>
                <w:szCs w:val="28"/>
              </w:rPr>
            </w:pPr>
            <w:r>
              <w:rPr>
                <w:sz w:val="28"/>
                <w:szCs w:val="28"/>
              </w:rPr>
              <w:t>Глава городского</w:t>
            </w:r>
            <w:r w:rsidRPr="00AE2509">
              <w:rPr>
                <w:sz w:val="28"/>
                <w:szCs w:val="28"/>
              </w:rPr>
              <w:t xml:space="preserve"> поселения</w:t>
            </w:r>
          </w:p>
          <w:p w:rsidR="00482CA0" w:rsidRDefault="00482CA0" w:rsidP="00482CA0">
            <w:pPr>
              <w:rPr>
                <w:sz w:val="28"/>
                <w:szCs w:val="28"/>
              </w:rPr>
            </w:pPr>
          </w:p>
          <w:p w:rsidR="00482CA0" w:rsidRDefault="00482CA0" w:rsidP="00482CA0">
            <w:pPr>
              <w:rPr>
                <w:sz w:val="28"/>
                <w:szCs w:val="28"/>
              </w:rPr>
            </w:pPr>
          </w:p>
          <w:p w:rsidR="00482CA0" w:rsidRPr="00AE2509" w:rsidRDefault="00482CA0" w:rsidP="00482CA0">
            <w:pPr>
              <w:ind w:firstLine="2584"/>
              <w:rPr>
                <w:sz w:val="28"/>
                <w:szCs w:val="28"/>
              </w:rPr>
            </w:pPr>
            <w:r>
              <w:rPr>
                <w:sz w:val="28"/>
                <w:szCs w:val="28"/>
              </w:rPr>
              <w:t>Т.А. Грудо</w:t>
            </w:r>
          </w:p>
        </w:tc>
      </w:tr>
    </w:tbl>
    <w:p w:rsidR="00377D6A" w:rsidRPr="00482CA0" w:rsidRDefault="00377D6A" w:rsidP="00377D6A">
      <w:pPr>
        <w:rPr>
          <w:sz w:val="28"/>
          <w:szCs w:val="28"/>
        </w:rPr>
      </w:pPr>
    </w:p>
    <w:p w:rsidR="00377D6A" w:rsidRDefault="00377D6A" w:rsidP="00377D6A">
      <w:pPr>
        <w:rPr>
          <w:sz w:val="28"/>
          <w:szCs w:val="28"/>
        </w:rPr>
      </w:pPr>
      <w:r w:rsidRPr="00482CA0">
        <w:rPr>
          <w:sz w:val="28"/>
          <w:szCs w:val="28"/>
        </w:rPr>
        <w:t xml:space="preserve"> </w:t>
      </w:r>
    </w:p>
    <w:p w:rsidR="00865F3B" w:rsidRDefault="00865F3B" w:rsidP="00377D6A">
      <w:pPr>
        <w:rPr>
          <w:sz w:val="28"/>
          <w:szCs w:val="28"/>
        </w:rPr>
      </w:pPr>
    </w:p>
    <w:p w:rsidR="00865F3B" w:rsidRPr="00482CA0" w:rsidRDefault="00865F3B" w:rsidP="00377D6A">
      <w:pPr>
        <w:rPr>
          <w:sz w:val="28"/>
          <w:szCs w:val="28"/>
        </w:rPr>
      </w:pPr>
    </w:p>
    <w:p w:rsidR="00377D6A" w:rsidRDefault="00482CA0" w:rsidP="00482CA0">
      <w:pPr>
        <w:rPr>
          <w:rFonts w:eastAsia="Arial Unicode MS"/>
          <w:b/>
          <w:sz w:val="24"/>
          <w:szCs w:val="24"/>
        </w:rPr>
      </w:pPr>
      <w:r>
        <w:rPr>
          <w:sz w:val="28"/>
          <w:szCs w:val="28"/>
        </w:rPr>
        <w:t xml:space="preserve">        </w:t>
      </w:r>
    </w:p>
    <w:p w:rsidR="00482CA0" w:rsidRPr="0081784B" w:rsidRDefault="00482CA0" w:rsidP="00482CA0">
      <w:pPr>
        <w:jc w:val="right"/>
        <w:rPr>
          <w:sz w:val="22"/>
          <w:szCs w:val="22"/>
        </w:rPr>
      </w:pPr>
      <w:r w:rsidRPr="0081784B">
        <w:rPr>
          <w:sz w:val="22"/>
          <w:szCs w:val="22"/>
        </w:rPr>
        <w:lastRenderedPageBreak/>
        <w:t>Приложение</w:t>
      </w:r>
    </w:p>
    <w:p w:rsidR="00482CA0" w:rsidRPr="0081784B" w:rsidRDefault="00482CA0" w:rsidP="00482CA0">
      <w:pPr>
        <w:jc w:val="right"/>
        <w:rPr>
          <w:sz w:val="22"/>
          <w:szCs w:val="22"/>
        </w:rPr>
      </w:pPr>
      <w:r w:rsidRPr="0081784B">
        <w:rPr>
          <w:sz w:val="22"/>
          <w:szCs w:val="22"/>
        </w:rPr>
        <w:t>к решению Совета депутатов</w:t>
      </w:r>
    </w:p>
    <w:p w:rsidR="00482CA0" w:rsidRPr="0081784B" w:rsidRDefault="00482CA0" w:rsidP="00482CA0">
      <w:pPr>
        <w:jc w:val="right"/>
        <w:rPr>
          <w:sz w:val="22"/>
          <w:szCs w:val="22"/>
        </w:rPr>
      </w:pPr>
      <w:r w:rsidRPr="0081784B">
        <w:rPr>
          <w:sz w:val="22"/>
          <w:szCs w:val="22"/>
        </w:rPr>
        <w:t>городского поселения Игрим</w:t>
      </w:r>
    </w:p>
    <w:p w:rsidR="00482CA0" w:rsidRPr="0081784B" w:rsidRDefault="00482CA0" w:rsidP="00482CA0">
      <w:pPr>
        <w:jc w:val="right"/>
        <w:rPr>
          <w:b/>
          <w:sz w:val="22"/>
          <w:szCs w:val="22"/>
        </w:rPr>
      </w:pPr>
      <w:r w:rsidRPr="0081784B">
        <w:rPr>
          <w:sz w:val="22"/>
          <w:szCs w:val="22"/>
        </w:rPr>
        <w:t xml:space="preserve">                                                                                                                  от </w:t>
      </w:r>
      <w:r>
        <w:rPr>
          <w:sz w:val="22"/>
          <w:szCs w:val="22"/>
        </w:rPr>
        <w:t>«___» _______ 2023 г. № ____</w:t>
      </w:r>
    </w:p>
    <w:p w:rsidR="00482CA0" w:rsidRDefault="00482CA0" w:rsidP="00E30074">
      <w:pPr>
        <w:widowControl w:val="0"/>
        <w:jc w:val="center"/>
        <w:rPr>
          <w:rFonts w:eastAsia="Arial Unicode MS"/>
          <w:b/>
          <w:sz w:val="24"/>
          <w:szCs w:val="24"/>
        </w:rPr>
      </w:pPr>
    </w:p>
    <w:p w:rsidR="00E30074" w:rsidRPr="00482CA0" w:rsidRDefault="00B322A3" w:rsidP="00E30074">
      <w:pPr>
        <w:widowControl w:val="0"/>
        <w:jc w:val="center"/>
        <w:rPr>
          <w:rFonts w:eastAsia="Arial Unicode MS"/>
          <w:b/>
          <w:sz w:val="28"/>
          <w:szCs w:val="28"/>
        </w:rPr>
      </w:pPr>
      <w:r w:rsidRPr="00482CA0">
        <w:rPr>
          <w:rFonts w:eastAsia="Arial Unicode MS"/>
          <w:b/>
          <w:sz w:val="28"/>
          <w:szCs w:val="28"/>
        </w:rPr>
        <w:t xml:space="preserve">Отчетный </w:t>
      </w:r>
      <w:r w:rsidR="00E30074" w:rsidRPr="00482CA0">
        <w:rPr>
          <w:rFonts w:eastAsia="Arial Unicode MS"/>
          <w:b/>
          <w:sz w:val="28"/>
          <w:szCs w:val="28"/>
        </w:rPr>
        <w:t>ДОКЛАД</w:t>
      </w:r>
    </w:p>
    <w:p w:rsidR="00E30074" w:rsidRPr="00482CA0" w:rsidRDefault="00E30074" w:rsidP="00E30074">
      <w:pPr>
        <w:widowControl w:val="0"/>
        <w:jc w:val="center"/>
        <w:rPr>
          <w:rFonts w:eastAsia="Arial Unicode MS"/>
          <w:b/>
          <w:sz w:val="28"/>
          <w:szCs w:val="28"/>
        </w:rPr>
      </w:pPr>
      <w:r w:rsidRPr="00482CA0">
        <w:rPr>
          <w:rFonts w:eastAsia="Arial Unicode MS"/>
          <w:b/>
          <w:sz w:val="28"/>
          <w:szCs w:val="28"/>
        </w:rPr>
        <w:t>главы городского поселения Игрим</w:t>
      </w:r>
    </w:p>
    <w:p w:rsidR="00E30074" w:rsidRPr="00482CA0" w:rsidRDefault="00E30074" w:rsidP="00E30074">
      <w:pPr>
        <w:widowControl w:val="0"/>
        <w:jc w:val="center"/>
        <w:rPr>
          <w:rFonts w:eastAsia="Arial Unicode MS"/>
          <w:b/>
          <w:sz w:val="28"/>
          <w:szCs w:val="28"/>
        </w:rPr>
      </w:pPr>
      <w:r w:rsidRPr="00482CA0">
        <w:rPr>
          <w:rFonts w:eastAsia="Arial Unicode MS"/>
          <w:b/>
          <w:sz w:val="28"/>
          <w:szCs w:val="28"/>
        </w:rPr>
        <w:t>о результатах своей деятельности и деятельности администрации</w:t>
      </w:r>
    </w:p>
    <w:p w:rsidR="00656B57" w:rsidRPr="00482CA0" w:rsidRDefault="00E30074" w:rsidP="00656B57">
      <w:pPr>
        <w:widowControl w:val="0"/>
        <w:jc w:val="center"/>
        <w:rPr>
          <w:rFonts w:eastAsia="Arial Unicode MS"/>
          <w:b/>
          <w:sz w:val="28"/>
          <w:szCs w:val="28"/>
        </w:rPr>
      </w:pPr>
      <w:r w:rsidRPr="00482CA0">
        <w:rPr>
          <w:rFonts w:eastAsia="Arial Unicode MS"/>
          <w:b/>
          <w:sz w:val="28"/>
          <w:szCs w:val="28"/>
        </w:rPr>
        <w:t>поселения за 202</w:t>
      </w:r>
      <w:r w:rsidR="00482CA0" w:rsidRPr="00482CA0">
        <w:rPr>
          <w:rFonts w:eastAsia="Arial Unicode MS"/>
          <w:b/>
          <w:sz w:val="28"/>
          <w:szCs w:val="28"/>
        </w:rPr>
        <w:t>2</w:t>
      </w:r>
      <w:r w:rsidRPr="00482CA0">
        <w:rPr>
          <w:rFonts w:eastAsia="Arial Unicode MS"/>
          <w:b/>
          <w:sz w:val="28"/>
          <w:szCs w:val="28"/>
        </w:rPr>
        <w:t xml:space="preserve"> год</w:t>
      </w:r>
    </w:p>
    <w:p w:rsidR="00656B57" w:rsidRPr="00482CA0" w:rsidRDefault="00656B57" w:rsidP="00656B57">
      <w:pPr>
        <w:widowControl w:val="0"/>
        <w:jc w:val="center"/>
        <w:rPr>
          <w:rFonts w:eastAsia="Arial Unicode MS"/>
          <w:b/>
          <w:sz w:val="28"/>
          <w:szCs w:val="28"/>
        </w:rPr>
      </w:pPr>
    </w:p>
    <w:p w:rsidR="00482CA0" w:rsidRPr="00482CA0" w:rsidRDefault="00656B57" w:rsidP="00482CA0">
      <w:pPr>
        <w:widowControl w:val="0"/>
        <w:jc w:val="center"/>
        <w:rPr>
          <w:sz w:val="28"/>
          <w:szCs w:val="28"/>
        </w:rPr>
      </w:pPr>
      <w:r w:rsidRPr="00482CA0">
        <w:rPr>
          <w:rFonts w:eastAsia="Arial Unicode MS"/>
          <w:sz w:val="28"/>
          <w:szCs w:val="28"/>
        </w:rPr>
        <w:t>П</w:t>
      </w:r>
      <w:r w:rsidRPr="00482CA0">
        <w:rPr>
          <w:sz w:val="28"/>
          <w:szCs w:val="28"/>
        </w:rPr>
        <w:t>риветствую всех присутствующих на расширенном заседании Совета Депутатов.</w:t>
      </w:r>
    </w:p>
    <w:p w:rsidR="000C751F" w:rsidRPr="00482CA0" w:rsidRDefault="00656B57" w:rsidP="00482CA0">
      <w:pPr>
        <w:widowControl w:val="0"/>
        <w:ind w:firstLine="708"/>
        <w:jc w:val="both"/>
        <w:rPr>
          <w:sz w:val="28"/>
          <w:szCs w:val="28"/>
        </w:rPr>
      </w:pPr>
      <w:r w:rsidRPr="00482CA0">
        <w:rPr>
          <w:sz w:val="28"/>
          <w:szCs w:val="28"/>
        </w:rPr>
        <w:t>В соответствии с Федеральным законом №131 ФЗ «Об общих принципах организации местного самоуправления в Российской Федерации», Уставом городского поселения Игрим, представляю вам отчет о моей деятельности и работе Администрации городского поселения Игрим за 202</w:t>
      </w:r>
      <w:r w:rsidR="00482CA0" w:rsidRPr="00482CA0">
        <w:rPr>
          <w:sz w:val="28"/>
          <w:szCs w:val="28"/>
        </w:rPr>
        <w:t>2</w:t>
      </w:r>
      <w:r w:rsidRPr="00482CA0">
        <w:rPr>
          <w:sz w:val="28"/>
          <w:szCs w:val="28"/>
        </w:rPr>
        <w:t xml:space="preserve"> год.</w:t>
      </w:r>
    </w:p>
    <w:p w:rsidR="00DB7E5C" w:rsidRPr="00DB7E5C" w:rsidRDefault="00DB7E5C" w:rsidP="00482CA0">
      <w:pPr>
        <w:rPr>
          <w:b/>
          <w:sz w:val="24"/>
          <w:szCs w:val="24"/>
        </w:rPr>
      </w:pPr>
    </w:p>
    <w:p w:rsidR="00482CA0" w:rsidRDefault="00482CA0" w:rsidP="00482CA0">
      <w:pPr>
        <w:jc w:val="center"/>
      </w:pPr>
      <w:r>
        <w:rPr>
          <w:b/>
          <w:sz w:val="28"/>
          <w:szCs w:val="28"/>
        </w:rPr>
        <w:t xml:space="preserve">Демография </w:t>
      </w:r>
      <w:r w:rsidRPr="00482CA0">
        <w:rPr>
          <w:b/>
          <w:sz w:val="28"/>
          <w:szCs w:val="28"/>
        </w:rPr>
        <w:t>(ЗАГС)</w:t>
      </w:r>
      <w:r>
        <w:rPr>
          <w:b/>
          <w:sz w:val="24"/>
          <w:szCs w:val="24"/>
        </w:rPr>
        <w:t xml:space="preserve"> </w:t>
      </w:r>
      <w:r>
        <w:rPr>
          <w:b/>
          <w:sz w:val="28"/>
          <w:szCs w:val="28"/>
        </w:rPr>
        <w:t>20</w:t>
      </w:r>
      <w:r>
        <w:rPr>
          <w:b/>
          <w:sz w:val="28"/>
          <w:szCs w:val="28"/>
          <w:lang w:val="en-US"/>
        </w:rPr>
        <w:t>2</w:t>
      </w:r>
      <w:r>
        <w:rPr>
          <w:b/>
          <w:sz w:val="28"/>
          <w:szCs w:val="28"/>
        </w:rPr>
        <w:t>2 год</w:t>
      </w:r>
    </w:p>
    <w:tbl>
      <w:tblPr>
        <w:tblStyle w:val="af3"/>
        <w:tblW w:w="10201" w:type="dxa"/>
        <w:tblInd w:w="113" w:type="dxa"/>
        <w:tblLook w:val="04A0" w:firstRow="1" w:lastRow="0" w:firstColumn="1" w:lastColumn="0" w:noHBand="0" w:noVBand="1"/>
      </w:tblPr>
      <w:tblGrid>
        <w:gridCol w:w="3539"/>
        <w:gridCol w:w="3686"/>
        <w:gridCol w:w="2976"/>
      </w:tblGrid>
      <w:tr w:rsidR="00482CA0" w:rsidTr="00482CA0">
        <w:tc>
          <w:tcPr>
            <w:tcW w:w="3539" w:type="dxa"/>
          </w:tcPr>
          <w:p w:rsidR="00482CA0" w:rsidRPr="00F07E50" w:rsidRDefault="00482CA0" w:rsidP="00482CA0">
            <w:pPr>
              <w:jc w:val="center"/>
              <w:rPr>
                <w:b/>
                <w:sz w:val="28"/>
                <w:szCs w:val="28"/>
              </w:rPr>
            </w:pPr>
            <w:r>
              <w:rPr>
                <w:b/>
                <w:sz w:val="28"/>
                <w:szCs w:val="28"/>
              </w:rPr>
              <w:t>2021</w:t>
            </w:r>
          </w:p>
        </w:tc>
        <w:tc>
          <w:tcPr>
            <w:tcW w:w="3686" w:type="dxa"/>
          </w:tcPr>
          <w:p w:rsidR="00482CA0" w:rsidRPr="006F3A2D" w:rsidRDefault="00482CA0" w:rsidP="00482CA0">
            <w:pPr>
              <w:jc w:val="center"/>
              <w:rPr>
                <w:b/>
                <w:sz w:val="28"/>
                <w:szCs w:val="28"/>
                <w:lang w:val="en-US"/>
              </w:rPr>
            </w:pPr>
            <w:r>
              <w:rPr>
                <w:b/>
                <w:sz w:val="28"/>
                <w:szCs w:val="28"/>
                <w:lang w:val="en-US"/>
              </w:rPr>
              <w:t>2022</w:t>
            </w:r>
          </w:p>
        </w:tc>
        <w:tc>
          <w:tcPr>
            <w:tcW w:w="2976" w:type="dxa"/>
          </w:tcPr>
          <w:p w:rsidR="00482CA0" w:rsidRPr="00EC21BB" w:rsidRDefault="00482CA0" w:rsidP="00482CA0">
            <w:pPr>
              <w:jc w:val="center"/>
              <w:rPr>
                <w:b/>
                <w:sz w:val="28"/>
                <w:szCs w:val="28"/>
              </w:rPr>
            </w:pPr>
            <w:r w:rsidRPr="00EC21BB">
              <w:rPr>
                <w:b/>
                <w:sz w:val="28"/>
                <w:szCs w:val="28"/>
              </w:rPr>
              <w:t>Примечание</w:t>
            </w:r>
          </w:p>
        </w:tc>
      </w:tr>
      <w:tr w:rsidR="00482CA0" w:rsidTr="00482CA0">
        <w:tc>
          <w:tcPr>
            <w:tcW w:w="3539" w:type="dxa"/>
          </w:tcPr>
          <w:p w:rsidR="00482CA0" w:rsidRPr="00EC21BB" w:rsidRDefault="00482CA0" w:rsidP="00482CA0">
            <w:pPr>
              <w:rPr>
                <w:sz w:val="28"/>
                <w:szCs w:val="28"/>
              </w:rPr>
            </w:pPr>
            <w:r w:rsidRPr="00A5717B">
              <w:rPr>
                <w:sz w:val="28"/>
                <w:szCs w:val="28"/>
              </w:rPr>
              <w:t>Рождение - 56 (27 мальчиков и 29 девочек)</w:t>
            </w:r>
          </w:p>
        </w:tc>
        <w:tc>
          <w:tcPr>
            <w:tcW w:w="3686" w:type="dxa"/>
          </w:tcPr>
          <w:p w:rsidR="00482CA0" w:rsidRPr="00BE27DC" w:rsidRDefault="00482CA0" w:rsidP="00482CA0">
            <w:pPr>
              <w:rPr>
                <w:sz w:val="28"/>
                <w:szCs w:val="28"/>
              </w:rPr>
            </w:pPr>
            <w:r w:rsidRPr="001364F8">
              <w:rPr>
                <w:sz w:val="28"/>
                <w:szCs w:val="28"/>
              </w:rPr>
              <w:t xml:space="preserve">Рождение - </w:t>
            </w:r>
            <w:r>
              <w:rPr>
                <w:sz w:val="28"/>
                <w:szCs w:val="28"/>
              </w:rPr>
              <w:t>43</w:t>
            </w:r>
            <w:r w:rsidRPr="001364F8">
              <w:rPr>
                <w:sz w:val="28"/>
                <w:szCs w:val="28"/>
              </w:rPr>
              <w:t xml:space="preserve"> (</w:t>
            </w:r>
            <w:r>
              <w:rPr>
                <w:sz w:val="28"/>
                <w:szCs w:val="28"/>
              </w:rPr>
              <w:t>20 мальчиков и 23 девочки</w:t>
            </w:r>
            <w:r w:rsidRPr="001364F8">
              <w:rPr>
                <w:sz w:val="28"/>
                <w:szCs w:val="28"/>
              </w:rPr>
              <w:t>)</w:t>
            </w:r>
          </w:p>
        </w:tc>
        <w:tc>
          <w:tcPr>
            <w:tcW w:w="2976" w:type="dxa"/>
          </w:tcPr>
          <w:p w:rsidR="00482CA0" w:rsidRPr="00EC21BB" w:rsidRDefault="00482CA0" w:rsidP="00482CA0">
            <w:pPr>
              <w:rPr>
                <w:sz w:val="28"/>
                <w:szCs w:val="28"/>
              </w:rPr>
            </w:pPr>
            <w:r>
              <w:rPr>
                <w:sz w:val="28"/>
                <w:szCs w:val="28"/>
              </w:rPr>
              <w:t>на 13 меньше чем в 2021 г.</w:t>
            </w:r>
          </w:p>
        </w:tc>
      </w:tr>
      <w:tr w:rsidR="00482CA0" w:rsidTr="00482CA0">
        <w:tc>
          <w:tcPr>
            <w:tcW w:w="3539" w:type="dxa"/>
          </w:tcPr>
          <w:p w:rsidR="00482CA0" w:rsidRPr="00EC21BB" w:rsidRDefault="00482CA0" w:rsidP="00482CA0">
            <w:pPr>
              <w:rPr>
                <w:sz w:val="28"/>
                <w:szCs w:val="28"/>
              </w:rPr>
            </w:pPr>
            <w:r w:rsidRPr="00A5717B">
              <w:rPr>
                <w:sz w:val="28"/>
                <w:szCs w:val="28"/>
              </w:rPr>
              <w:t>Установление отцовства - 5</w:t>
            </w:r>
          </w:p>
        </w:tc>
        <w:tc>
          <w:tcPr>
            <w:tcW w:w="3686" w:type="dxa"/>
          </w:tcPr>
          <w:p w:rsidR="00482CA0" w:rsidRPr="00BE27DC" w:rsidRDefault="00482CA0" w:rsidP="00482CA0">
            <w:pPr>
              <w:rPr>
                <w:sz w:val="28"/>
                <w:szCs w:val="28"/>
              </w:rPr>
            </w:pPr>
            <w:r>
              <w:rPr>
                <w:sz w:val="28"/>
                <w:szCs w:val="28"/>
              </w:rPr>
              <w:t>Установление отцовства - 5</w:t>
            </w:r>
          </w:p>
        </w:tc>
        <w:tc>
          <w:tcPr>
            <w:tcW w:w="2976" w:type="dxa"/>
          </w:tcPr>
          <w:p w:rsidR="00482CA0" w:rsidRPr="00EC21BB" w:rsidRDefault="00482CA0" w:rsidP="00482CA0">
            <w:pPr>
              <w:rPr>
                <w:sz w:val="28"/>
                <w:szCs w:val="28"/>
              </w:rPr>
            </w:pPr>
            <w:r>
              <w:rPr>
                <w:sz w:val="28"/>
                <w:szCs w:val="28"/>
              </w:rPr>
              <w:t>аналогично с 2021 г.</w:t>
            </w:r>
          </w:p>
        </w:tc>
      </w:tr>
      <w:tr w:rsidR="00482CA0" w:rsidTr="00482CA0">
        <w:tc>
          <w:tcPr>
            <w:tcW w:w="3539" w:type="dxa"/>
          </w:tcPr>
          <w:p w:rsidR="00482CA0" w:rsidRPr="00BE27DC" w:rsidRDefault="00482CA0" w:rsidP="00482CA0">
            <w:pPr>
              <w:rPr>
                <w:sz w:val="28"/>
                <w:szCs w:val="28"/>
              </w:rPr>
            </w:pPr>
            <w:r w:rsidRPr="00BE27DC">
              <w:rPr>
                <w:sz w:val="28"/>
                <w:szCs w:val="28"/>
              </w:rPr>
              <w:t>Смерть - 114</w:t>
            </w:r>
          </w:p>
        </w:tc>
        <w:tc>
          <w:tcPr>
            <w:tcW w:w="3686" w:type="dxa"/>
          </w:tcPr>
          <w:p w:rsidR="00482CA0" w:rsidRPr="00BE27DC" w:rsidRDefault="00482CA0" w:rsidP="00482CA0">
            <w:pPr>
              <w:rPr>
                <w:sz w:val="28"/>
                <w:szCs w:val="28"/>
              </w:rPr>
            </w:pPr>
            <w:r w:rsidRPr="00BE27DC">
              <w:rPr>
                <w:sz w:val="28"/>
                <w:szCs w:val="28"/>
              </w:rPr>
              <w:t xml:space="preserve">Смерть </w:t>
            </w:r>
            <w:r>
              <w:rPr>
                <w:sz w:val="28"/>
                <w:szCs w:val="28"/>
              </w:rPr>
              <w:t>–73 человека на территории г.п. Игрим и 8 человек из др. регионов</w:t>
            </w:r>
          </w:p>
        </w:tc>
        <w:tc>
          <w:tcPr>
            <w:tcW w:w="2976" w:type="dxa"/>
          </w:tcPr>
          <w:p w:rsidR="00482CA0" w:rsidRPr="00BE27DC" w:rsidRDefault="00482CA0" w:rsidP="00482CA0">
            <w:pPr>
              <w:rPr>
                <w:sz w:val="28"/>
                <w:szCs w:val="28"/>
              </w:rPr>
            </w:pPr>
            <w:r>
              <w:rPr>
                <w:sz w:val="28"/>
                <w:szCs w:val="28"/>
              </w:rPr>
              <w:t>на 41 меньше чем в 2021 г.</w:t>
            </w:r>
          </w:p>
        </w:tc>
      </w:tr>
      <w:tr w:rsidR="00482CA0" w:rsidTr="00482CA0">
        <w:tc>
          <w:tcPr>
            <w:tcW w:w="3539" w:type="dxa"/>
          </w:tcPr>
          <w:p w:rsidR="00482CA0" w:rsidRPr="00A5717B" w:rsidRDefault="00482CA0" w:rsidP="00482CA0">
            <w:pPr>
              <w:rPr>
                <w:sz w:val="28"/>
                <w:szCs w:val="28"/>
              </w:rPr>
            </w:pPr>
            <w:r w:rsidRPr="00A5717B">
              <w:rPr>
                <w:sz w:val="28"/>
                <w:szCs w:val="28"/>
              </w:rPr>
              <w:t>Регистрация брака – 37</w:t>
            </w:r>
          </w:p>
        </w:tc>
        <w:tc>
          <w:tcPr>
            <w:tcW w:w="3686" w:type="dxa"/>
          </w:tcPr>
          <w:p w:rsidR="00482CA0" w:rsidRPr="001E512D" w:rsidRDefault="00482CA0" w:rsidP="00482CA0">
            <w:pPr>
              <w:rPr>
                <w:sz w:val="28"/>
                <w:szCs w:val="28"/>
              </w:rPr>
            </w:pPr>
            <w:r w:rsidRPr="00BE27DC">
              <w:rPr>
                <w:sz w:val="28"/>
                <w:szCs w:val="28"/>
              </w:rPr>
              <w:t xml:space="preserve">Регистрация брака – </w:t>
            </w:r>
            <w:r>
              <w:rPr>
                <w:sz w:val="28"/>
                <w:szCs w:val="28"/>
              </w:rPr>
              <w:t>31</w:t>
            </w:r>
          </w:p>
        </w:tc>
        <w:tc>
          <w:tcPr>
            <w:tcW w:w="2976" w:type="dxa"/>
          </w:tcPr>
          <w:p w:rsidR="00482CA0" w:rsidRPr="00EC21BB" w:rsidRDefault="00482CA0" w:rsidP="00482CA0">
            <w:pPr>
              <w:rPr>
                <w:sz w:val="28"/>
                <w:szCs w:val="28"/>
              </w:rPr>
            </w:pPr>
            <w:r>
              <w:rPr>
                <w:sz w:val="28"/>
                <w:szCs w:val="28"/>
              </w:rPr>
              <w:t>на 6 меньше чем в 2021 г.</w:t>
            </w:r>
          </w:p>
        </w:tc>
      </w:tr>
      <w:tr w:rsidR="00482CA0" w:rsidTr="00482CA0">
        <w:trPr>
          <w:trHeight w:val="1311"/>
        </w:trPr>
        <w:tc>
          <w:tcPr>
            <w:tcW w:w="3539" w:type="dxa"/>
          </w:tcPr>
          <w:p w:rsidR="00482CA0" w:rsidRPr="00EC21BB" w:rsidRDefault="00482CA0" w:rsidP="00482CA0">
            <w:pPr>
              <w:rPr>
                <w:sz w:val="28"/>
                <w:szCs w:val="28"/>
              </w:rPr>
            </w:pPr>
            <w:r w:rsidRPr="00BE27DC">
              <w:rPr>
                <w:sz w:val="28"/>
                <w:szCs w:val="28"/>
              </w:rPr>
              <w:t>Расторжение брака – 43, из них по согласию су</w:t>
            </w:r>
            <w:r>
              <w:rPr>
                <w:sz w:val="28"/>
                <w:szCs w:val="28"/>
              </w:rPr>
              <w:t>пругов – 10</w:t>
            </w:r>
            <w:r w:rsidRPr="00BE27DC">
              <w:rPr>
                <w:sz w:val="28"/>
                <w:szCs w:val="28"/>
              </w:rPr>
              <w:t>, по решению суда –</w:t>
            </w:r>
            <w:r>
              <w:rPr>
                <w:sz w:val="28"/>
                <w:szCs w:val="28"/>
              </w:rPr>
              <w:t xml:space="preserve"> 33</w:t>
            </w:r>
          </w:p>
        </w:tc>
        <w:tc>
          <w:tcPr>
            <w:tcW w:w="3686" w:type="dxa"/>
          </w:tcPr>
          <w:p w:rsidR="00482CA0" w:rsidRPr="00BE27DC" w:rsidRDefault="00482CA0" w:rsidP="00482CA0">
            <w:pPr>
              <w:rPr>
                <w:sz w:val="28"/>
                <w:szCs w:val="28"/>
              </w:rPr>
            </w:pPr>
            <w:r w:rsidRPr="00BE27DC">
              <w:rPr>
                <w:sz w:val="28"/>
                <w:szCs w:val="28"/>
              </w:rPr>
              <w:t>Расторжение брака – 4</w:t>
            </w:r>
            <w:r>
              <w:rPr>
                <w:sz w:val="28"/>
                <w:szCs w:val="28"/>
              </w:rPr>
              <w:t>0</w:t>
            </w:r>
            <w:r w:rsidRPr="00BE27DC">
              <w:rPr>
                <w:sz w:val="28"/>
                <w:szCs w:val="28"/>
              </w:rPr>
              <w:t>, из них по согласию су</w:t>
            </w:r>
            <w:r>
              <w:rPr>
                <w:sz w:val="28"/>
                <w:szCs w:val="28"/>
              </w:rPr>
              <w:t>пругов – 10</w:t>
            </w:r>
            <w:r w:rsidRPr="00BE27DC">
              <w:rPr>
                <w:sz w:val="28"/>
                <w:szCs w:val="28"/>
              </w:rPr>
              <w:t>, по решению суда –</w:t>
            </w:r>
            <w:r>
              <w:rPr>
                <w:sz w:val="28"/>
                <w:szCs w:val="28"/>
              </w:rPr>
              <w:t xml:space="preserve"> 30.</w:t>
            </w:r>
          </w:p>
          <w:p w:rsidR="00482CA0" w:rsidRPr="00BE27DC" w:rsidRDefault="00482CA0" w:rsidP="00482CA0">
            <w:pPr>
              <w:rPr>
                <w:sz w:val="28"/>
                <w:szCs w:val="28"/>
              </w:rPr>
            </w:pPr>
          </w:p>
        </w:tc>
        <w:tc>
          <w:tcPr>
            <w:tcW w:w="2976" w:type="dxa"/>
          </w:tcPr>
          <w:p w:rsidR="00482CA0" w:rsidRPr="00C3714F" w:rsidRDefault="00482CA0" w:rsidP="00482CA0">
            <w:pPr>
              <w:rPr>
                <w:sz w:val="28"/>
                <w:szCs w:val="28"/>
              </w:rPr>
            </w:pPr>
            <w:r>
              <w:rPr>
                <w:sz w:val="28"/>
                <w:szCs w:val="28"/>
              </w:rPr>
              <w:t>на 3 меньше чем в 2021 г., значительная часть – по решению суда.</w:t>
            </w:r>
          </w:p>
        </w:tc>
      </w:tr>
    </w:tbl>
    <w:p w:rsidR="00482CA0" w:rsidRDefault="00482CA0" w:rsidP="00482CA0">
      <w:pPr>
        <w:pStyle w:val="a3"/>
        <w:ind w:left="0"/>
        <w:jc w:val="both"/>
        <w:rPr>
          <w:rFonts w:ascii="Times New Roman" w:hAnsi="Times New Roman"/>
          <w:sz w:val="24"/>
          <w:szCs w:val="24"/>
        </w:rPr>
      </w:pPr>
    </w:p>
    <w:tbl>
      <w:tblPr>
        <w:tblStyle w:val="af3"/>
        <w:tblW w:w="0" w:type="auto"/>
        <w:tblInd w:w="113" w:type="dxa"/>
        <w:tblLook w:val="04A0" w:firstRow="1" w:lastRow="0" w:firstColumn="1" w:lastColumn="0" w:noHBand="0" w:noVBand="1"/>
      </w:tblPr>
      <w:tblGrid>
        <w:gridCol w:w="2547"/>
        <w:gridCol w:w="2977"/>
      </w:tblGrid>
      <w:tr w:rsidR="00482CA0" w:rsidTr="00482CA0">
        <w:tc>
          <w:tcPr>
            <w:tcW w:w="2547" w:type="dxa"/>
          </w:tcPr>
          <w:p w:rsidR="00482CA0" w:rsidRPr="002E279C" w:rsidRDefault="00482CA0" w:rsidP="00482CA0">
            <w:pPr>
              <w:pStyle w:val="a3"/>
              <w:ind w:left="0"/>
              <w:jc w:val="center"/>
              <w:rPr>
                <w:rFonts w:ascii="Times New Roman" w:hAnsi="Times New Roman"/>
                <w:b/>
                <w:sz w:val="28"/>
                <w:szCs w:val="28"/>
              </w:rPr>
            </w:pPr>
            <w:r w:rsidRPr="002E279C">
              <w:rPr>
                <w:rFonts w:ascii="Times New Roman" w:hAnsi="Times New Roman"/>
                <w:b/>
                <w:sz w:val="28"/>
                <w:szCs w:val="28"/>
              </w:rPr>
              <w:t>202</w:t>
            </w:r>
            <w:r>
              <w:rPr>
                <w:rFonts w:ascii="Times New Roman" w:hAnsi="Times New Roman"/>
                <w:b/>
                <w:sz w:val="28"/>
                <w:szCs w:val="28"/>
              </w:rPr>
              <w:t>1</w:t>
            </w:r>
            <w:r w:rsidRPr="002E279C">
              <w:rPr>
                <w:rFonts w:ascii="Times New Roman" w:hAnsi="Times New Roman"/>
                <w:b/>
                <w:sz w:val="28"/>
                <w:szCs w:val="28"/>
              </w:rPr>
              <w:t xml:space="preserve"> Количество актовых записей</w:t>
            </w:r>
          </w:p>
        </w:tc>
        <w:tc>
          <w:tcPr>
            <w:tcW w:w="2977" w:type="dxa"/>
          </w:tcPr>
          <w:p w:rsidR="00482CA0" w:rsidRPr="002E279C" w:rsidRDefault="00482CA0" w:rsidP="00482CA0">
            <w:pPr>
              <w:pStyle w:val="a3"/>
              <w:ind w:left="0"/>
              <w:jc w:val="center"/>
              <w:rPr>
                <w:rFonts w:ascii="Times New Roman" w:hAnsi="Times New Roman"/>
                <w:b/>
                <w:sz w:val="28"/>
                <w:szCs w:val="28"/>
              </w:rPr>
            </w:pPr>
            <w:r w:rsidRPr="002E279C">
              <w:rPr>
                <w:rFonts w:ascii="Times New Roman" w:hAnsi="Times New Roman"/>
                <w:b/>
                <w:sz w:val="28"/>
                <w:szCs w:val="28"/>
              </w:rPr>
              <w:t>202</w:t>
            </w:r>
            <w:r>
              <w:rPr>
                <w:rFonts w:ascii="Times New Roman" w:hAnsi="Times New Roman"/>
                <w:b/>
                <w:sz w:val="28"/>
                <w:szCs w:val="28"/>
              </w:rPr>
              <w:t>2</w:t>
            </w:r>
            <w:r w:rsidRPr="002E279C">
              <w:rPr>
                <w:rFonts w:ascii="Times New Roman" w:hAnsi="Times New Roman"/>
                <w:b/>
                <w:sz w:val="28"/>
                <w:szCs w:val="28"/>
              </w:rPr>
              <w:t xml:space="preserve"> Количество актовых записей</w:t>
            </w:r>
          </w:p>
        </w:tc>
      </w:tr>
      <w:tr w:rsidR="00482CA0" w:rsidTr="00482CA0">
        <w:tc>
          <w:tcPr>
            <w:tcW w:w="2547" w:type="dxa"/>
          </w:tcPr>
          <w:p w:rsidR="00482CA0" w:rsidRDefault="00482CA0" w:rsidP="00482CA0">
            <w:pPr>
              <w:pStyle w:val="a3"/>
              <w:ind w:left="0"/>
              <w:jc w:val="center"/>
              <w:rPr>
                <w:rFonts w:ascii="Times New Roman" w:hAnsi="Times New Roman"/>
                <w:sz w:val="28"/>
                <w:szCs w:val="28"/>
              </w:rPr>
            </w:pPr>
            <w:r>
              <w:rPr>
                <w:rFonts w:ascii="Times New Roman" w:hAnsi="Times New Roman"/>
                <w:sz w:val="28"/>
                <w:szCs w:val="28"/>
              </w:rPr>
              <w:t>255</w:t>
            </w:r>
          </w:p>
        </w:tc>
        <w:tc>
          <w:tcPr>
            <w:tcW w:w="2977" w:type="dxa"/>
          </w:tcPr>
          <w:p w:rsidR="00482CA0" w:rsidRDefault="00482CA0" w:rsidP="00482CA0">
            <w:pPr>
              <w:pStyle w:val="a3"/>
              <w:ind w:left="0"/>
              <w:jc w:val="center"/>
              <w:rPr>
                <w:rFonts w:ascii="Times New Roman" w:hAnsi="Times New Roman"/>
                <w:sz w:val="28"/>
                <w:szCs w:val="28"/>
              </w:rPr>
            </w:pPr>
            <w:r>
              <w:rPr>
                <w:rFonts w:ascii="Times New Roman" w:hAnsi="Times New Roman"/>
                <w:sz w:val="28"/>
                <w:szCs w:val="28"/>
              </w:rPr>
              <w:t>200</w:t>
            </w:r>
          </w:p>
        </w:tc>
      </w:tr>
    </w:tbl>
    <w:p w:rsidR="00482CA0" w:rsidRDefault="00482CA0" w:rsidP="00482CA0">
      <w:pPr>
        <w:pStyle w:val="a3"/>
        <w:ind w:left="0"/>
        <w:jc w:val="both"/>
        <w:rPr>
          <w:rFonts w:ascii="Times New Roman" w:hAnsi="Times New Roman"/>
          <w:sz w:val="28"/>
          <w:szCs w:val="28"/>
        </w:rPr>
      </w:pPr>
    </w:p>
    <w:p w:rsidR="00012437" w:rsidRPr="00A00B0A" w:rsidRDefault="00482CA0" w:rsidP="00865F3B">
      <w:pPr>
        <w:pStyle w:val="a3"/>
        <w:spacing w:after="0" w:line="240" w:lineRule="auto"/>
        <w:ind w:left="0" w:firstLine="708"/>
        <w:jc w:val="both"/>
        <w:rPr>
          <w:rFonts w:ascii="Times New Roman" w:hAnsi="Times New Roman"/>
          <w:sz w:val="28"/>
          <w:szCs w:val="28"/>
        </w:rPr>
      </w:pPr>
      <w:r w:rsidRPr="0030732C">
        <w:rPr>
          <w:rFonts w:ascii="Times New Roman" w:hAnsi="Times New Roman"/>
          <w:sz w:val="28"/>
          <w:szCs w:val="28"/>
        </w:rPr>
        <w:t>В 20</w:t>
      </w:r>
      <w:r w:rsidRPr="006F3A2D">
        <w:rPr>
          <w:rFonts w:ascii="Times New Roman" w:hAnsi="Times New Roman"/>
          <w:sz w:val="28"/>
          <w:szCs w:val="28"/>
        </w:rPr>
        <w:t>2</w:t>
      </w:r>
      <w:r>
        <w:rPr>
          <w:rFonts w:ascii="Times New Roman" w:hAnsi="Times New Roman"/>
          <w:sz w:val="28"/>
          <w:szCs w:val="28"/>
        </w:rPr>
        <w:t>2</w:t>
      </w:r>
      <w:r w:rsidRPr="0030732C">
        <w:rPr>
          <w:rFonts w:ascii="Times New Roman" w:hAnsi="Times New Roman"/>
          <w:sz w:val="28"/>
          <w:szCs w:val="28"/>
        </w:rPr>
        <w:t xml:space="preserve"> году в отделе ЗАГС</w:t>
      </w:r>
      <w:r>
        <w:rPr>
          <w:rFonts w:ascii="Times New Roman" w:hAnsi="Times New Roman"/>
          <w:sz w:val="28"/>
          <w:szCs w:val="28"/>
        </w:rPr>
        <w:t xml:space="preserve"> состоялось чествование юбиляров - Пулич Виктора Владимировича и Пуклич Валентины Ивановны в связи с </w:t>
      </w:r>
      <w:r w:rsidRPr="00FD796F">
        <w:rPr>
          <w:rFonts w:ascii="Times New Roman" w:hAnsi="Times New Roman"/>
          <w:sz w:val="28"/>
          <w:szCs w:val="28"/>
        </w:rPr>
        <w:t>60-летием</w:t>
      </w:r>
      <w:r>
        <w:rPr>
          <w:rFonts w:ascii="Times New Roman" w:hAnsi="Times New Roman"/>
          <w:sz w:val="28"/>
          <w:szCs w:val="28"/>
        </w:rPr>
        <w:t xml:space="preserve"> совместной жизни. В выставочном зале пгт. Игрим проведена выставка свадебных фотографий разных лет «Листая свадебный альбом», посвященная 105-летию со дня образования органов ЗАГС в Российской Федерации. </w:t>
      </w:r>
    </w:p>
    <w:p w:rsidR="00012437" w:rsidRDefault="00012437" w:rsidP="00865F3B">
      <w:pPr>
        <w:jc w:val="center"/>
        <w:rPr>
          <w:b/>
          <w:sz w:val="28"/>
          <w:szCs w:val="28"/>
        </w:rPr>
      </w:pPr>
      <w:r w:rsidRPr="004B237D">
        <w:rPr>
          <w:b/>
          <w:sz w:val="28"/>
          <w:szCs w:val="28"/>
        </w:rPr>
        <w:t xml:space="preserve">Жилищные </w:t>
      </w:r>
      <w:r>
        <w:rPr>
          <w:b/>
          <w:sz w:val="28"/>
          <w:szCs w:val="28"/>
        </w:rPr>
        <w:t xml:space="preserve">и социальные </w:t>
      </w:r>
      <w:r w:rsidRPr="004B237D">
        <w:rPr>
          <w:b/>
          <w:sz w:val="28"/>
          <w:szCs w:val="28"/>
        </w:rPr>
        <w:t>вопросы</w:t>
      </w:r>
    </w:p>
    <w:p w:rsidR="00012437" w:rsidRPr="002250B2" w:rsidRDefault="00012437" w:rsidP="00865F3B">
      <w:pPr>
        <w:jc w:val="both"/>
        <w:rPr>
          <w:sz w:val="28"/>
          <w:szCs w:val="28"/>
        </w:rPr>
      </w:pPr>
      <w:r w:rsidRPr="002250B2">
        <w:rPr>
          <w:sz w:val="28"/>
          <w:szCs w:val="28"/>
        </w:rPr>
        <w:t>Работа осуществляется отделом по учету, распределению жилья и социальным вопросам</w:t>
      </w:r>
      <w:r>
        <w:rPr>
          <w:sz w:val="28"/>
          <w:szCs w:val="28"/>
        </w:rPr>
        <w:t xml:space="preserve"> под руководством и контролем заместителя главы по социальным вопросам.</w:t>
      </w:r>
    </w:p>
    <w:tbl>
      <w:tblPr>
        <w:tblW w:w="10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2694"/>
        <w:gridCol w:w="2126"/>
        <w:gridCol w:w="2834"/>
      </w:tblGrid>
      <w:tr w:rsidR="00012437" w:rsidRPr="00B37F37" w:rsidTr="007C1C31">
        <w:tc>
          <w:tcPr>
            <w:tcW w:w="2943" w:type="dxa"/>
          </w:tcPr>
          <w:p w:rsidR="00012437" w:rsidRPr="00B37F37" w:rsidRDefault="00012437" w:rsidP="001D2DF1">
            <w:pPr>
              <w:jc w:val="center"/>
              <w:rPr>
                <w:b/>
                <w:sz w:val="24"/>
                <w:szCs w:val="24"/>
              </w:rPr>
            </w:pPr>
          </w:p>
        </w:tc>
        <w:tc>
          <w:tcPr>
            <w:tcW w:w="2694" w:type="dxa"/>
          </w:tcPr>
          <w:p w:rsidR="00012437" w:rsidRPr="00B37F37" w:rsidRDefault="00012437" w:rsidP="001D2DF1">
            <w:pPr>
              <w:jc w:val="center"/>
              <w:rPr>
                <w:b/>
                <w:sz w:val="24"/>
                <w:szCs w:val="24"/>
              </w:rPr>
            </w:pPr>
            <w:r>
              <w:rPr>
                <w:b/>
                <w:sz w:val="24"/>
                <w:szCs w:val="24"/>
              </w:rPr>
              <w:t>2021</w:t>
            </w:r>
          </w:p>
        </w:tc>
        <w:tc>
          <w:tcPr>
            <w:tcW w:w="2126" w:type="dxa"/>
          </w:tcPr>
          <w:p w:rsidR="00012437" w:rsidRPr="00B37F37" w:rsidRDefault="00012437" w:rsidP="001D2DF1">
            <w:pPr>
              <w:jc w:val="center"/>
              <w:rPr>
                <w:b/>
                <w:sz w:val="24"/>
                <w:szCs w:val="24"/>
              </w:rPr>
            </w:pPr>
            <w:r w:rsidRPr="00B37F37">
              <w:rPr>
                <w:b/>
                <w:sz w:val="24"/>
                <w:szCs w:val="24"/>
              </w:rPr>
              <w:t>20</w:t>
            </w:r>
            <w:r>
              <w:rPr>
                <w:b/>
                <w:sz w:val="24"/>
                <w:szCs w:val="24"/>
              </w:rPr>
              <w:t>22</w:t>
            </w:r>
          </w:p>
        </w:tc>
        <w:tc>
          <w:tcPr>
            <w:tcW w:w="2834" w:type="dxa"/>
          </w:tcPr>
          <w:p w:rsidR="00012437" w:rsidRPr="00B37F37" w:rsidRDefault="00012437" w:rsidP="001D2DF1">
            <w:pPr>
              <w:jc w:val="center"/>
              <w:rPr>
                <w:b/>
                <w:sz w:val="24"/>
                <w:szCs w:val="24"/>
              </w:rPr>
            </w:pPr>
            <w:r>
              <w:rPr>
                <w:b/>
                <w:sz w:val="24"/>
                <w:szCs w:val="24"/>
              </w:rPr>
              <w:t>Анализ</w:t>
            </w:r>
          </w:p>
        </w:tc>
      </w:tr>
      <w:tr w:rsidR="00012437" w:rsidRPr="00B37F37" w:rsidTr="007C1C31">
        <w:tc>
          <w:tcPr>
            <w:tcW w:w="2943" w:type="dxa"/>
          </w:tcPr>
          <w:p w:rsidR="00012437" w:rsidRPr="00B37F37" w:rsidRDefault="00012437" w:rsidP="001D2DF1">
            <w:pPr>
              <w:jc w:val="center"/>
              <w:rPr>
                <w:sz w:val="24"/>
                <w:szCs w:val="24"/>
              </w:rPr>
            </w:pPr>
            <w:r w:rsidRPr="00B37F37">
              <w:rPr>
                <w:sz w:val="24"/>
                <w:szCs w:val="24"/>
              </w:rPr>
              <w:t>Состоит на учете нуждающихся в улучшении жилищных условий</w:t>
            </w:r>
          </w:p>
        </w:tc>
        <w:tc>
          <w:tcPr>
            <w:tcW w:w="2694" w:type="dxa"/>
          </w:tcPr>
          <w:p w:rsidR="00012437" w:rsidRDefault="00012437" w:rsidP="001D2DF1">
            <w:pPr>
              <w:jc w:val="center"/>
              <w:rPr>
                <w:rFonts w:ascii="Times New Roman CYR" w:hAnsi="Times New Roman CYR" w:cs="Times New Roman CYR"/>
                <w:color w:val="000000"/>
                <w:sz w:val="24"/>
                <w:szCs w:val="24"/>
              </w:rPr>
            </w:pPr>
            <w:r>
              <w:rPr>
                <w:sz w:val="24"/>
                <w:szCs w:val="24"/>
              </w:rPr>
              <w:t>130</w:t>
            </w:r>
            <w:r>
              <w:rPr>
                <w:rFonts w:ascii="Times New Roman CYR" w:hAnsi="Times New Roman CYR" w:cs="Times New Roman CYR"/>
                <w:color w:val="000000"/>
                <w:sz w:val="24"/>
                <w:szCs w:val="24"/>
              </w:rPr>
              <w:t xml:space="preserve"> семей/</w:t>
            </w:r>
          </w:p>
          <w:p w:rsidR="00012437" w:rsidRPr="00B37F37" w:rsidRDefault="00012437" w:rsidP="001D2DF1">
            <w:pPr>
              <w:jc w:val="center"/>
              <w:rPr>
                <w:sz w:val="24"/>
                <w:szCs w:val="24"/>
              </w:rPr>
            </w:pPr>
            <w:r>
              <w:rPr>
                <w:rFonts w:ascii="Times New Roman CYR" w:hAnsi="Times New Roman CYR" w:cs="Times New Roman CYR"/>
                <w:color w:val="000000"/>
                <w:sz w:val="24"/>
                <w:szCs w:val="24"/>
              </w:rPr>
              <w:t>343 чел</w:t>
            </w:r>
          </w:p>
        </w:tc>
        <w:tc>
          <w:tcPr>
            <w:tcW w:w="2126" w:type="dxa"/>
          </w:tcPr>
          <w:p w:rsidR="00012437" w:rsidRDefault="00012437" w:rsidP="001D2DF1">
            <w:pPr>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104семьи /</w:t>
            </w:r>
          </w:p>
          <w:p w:rsidR="00012437" w:rsidRPr="00B37F37" w:rsidRDefault="00012437" w:rsidP="001D2DF1">
            <w:pPr>
              <w:jc w:val="center"/>
              <w:rPr>
                <w:sz w:val="24"/>
                <w:szCs w:val="24"/>
              </w:rPr>
            </w:pPr>
            <w:r>
              <w:rPr>
                <w:rFonts w:ascii="Times New Roman CYR" w:hAnsi="Times New Roman CYR" w:cs="Times New Roman CYR"/>
                <w:color w:val="000000"/>
                <w:sz w:val="24"/>
                <w:szCs w:val="24"/>
              </w:rPr>
              <w:t>265чел.</w:t>
            </w:r>
          </w:p>
        </w:tc>
        <w:tc>
          <w:tcPr>
            <w:tcW w:w="2834" w:type="dxa"/>
          </w:tcPr>
          <w:p w:rsidR="00012437" w:rsidRDefault="00012437" w:rsidP="001D2DF1">
            <w:pPr>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Уменьшение очередности за счет улучшения жилищных условий: </w:t>
            </w:r>
          </w:p>
          <w:p w:rsidR="00012437" w:rsidRDefault="00012437" w:rsidP="001D2DF1">
            <w:pPr>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 xml:space="preserve">Приобретение жилья </w:t>
            </w:r>
          </w:p>
          <w:p w:rsidR="00012437" w:rsidRDefault="00012437" w:rsidP="001D2DF1">
            <w:pPr>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Получение жилья</w:t>
            </w:r>
          </w:p>
        </w:tc>
      </w:tr>
      <w:tr w:rsidR="00012437" w:rsidRPr="00B37F37" w:rsidTr="007C1C31">
        <w:tc>
          <w:tcPr>
            <w:tcW w:w="2943" w:type="dxa"/>
          </w:tcPr>
          <w:p w:rsidR="00012437" w:rsidRPr="00B37F37" w:rsidRDefault="00012437" w:rsidP="001D2DF1">
            <w:pPr>
              <w:jc w:val="center"/>
              <w:rPr>
                <w:sz w:val="24"/>
                <w:szCs w:val="24"/>
              </w:rPr>
            </w:pPr>
            <w:r w:rsidRPr="00B37F37">
              <w:rPr>
                <w:sz w:val="24"/>
                <w:szCs w:val="24"/>
              </w:rPr>
              <w:lastRenderedPageBreak/>
              <w:t xml:space="preserve">Поставлено на учет </w:t>
            </w:r>
          </w:p>
          <w:p w:rsidR="00012437" w:rsidRPr="00B37F37" w:rsidRDefault="00012437" w:rsidP="001D2DF1">
            <w:pPr>
              <w:jc w:val="center"/>
              <w:rPr>
                <w:sz w:val="24"/>
                <w:szCs w:val="24"/>
              </w:rPr>
            </w:pPr>
            <w:r w:rsidRPr="00B37F37">
              <w:rPr>
                <w:sz w:val="24"/>
                <w:szCs w:val="24"/>
              </w:rPr>
              <w:t>нуждающихся</w:t>
            </w:r>
          </w:p>
        </w:tc>
        <w:tc>
          <w:tcPr>
            <w:tcW w:w="2694" w:type="dxa"/>
          </w:tcPr>
          <w:p w:rsidR="00012437" w:rsidRPr="00B37F37" w:rsidRDefault="00012437" w:rsidP="001D2DF1">
            <w:pPr>
              <w:jc w:val="center"/>
              <w:rPr>
                <w:sz w:val="24"/>
                <w:szCs w:val="24"/>
              </w:rPr>
            </w:pPr>
            <w:r>
              <w:rPr>
                <w:sz w:val="24"/>
                <w:szCs w:val="24"/>
              </w:rPr>
              <w:t>10</w:t>
            </w:r>
          </w:p>
        </w:tc>
        <w:tc>
          <w:tcPr>
            <w:tcW w:w="2126" w:type="dxa"/>
          </w:tcPr>
          <w:p w:rsidR="00012437" w:rsidRPr="00B37F37" w:rsidRDefault="00012437" w:rsidP="001D2DF1">
            <w:pPr>
              <w:jc w:val="center"/>
              <w:rPr>
                <w:sz w:val="24"/>
                <w:szCs w:val="24"/>
              </w:rPr>
            </w:pPr>
            <w:r>
              <w:rPr>
                <w:sz w:val="24"/>
                <w:szCs w:val="24"/>
              </w:rPr>
              <w:t xml:space="preserve">8 </w:t>
            </w:r>
          </w:p>
        </w:tc>
        <w:tc>
          <w:tcPr>
            <w:tcW w:w="2834" w:type="dxa"/>
          </w:tcPr>
          <w:p w:rsidR="00012437" w:rsidRPr="00B37F37" w:rsidRDefault="00012437" w:rsidP="001D2DF1">
            <w:pPr>
              <w:jc w:val="center"/>
              <w:rPr>
                <w:sz w:val="24"/>
                <w:szCs w:val="24"/>
              </w:rPr>
            </w:pPr>
            <w:r>
              <w:rPr>
                <w:sz w:val="24"/>
                <w:szCs w:val="24"/>
              </w:rPr>
              <w:t>Для постановки на учет семья должна быть малоимущей</w:t>
            </w:r>
          </w:p>
        </w:tc>
      </w:tr>
      <w:tr w:rsidR="00012437" w:rsidRPr="00B37F37" w:rsidTr="007C1C31">
        <w:tc>
          <w:tcPr>
            <w:tcW w:w="2943" w:type="dxa"/>
          </w:tcPr>
          <w:p w:rsidR="00012437" w:rsidRPr="00B37F37" w:rsidRDefault="00012437" w:rsidP="001D2DF1">
            <w:pPr>
              <w:jc w:val="center"/>
              <w:rPr>
                <w:sz w:val="24"/>
                <w:szCs w:val="24"/>
              </w:rPr>
            </w:pPr>
            <w:r w:rsidRPr="00B37F37">
              <w:rPr>
                <w:sz w:val="24"/>
                <w:szCs w:val="24"/>
              </w:rPr>
              <w:t>Проведено жилищных комиссий</w:t>
            </w:r>
          </w:p>
        </w:tc>
        <w:tc>
          <w:tcPr>
            <w:tcW w:w="2694" w:type="dxa"/>
          </w:tcPr>
          <w:p w:rsidR="00012437" w:rsidRPr="00B37F37" w:rsidRDefault="00012437" w:rsidP="001D2DF1">
            <w:pPr>
              <w:jc w:val="center"/>
              <w:rPr>
                <w:sz w:val="24"/>
                <w:szCs w:val="24"/>
              </w:rPr>
            </w:pPr>
            <w:r>
              <w:rPr>
                <w:sz w:val="24"/>
                <w:szCs w:val="24"/>
              </w:rPr>
              <w:t>10</w:t>
            </w:r>
          </w:p>
        </w:tc>
        <w:tc>
          <w:tcPr>
            <w:tcW w:w="2126" w:type="dxa"/>
          </w:tcPr>
          <w:p w:rsidR="00012437" w:rsidRPr="00B37F37" w:rsidRDefault="00012437" w:rsidP="001D2DF1">
            <w:pPr>
              <w:jc w:val="center"/>
              <w:rPr>
                <w:sz w:val="24"/>
                <w:szCs w:val="24"/>
              </w:rPr>
            </w:pPr>
            <w:r>
              <w:rPr>
                <w:sz w:val="24"/>
                <w:szCs w:val="24"/>
              </w:rPr>
              <w:t>20</w:t>
            </w:r>
          </w:p>
        </w:tc>
        <w:tc>
          <w:tcPr>
            <w:tcW w:w="2834" w:type="dxa"/>
          </w:tcPr>
          <w:p w:rsidR="00012437" w:rsidRPr="00B37F37" w:rsidRDefault="00012437" w:rsidP="001D2DF1">
            <w:pPr>
              <w:jc w:val="center"/>
              <w:rPr>
                <w:sz w:val="24"/>
                <w:szCs w:val="24"/>
              </w:rPr>
            </w:pPr>
            <w:r>
              <w:rPr>
                <w:sz w:val="24"/>
                <w:szCs w:val="24"/>
              </w:rPr>
              <w:t>По вопросам распределения   жилья, постановки на учет и снятия с учета</w:t>
            </w:r>
          </w:p>
        </w:tc>
      </w:tr>
      <w:tr w:rsidR="00012437" w:rsidRPr="00B37F37" w:rsidTr="007C1C31">
        <w:tc>
          <w:tcPr>
            <w:tcW w:w="2943" w:type="dxa"/>
          </w:tcPr>
          <w:p w:rsidR="00012437" w:rsidRPr="00B37F37" w:rsidRDefault="00012437" w:rsidP="001D2DF1">
            <w:pPr>
              <w:jc w:val="center"/>
              <w:rPr>
                <w:sz w:val="24"/>
                <w:szCs w:val="24"/>
              </w:rPr>
            </w:pPr>
            <w:r>
              <w:rPr>
                <w:sz w:val="24"/>
                <w:szCs w:val="24"/>
              </w:rPr>
              <w:t xml:space="preserve">Предоставлено жилых помещений </w:t>
            </w:r>
            <w:r w:rsidRPr="00B37F37">
              <w:rPr>
                <w:sz w:val="24"/>
                <w:szCs w:val="24"/>
              </w:rPr>
              <w:t>по договору социального найма</w:t>
            </w:r>
          </w:p>
        </w:tc>
        <w:tc>
          <w:tcPr>
            <w:tcW w:w="2694" w:type="dxa"/>
          </w:tcPr>
          <w:p w:rsidR="00012437" w:rsidRPr="00B37F37" w:rsidRDefault="00012437" w:rsidP="001D2DF1">
            <w:pPr>
              <w:jc w:val="center"/>
              <w:rPr>
                <w:sz w:val="24"/>
                <w:szCs w:val="24"/>
              </w:rPr>
            </w:pPr>
            <w:r>
              <w:rPr>
                <w:sz w:val="24"/>
                <w:szCs w:val="24"/>
              </w:rPr>
              <w:t>10</w:t>
            </w:r>
          </w:p>
        </w:tc>
        <w:tc>
          <w:tcPr>
            <w:tcW w:w="2126" w:type="dxa"/>
          </w:tcPr>
          <w:p w:rsidR="00012437" w:rsidRPr="00B37F37" w:rsidRDefault="00012437" w:rsidP="001D2DF1">
            <w:pPr>
              <w:jc w:val="center"/>
              <w:rPr>
                <w:sz w:val="24"/>
                <w:szCs w:val="24"/>
              </w:rPr>
            </w:pPr>
            <w:r>
              <w:rPr>
                <w:sz w:val="24"/>
                <w:szCs w:val="24"/>
              </w:rPr>
              <w:t>6</w:t>
            </w:r>
          </w:p>
        </w:tc>
        <w:tc>
          <w:tcPr>
            <w:tcW w:w="2834" w:type="dxa"/>
          </w:tcPr>
          <w:p w:rsidR="00012437" w:rsidRPr="00B37F37" w:rsidRDefault="00012437" w:rsidP="001D2DF1">
            <w:pPr>
              <w:jc w:val="center"/>
              <w:rPr>
                <w:sz w:val="24"/>
                <w:szCs w:val="24"/>
              </w:rPr>
            </w:pPr>
            <w:r>
              <w:rPr>
                <w:sz w:val="24"/>
                <w:szCs w:val="24"/>
              </w:rPr>
              <w:t>Уменьшение в связи с отсутствием ввода в эксплуатацию новых домов и несоответствие технического состояния жилья для предоставления</w:t>
            </w:r>
          </w:p>
        </w:tc>
      </w:tr>
      <w:tr w:rsidR="00012437" w:rsidRPr="00B37F37" w:rsidTr="007C1C31">
        <w:tc>
          <w:tcPr>
            <w:tcW w:w="2943" w:type="dxa"/>
          </w:tcPr>
          <w:p w:rsidR="00012437" w:rsidRPr="00B37F37" w:rsidRDefault="00012437" w:rsidP="001D2DF1">
            <w:pPr>
              <w:jc w:val="center"/>
              <w:rPr>
                <w:sz w:val="24"/>
                <w:szCs w:val="24"/>
              </w:rPr>
            </w:pPr>
            <w:r w:rsidRPr="00B37F37">
              <w:rPr>
                <w:sz w:val="24"/>
                <w:szCs w:val="24"/>
              </w:rPr>
              <w:t xml:space="preserve">Переоформлено договоров социального найма </w:t>
            </w:r>
          </w:p>
        </w:tc>
        <w:tc>
          <w:tcPr>
            <w:tcW w:w="2694" w:type="dxa"/>
          </w:tcPr>
          <w:p w:rsidR="00012437" w:rsidRPr="00B37F37" w:rsidRDefault="00012437" w:rsidP="001D2DF1">
            <w:pPr>
              <w:jc w:val="center"/>
              <w:rPr>
                <w:sz w:val="24"/>
                <w:szCs w:val="24"/>
              </w:rPr>
            </w:pPr>
            <w:r>
              <w:rPr>
                <w:sz w:val="24"/>
                <w:szCs w:val="24"/>
              </w:rPr>
              <w:t>69</w:t>
            </w:r>
          </w:p>
        </w:tc>
        <w:tc>
          <w:tcPr>
            <w:tcW w:w="2126" w:type="dxa"/>
          </w:tcPr>
          <w:p w:rsidR="00012437" w:rsidRPr="00B37F37" w:rsidRDefault="00012437" w:rsidP="001D2DF1">
            <w:pPr>
              <w:jc w:val="center"/>
              <w:rPr>
                <w:sz w:val="24"/>
                <w:szCs w:val="24"/>
              </w:rPr>
            </w:pPr>
            <w:r>
              <w:rPr>
                <w:sz w:val="24"/>
                <w:szCs w:val="24"/>
              </w:rPr>
              <w:t>80</w:t>
            </w:r>
          </w:p>
        </w:tc>
        <w:tc>
          <w:tcPr>
            <w:tcW w:w="2834" w:type="dxa"/>
          </w:tcPr>
          <w:p w:rsidR="00012437" w:rsidRPr="00B37F37" w:rsidRDefault="00012437" w:rsidP="001D2DF1">
            <w:pPr>
              <w:jc w:val="center"/>
              <w:rPr>
                <w:sz w:val="24"/>
                <w:szCs w:val="24"/>
              </w:rPr>
            </w:pPr>
            <w:r>
              <w:rPr>
                <w:sz w:val="24"/>
                <w:szCs w:val="24"/>
              </w:rPr>
              <w:t>Приведение договоров в соответствие</w:t>
            </w:r>
          </w:p>
        </w:tc>
      </w:tr>
      <w:tr w:rsidR="00012437" w:rsidRPr="00B37F37" w:rsidTr="007C1C31">
        <w:tc>
          <w:tcPr>
            <w:tcW w:w="2943" w:type="dxa"/>
          </w:tcPr>
          <w:p w:rsidR="00012437" w:rsidRPr="00B37F37" w:rsidRDefault="00012437" w:rsidP="001D2DF1">
            <w:pPr>
              <w:jc w:val="center"/>
              <w:rPr>
                <w:sz w:val="24"/>
                <w:szCs w:val="24"/>
              </w:rPr>
            </w:pPr>
            <w:r w:rsidRPr="00B37F37">
              <w:rPr>
                <w:sz w:val="24"/>
                <w:szCs w:val="24"/>
              </w:rPr>
              <w:t>Предоставлено по договорам специализированного служебного найма</w:t>
            </w:r>
          </w:p>
        </w:tc>
        <w:tc>
          <w:tcPr>
            <w:tcW w:w="2694" w:type="dxa"/>
          </w:tcPr>
          <w:p w:rsidR="00012437" w:rsidRPr="00B37F37" w:rsidRDefault="00012437" w:rsidP="001D2DF1">
            <w:pPr>
              <w:jc w:val="center"/>
              <w:rPr>
                <w:sz w:val="24"/>
                <w:szCs w:val="24"/>
              </w:rPr>
            </w:pPr>
            <w:r>
              <w:rPr>
                <w:sz w:val="24"/>
                <w:szCs w:val="24"/>
              </w:rPr>
              <w:t xml:space="preserve">27 </w:t>
            </w:r>
          </w:p>
        </w:tc>
        <w:tc>
          <w:tcPr>
            <w:tcW w:w="2126" w:type="dxa"/>
          </w:tcPr>
          <w:p w:rsidR="00012437" w:rsidRPr="00B37F37" w:rsidRDefault="00012437" w:rsidP="001D2DF1">
            <w:pPr>
              <w:jc w:val="center"/>
              <w:rPr>
                <w:sz w:val="24"/>
                <w:szCs w:val="24"/>
              </w:rPr>
            </w:pPr>
            <w:r w:rsidRPr="00B37F37">
              <w:rPr>
                <w:sz w:val="24"/>
                <w:szCs w:val="24"/>
              </w:rPr>
              <w:t>2</w:t>
            </w:r>
            <w:r>
              <w:rPr>
                <w:sz w:val="24"/>
                <w:szCs w:val="24"/>
              </w:rPr>
              <w:t>3</w:t>
            </w:r>
          </w:p>
        </w:tc>
        <w:tc>
          <w:tcPr>
            <w:tcW w:w="2834" w:type="dxa"/>
          </w:tcPr>
          <w:p w:rsidR="00012437" w:rsidRPr="00B37F37" w:rsidRDefault="00012437" w:rsidP="00012437">
            <w:pPr>
              <w:jc w:val="center"/>
              <w:rPr>
                <w:sz w:val="24"/>
                <w:szCs w:val="24"/>
              </w:rPr>
            </w:pPr>
            <w:r>
              <w:rPr>
                <w:sz w:val="24"/>
                <w:szCs w:val="24"/>
              </w:rPr>
              <w:t>Все ходатайства государственных и муниципальных учреждений удовлетворены</w:t>
            </w:r>
          </w:p>
        </w:tc>
      </w:tr>
      <w:tr w:rsidR="00012437" w:rsidRPr="00B37F37" w:rsidTr="007C1C31">
        <w:tc>
          <w:tcPr>
            <w:tcW w:w="2943" w:type="dxa"/>
          </w:tcPr>
          <w:p w:rsidR="00012437" w:rsidRPr="00B37F37" w:rsidRDefault="00012437" w:rsidP="001D2DF1">
            <w:pPr>
              <w:jc w:val="center"/>
              <w:rPr>
                <w:sz w:val="24"/>
                <w:szCs w:val="24"/>
              </w:rPr>
            </w:pPr>
            <w:r w:rsidRPr="00B37F37">
              <w:rPr>
                <w:sz w:val="24"/>
                <w:szCs w:val="24"/>
              </w:rPr>
              <w:t xml:space="preserve">Заключены и продлены договора безвозмездного пользования </w:t>
            </w:r>
          </w:p>
        </w:tc>
        <w:tc>
          <w:tcPr>
            <w:tcW w:w="2694" w:type="dxa"/>
          </w:tcPr>
          <w:p w:rsidR="00012437" w:rsidRPr="00B37F37" w:rsidRDefault="00012437" w:rsidP="001D2DF1">
            <w:pPr>
              <w:jc w:val="center"/>
              <w:rPr>
                <w:sz w:val="24"/>
                <w:szCs w:val="24"/>
              </w:rPr>
            </w:pPr>
            <w:r>
              <w:rPr>
                <w:sz w:val="24"/>
                <w:szCs w:val="24"/>
              </w:rPr>
              <w:t xml:space="preserve">116 </w:t>
            </w:r>
          </w:p>
        </w:tc>
        <w:tc>
          <w:tcPr>
            <w:tcW w:w="2126" w:type="dxa"/>
          </w:tcPr>
          <w:p w:rsidR="00012437" w:rsidRPr="00B37F37" w:rsidRDefault="00012437" w:rsidP="001D2DF1">
            <w:pPr>
              <w:jc w:val="center"/>
              <w:rPr>
                <w:sz w:val="24"/>
                <w:szCs w:val="24"/>
              </w:rPr>
            </w:pPr>
            <w:r>
              <w:rPr>
                <w:sz w:val="24"/>
                <w:szCs w:val="24"/>
              </w:rPr>
              <w:t>102</w:t>
            </w:r>
          </w:p>
          <w:p w:rsidR="00012437" w:rsidRPr="00B37F37" w:rsidRDefault="00012437" w:rsidP="001D2DF1">
            <w:pPr>
              <w:jc w:val="center"/>
              <w:rPr>
                <w:sz w:val="24"/>
                <w:szCs w:val="24"/>
              </w:rPr>
            </w:pPr>
          </w:p>
          <w:p w:rsidR="00012437" w:rsidRPr="00B37F37" w:rsidRDefault="00012437" w:rsidP="001D2DF1">
            <w:pPr>
              <w:jc w:val="center"/>
              <w:rPr>
                <w:sz w:val="24"/>
                <w:szCs w:val="24"/>
              </w:rPr>
            </w:pPr>
          </w:p>
        </w:tc>
        <w:tc>
          <w:tcPr>
            <w:tcW w:w="2834" w:type="dxa"/>
          </w:tcPr>
          <w:p w:rsidR="00012437" w:rsidRPr="00B37F37" w:rsidRDefault="00012437" w:rsidP="001D2DF1">
            <w:pPr>
              <w:jc w:val="center"/>
              <w:rPr>
                <w:sz w:val="24"/>
                <w:szCs w:val="24"/>
              </w:rPr>
            </w:pPr>
            <w:r>
              <w:rPr>
                <w:sz w:val="24"/>
                <w:szCs w:val="24"/>
              </w:rPr>
              <w:t>Ежегодно продлевается, многие сдают квартиры из-за ветхого состояния</w:t>
            </w:r>
          </w:p>
        </w:tc>
      </w:tr>
      <w:tr w:rsidR="00012437" w:rsidRPr="00B37F37" w:rsidTr="007C1C31">
        <w:tc>
          <w:tcPr>
            <w:tcW w:w="2943" w:type="dxa"/>
          </w:tcPr>
          <w:p w:rsidR="00012437" w:rsidRPr="00B37F37" w:rsidRDefault="00012437" w:rsidP="001D2DF1">
            <w:pPr>
              <w:jc w:val="center"/>
              <w:rPr>
                <w:sz w:val="24"/>
                <w:szCs w:val="24"/>
              </w:rPr>
            </w:pPr>
            <w:r w:rsidRPr="00B37F37">
              <w:rPr>
                <w:sz w:val="24"/>
                <w:szCs w:val="24"/>
              </w:rPr>
              <w:t>получили социальные выплаты для приобретения жилья в связи с переселением из районов Крайнего Севера и приравненных к ним местностей</w:t>
            </w:r>
          </w:p>
        </w:tc>
        <w:tc>
          <w:tcPr>
            <w:tcW w:w="2694" w:type="dxa"/>
          </w:tcPr>
          <w:p w:rsidR="00012437" w:rsidRPr="00B37F37" w:rsidRDefault="00012437" w:rsidP="001D2DF1">
            <w:pPr>
              <w:jc w:val="center"/>
              <w:rPr>
                <w:sz w:val="24"/>
                <w:szCs w:val="24"/>
              </w:rPr>
            </w:pPr>
            <w:r>
              <w:rPr>
                <w:sz w:val="24"/>
                <w:szCs w:val="24"/>
              </w:rPr>
              <w:t xml:space="preserve">10 </w:t>
            </w:r>
          </w:p>
        </w:tc>
        <w:tc>
          <w:tcPr>
            <w:tcW w:w="2126" w:type="dxa"/>
          </w:tcPr>
          <w:p w:rsidR="00012437" w:rsidRPr="00B37F37" w:rsidRDefault="00012437" w:rsidP="001D2DF1">
            <w:pPr>
              <w:jc w:val="center"/>
              <w:rPr>
                <w:sz w:val="24"/>
                <w:szCs w:val="24"/>
              </w:rPr>
            </w:pPr>
            <w:r>
              <w:rPr>
                <w:sz w:val="24"/>
                <w:szCs w:val="24"/>
              </w:rPr>
              <w:t>8</w:t>
            </w:r>
          </w:p>
        </w:tc>
        <w:tc>
          <w:tcPr>
            <w:tcW w:w="2834" w:type="dxa"/>
          </w:tcPr>
          <w:p w:rsidR="00012437" w:rsidRPr="00B37F37" w:rsidRDefault="00012437" w:rsidP="001D2DF1">
            <w:pPr>
              <w:jc w:val="center"/>
              <w:rPr>
                <w:sz w:val="24"/>
                <w:szCs w:val="24"/>
              </w:rPr>
            </w:pPr>
            <w:r>
              <w:rPr>
                <w:sz w:val="24"/>
                <w:szCs w:val="24"/>
              </w:rPr>
              <w:t>Категория инвалиды 1,2 группа</w:t>
            </w:r>
          </w:p>
        </w:tc>
      </w:tr>
      <w:tr w:rsidR="00012437" w:rsidRPr="00B37F37" w:rsidTr="007C1C31">
        <w:tc>
          <w:tcPr>
            <w:tcW w:w="2943" w:type="dxa"/>
          </w:tcPr>
          <w:p w:rsidR="00012437" w:rsidRPr="00B37F37" w:rsidRDefault="00012437" w:rsidP="001D2DF1">
            <w:pPr>
              <w:jc w:val="center"/>
              <w:rPr>
                <w:sz w:val="24"/>
                <w:szCs w:val="24"/>
              </w:rPr>
            </w:pPr>
            <w:r w:rsidRPr="00B37F37">
              <w:rPr>
                <w:sz w:val="24"/>
                <w:szCs w:val="24"/>
              </w:rPr>
              <w:t xml:space="preserve">Оформлено договоров передачи жилых помещений в муниципальную собственность </w:t>
            </w:r>
            <w:r>
              <w:rPr>
                <w:sz w:val="24"/>
                <w:szCs w:val="24"/>
              </w:rPr>
              <w:t>из собственности района</w:t>
            </w:r>
          </w:p>
        </w:tc>
        <w:tc>
          <w:tcPr>
            <w:tcW w:w="2694" w:type="dxa"/>
          </w:tcPr>
          <w:p w:rsidR="00012437" w:rsidRPr="00B37F37" w:rsidRDefault="00012437" w:rsidP="001D2DF1">
            <w:pPr>
              <w:jc w:val="center"/>
              <w:rPr>
                <w:sz w:val="24"/>
                <w:szCs w:val="24"/>
              </w:rPr>
            </w:pPr>
            <w:r>
              <w:rPr>
                <w:sz w:val="24"/>
                <w:szCs w:val="24"/>
              </w:rPr>
              <w:t xml:space="preserve">15 </w:t>
            </w:r>
          </w:p>
        </w:tc>
        <w:tc>
          <w:tcPr>
            <w:tcW w:w="2126" w:type="dxa"/>
          </w:tcPr>
          <w:p w:rsidR="00012437" w:rsidRPr="00B37F37" w:rsidRDefault="00012437" w:rsidP="001D2DF1">
            <w:pPr>
              <w:jc w:val="center"/>
              <w:rPr>
                <w:sz w:val="24"/>
                <w:szCs w:val="24"/>
              </w:rPr>
            </w:pPr>
            <w:r w:rsidRPr="00B37F37">
              <w:rPr>
                <w:sz w:val="24"/>
                <w:szCs w:val="24"/>
              </w:rPr>
              <w:t>1</w:t>
            </w:r>
            <w:r>
              <w:rPr>
                <w:sz w:val="24"/>
                <w:szCs w:val="24"/>
              </w:rPr>
              <w:t>0</w:t>
            </w:r>
          </w:p>
        </w:tc>
        <w:tc>
          <w:tcPr>
            <w:tcW w:w="2834" w:type="dxa"/>
          </w:tcPr>
          <w:p w:rsidR="00012437" w:rsidRPr="00B37F37" w:rsidRDefault="00012437" w:rsidP="001D2DF1">
            <w:pPr>
              <w:jc w:val="center"/>
              <w:rPr>
                <w:sz w:val="24"/>
                <w:szCs w:val="24"/>
              </w:rPr>
            </w:pPr>
            <w:r>
              <w:rPr>
                <w:sz w:val="24"/>
                <w:szCs w:val="24"/>
              </w:rPr>
              <w:t>Оформление документов через портал Росреестра</w:t>
            </w:r>
          </w:p>
        </w:tc>
      </w:tr>
      <w:tr w:rsidR="00012437" w:rsidRPr="00B37F37" w:rsidTr="007C1C31">
        <w:tc>
          <w:tcPr>
            <w:tcW w:w="2943" w:type="dxa"/>
          </w:tcPr>
          <w:p w:rsidR="00012437" w:rsidRPr="00B37F37" w:rsidRDefault="00012437" w:rsidP="001D2DF1">
            <w:pPr>
              <w:jc w:val="center"/>
              <w:rPr>
                <w:sz w:val="24"/>
                <w:szCs w:val="24"/>
              </w:rPr>
            </w:pPr>
            <w:r w:rsidRPr="00B37F37">
              <w:rPr>
                <w:sz w:val="24"/>
                <w:szCs w:val="24"/>
              </w:rPr>
              <w:t>Заключены договора приватизации жилых помещений</w:t>
            </w:r>
          </w:p>
        </w:tc>
        <w:tc>
          <w:tcPr>
            <w:tcW w:w="2694" w:type="dxa"/>
          </w:tcPr>
          <w:p w:rsidR="00012437" w:rsidRDefault="00012437" w:rsidP="001D2DF1">
            <w:pPr>
              <w:jc w:val="center"/>
              <w:rPr>
                <w:sz w:val="24"/>
                <w:szCs w:val="24"/>
              </w:rPr>
            </w:pPr>
            <w:r>
              <w:rPr>
                <w:sz w:val="24"/>
                <w:szCs w:val="24"/>
              </w:rPr>
              <w:t>14</w:t>
            </w:r>
          </w:p>
        </w:tc>
        <w:tc>
          <w:tcPr>
            <w:tcW w:w="2126" w:type="dxa"/>
          </w:tcPr>
          <w:p w:rsidR="00012437" w:rsidRPr="00B37F37" w:rsidRDefault="00012437" w:rsidP="001D2DF1">
            <w:pPr>
              <w:jc w:val="center"/>
              <w:rPr>
                <w:sz w:val="24"/>
                <w:szCs w:val="24"/>
              </w:rPr>
            </w:pPr>
            <w:r>
              <w:rPr>
                <w:sz w:val="24"/>
                <w:szCs w:val="24"/>
              </w:rPr>
              <w:t>19</w:t>
            </w:r>
          </w:p>
        </w:tc>
        <w:tc>
          <w:tcPr>
            <w:tcW w:w="2834" w:type="dxa"/>
          </w:tcPr>
          <w:p w:rsidR="00012437" w:rsidRDefault="00012437" w:rsidP="001D2DF1">
            <w:pPr>
              <w:jc w:val="center"/>
              <w:rPr>
                <w:sz w:val="24"/>
                <w:szCs w:val="24"/>
              </w:rPr>
            </w:pPr>
            <w:r>
              <w:rPr>
                <w:sz w:val="24"/>
                <w:szCs w:val="24"/>
              </w:rPr>
              <w:t xml:space="preserve"> </w:t>
            </w:r>
          </w:p>
        </w:tc>
      </w:tr>
      <w:tr w:rsidR="00012437" w:rsidRPr="00B37F37" w:rsidTr="007C1C31">
        <w:tc>
          <w:tcPr>
            <w:tcW w:w="2943" w:type="dxa"/>
          </w:tcPr>
          <w:p w:rsidR="00012437" w:rsidRPr="00B37F37" w:rsidRDefault="00012437" w:rsidP="001D2DF1">
            <w:pPr>
              <w:jc w:val="center"/>
              <w:rPr>
                <w:sz w:val="24"/>
                <w:szCs w:val="24"/>
              </w:rPr>
            </w:pPr>
            <w:r w:rsidRPr="00B37F37">
              <w:rPr>
                <w:sz w:val="24"/>
                <w:szCs w:val="24"/>
              </w:rPr>
              <w:t>Признаны аварийными жилые дома</w:t>
            </w:r>
          </w:p>
        </w:tc>
        <w:tc>
          <w:tcPr>
            <w:tcW w:w="2694" w:type="dxa"/>
          </w:tcPr>
          <w:p w:rsidR="00012437" w:rsidRPr="00B37F37" w:rsidRDefault="00012437" w:rsidP="001D2DF1">
            <w:pPr>
              <w:jc w:val="center"/>
              <w:rPr>
                <w:sz w:val="24"/>
                <w:szCs w:val="24"/>
              </w:rPr>
            </w:pPr>
            <w:r>
              <w:rPr>
                <w:sz w:val="24"/>
                <w:szCs w:val="24"/>
              </w:rPr>
              <w:t>9</w:t>
            </w:r>
            <w:r w:rsidRPr="00B37F37">
              <w:rPr>
                <w:sz w:val="24"/>
                <w:szCs w:val="24"/>
              </w:rPr>
              <w:t xml:space="preserve"> </w:t>
            </w:r>
          </w:p>
          <w:p w:rsidR="00012437" w:rsidRPr="00F0649B" w:rsidRDefault="00012437" w:rsidP="001D2DF1">
            <w:pPr>
              <w:pStyle w:val="a8"/>
              <w:rPr>
                <w:rFonts w:ascii="Times New Roman" w:hAnsi="Times New Roman"/>
              </w:rPr>
            </w:pPr>
            <w:r w:rsidRPr="00F0649B">
              <w:rPr>
                <w:rFonts w:ascii="Times New Roman" w:hAnsi="Times New Roman"/>
              </w:rPr>
              <w:t>ул. Сухарева,18 ул.Промышленная,25, ул.Спортивная,81, ул.Кооперативная,</w:t>
            </w:r>
            <w:r w:rsidR="007C1C31">
              <w:rPr>
                <w:rFonts w:ascii="Times New Roman" w:hAnsi="Times New Roman"/>
              </w:rPr>
              <w:t xml:space="preserve"> </w:t>
            </w:r>
            <w:r w:rsidRPr="00F0649B">
              <w:rPr>
                <w:rFonts w:ascii="Times New Roman" w:hAnsi="Times New Roman"/>
              </w:rPr>
              <w:t>д.42а, ул.Культурная,35 ул.Советская,26</w:t>
            </w:r>
          </w:p>
          <w:p w:rsidR="00012437" w:rsidRPr="00F0649B" w:rsidRDefault="00012437" w:rsidP="001D2DF1">
            <w:pPr>
              <w:pStyle w:val="a8"/>
              <w:rPr>
                <w:rFonts w:ascii="Times New Roman" w:hAnsi="Times New Roman"/>
              </w:rPr>
            </w:pPr>
            <w:r w:rsidRPr="00F0649B">
              <w:rPr>
                <w:rFonts w:ascii="Times New Roman" w:hAnsi="Times New Roman"/>
              </w:rPr>
              <w:t>ул.Культурная,33</w:t>
            </w:r>
          </w:p>
          <w:p w:rsidR="00012437" w:rsidRPr="00F0649B" w:rsidRDefault="00012437" w:rsidP="001D2DF1">
            <w:pPr>
              <w:pStyle w:val="a8"/>
              <w:rPr>
                <w:rFonts w:ascii="Times New Roman" w:hAnsi="Times New Roman"/>
              </w:rPr>
            </w:pPr>
            <w:r w:rsidRPr="00F0649B">
              <w:rPr>
                <w:rFonts w:ascii="Times New Roman" w:hAnsi="Times New Roman"/>
              </w:rPr>
              <w:t>ул.Таежная,9</w:t>
            </w:r>
          </w:p>
          <w:p w:rsidR="00012437" w:rsidRPr="00B37F37" w:rsidRDefault="00012437" w:rsidP="001D2DF1">
            <w:pPr>
              <w:rPr>
                <w:sz w:val="24"/>
                <w:szCs w:val="24"/>
              </w:rPr>
            </w:pPr>
            <w:r>
              <w:t xml:space="preserve"> </w:t>
            </w:r>
            <w:r w:rsidRPr="00F0649B">
              <w:t>ул.Энтузиастов,16в</w:t>
            </w:r>
            <w:r w:rsidRPr="00B37F37">
              <w:rPr>
                <w:sz w:val="24"/>
                <w:szCs w:val="24"/>
              </w:rPr>
              <w:t xml:space="preserve"> </w:t>
            </w:r>
          </w:p>
        </w:tc>
        <w:tc>
          <w:tcPr>
            <w:tcW w:w="2126" w:type="dxa"/>
          </w:tcPr>
          <w:p w:rsidR="00012437" w:rsidRPr="004D52CA" w:rsidRDefault="00012437" w:rsidP="001D2DF1">
            <w:pPr>
              <w:pStyle w:val="a8"/>
              <w:rPr>
                <w:rFonts w:ascii="Times New Roman" w:hAnsi="Times New Roman"/>
              </w:rPr>
            </w:pPr>
            <w:r>
              <w:t xml:space="preserve"> </w:t>
            </w:r>
            <w:r w:rsidRPr="004D52CA">
              <w:rPr>
                <w:rFonts w:ascii="Times New Roman" w:hAnsi="Times New Roman"/>
              </w:rPr>
              <w:t>15</w:t>
            </w:r>
          </w:p>
          <w:p w:rsidR="00012437" w:rsidRPr="004D52CA" w:rsidRDefault="00012437" w:rsidP="001D2DF1">
            <w:pPr>
              <w:pStyle w:val="a8"/>
              <w:rPr>
                <w:rFonts w:ascii="Times New Roman" w:hAnsi="Times New Roman"/>
              </w:rPr>
            </w:pPr>
          </w:p>
          <w:p w:rsidR="00012437" w:rsidRPr="004D52CA" w:rsidRDefault="00012437" w:rsidP="001D2DF1">
            <w:pPr>
              <w:pStyle w:val="a8"/>
              <w:rPr>
                <w:rFonts w:ascii="Times New Roman" w:hAnsi="Times New Roman"/>
              </w:rPr>
            </w:pPr>
            <w:r w:rsidRPr="004D52CA">
              <w:rPr>
                <w:rFonts w:ascii="Times New Roman" w:hAnsi="Times New Roman"/>
              </w:rPr>
              <w:t>Лесная,3</w:t>
            </w:r>
          </w:p>
          <w:p w:rsidR="00012437" w:rsidRDefault="00012437" w:rsidP="001D2DF1">
            <w:pPr>
              <w:pStyle w:val="a8"/>
              <w:rPr>
                <w:rFonts w:ascii="Times New Roman" w:hAnsi="Times New Roman"/>
              </w:rPr>
            </w:pPr>
            <w:r w:rsidRPr="004D52CA">
              <w:rPr>
                <w:rFonts w:ascii="Times New Roman" w:hAnsi="Times New Roman"/>
              </w:rPr>
              <w:t>Кооперативная,37а</w:t>
            </w:r>
          </w:p>
          <w:p w:rsidR="00012437" w:rsidRDefault="00012437" w:rsidP="001D2DF1">
            <w:pPr>
              <w:pStyle w:val="a8"/>
              <w:rPr>
                <w:rFonts w:ascii="Times New Roman" w:hAnsi="Times New Roman"/>
              </w:rPr>
            </w:pPr>
            <w:r>
              <w:rPr>
                <w:rFonts w:ascii="Times New Roman" w:hAnsi="Times New Roman"/>
              </w:rPr>
              <w:t>Кухаря,20</w:t>
            </w:r>
          </w:p>
          <w:p w:rsidR="00012437" w:rsidRDefault="00012437" w:rsidP="001D2DF1">
            <w:pPr>
              <w:pStyle w:val="a8"/>
              <w:rPr>
                <w:rFonts w:ascii="Times New Roman" w:hAnsi="Times New Roman"/>
              </w:rPr>
            </w:pPr>
            <w:r>
              <w:rPr>
                <w:rFonts w:ascii="Times New Roman" w:hAnsi="Times New Roman"/>
              </w:rPr>
              <w:t>Кухаря,22</w:t>
            </w:r>
          </w:p>
          <w:p w:rsidR="00012437" w:rsidRDefault="00012437" w:rsidP="001D2DF1">
            <w:pPr>
              <w:pStyle w:val="a8"/>
              <w:rPr>
                <w:rFonts w:ascii="Times New Roman" w:hAnsi="Times New Roman"/>
              </w:rPr>
            </w:pPr>
            <w:r>
              <w:rPr>
                <w:rFonts w:ascii="Times New Roman" w:hAnsi="Times New Roman"/>
              </w:rPr>
              <w:t>Кухаря,9</w:t>
            </w:r>
          </w:p>
          <w:p w:rsidR="00012437" w:rsidRDefault="00012437" w:rsidP="001D2DF1">
            <w:pPr>
              <w:pStyle w:val="a8"/>
              <w:rPr>
                <w:rFonts w:ascii="Times New Roman" w:hAnsi="Times New Roman"/>
              </w:rPr>
            </w:pPr>
            <w:r>
              <w:rPr>
                <w:rFonts w:ascii="Times New Roman" w:hAnsi="Times New Roman"/>
              </w:rPr>
              <w:t>Гагарина,3</w:t>
            </w:r>
          </w:p>
          <w:p w:rsidR="00012437" w:rsidRDefault="00012437" w:rsidP="001D2DF1">
            <w:pPr>
              <w:pStyle w:val="a8"/>
              <w:rPr>
                <w:rFonts w:ascii="Times New Roman" w:hAnsi="Times New Roman"/>
              </w:rPr>
            </w:pPr>
            <w:r>
              <w:rPr>
                <w:rFonts w:ascii="Times New Roman" w:hAnsi="Times New Roman"/>
              </w:rPr>
              <w:t>Кооперативная,47</w:t>
            </w:r>
          </w:p>
          <w:p w:rsidR="00012437" w:rsidRDefault="00012437" w:rsidP="001D2DF1">
            <w:pPr>
              <w:pStyle w:val="a8"/>
              <w:rPr>
                <w:rFonts w:ascii="Times New Roman" w:hAnsi="Times New Roman"/>
              </w:rPr>
            </w:pPr>
            <w:r>
              <w:rPr>
                <w:rFonts w:ascii="Times New Roman" w:hAnsi="Times New Roman"/>
              </w:rPr>
              <w:t>Мира,25</w:t>
            </w:r>
          </w:p>
          <w:p w:rsidR="00012437" w:rsidRDefault="00012437" w:rsidP="001D2DF1">
            <w:pPr>
              <w:pStyle w:val="a8"/>
              <w:rPr>
                <w:rFonts w:ascii="Times New Roman" w:hAnsi="Times New Roman"/>
              </w:rPr>
            </w:pPr>
            <w:r>
              <w:rPr>
                <w:rFonts w:ascii="Times New Roman" w:hAnsi="Times New Roman"/>
              </w:rPr>
              <w:t>Кооперативная,33б</w:t>
            </w:r>
          </w:p>
          <w:p w:rsidR="00012437" w:rsidRDefault="00012437" w:rsidP="001D2DF1">
            <w:pPr>
              <w:pStyle w:val="a8"/>
              <w:rPr>
                <w:rFonts w:ascii="Times New Roman" w:hAnsi="Times New Roman"/>
              </w:rPr>
            </w:pPr>
            <w:r>
              <w:rPr>
                <w:rFonts w:ascii="Times New Roman" w:hAnsi="Times New Roman"/>
              </w:rPr>
              <w:t>Спортивная,10</w:t>
            </w:r>
          </w:p>
          <w:p w:rsidR="00012437" w:rsidRDefault="00012437" w:rsidP="001D2DF1">
            <w:pPr>
              <w:pStyle w:val="a8"/>
              <w:rPr>
                <w:rFonts w:ascii="Times New Roman" w:hAnsi="Times New Roman"/>
              </w:rPr>
            </w:pPr>
            <w:r>
              <w:rPr>
                <w:rFonts w:ascii="Times New Roman" w:hAnsi="Times New Roman"/>
              </w:rPr>
              <w:t>Спортивная, 12б</w:t>
            </w:r>
          </w:p>
          <w:p w:rsidR="00012437" w:rsidRDefault="00012437" w:rsidP="001D2DF1">
            <w:pPr>
              <w:pStyle w:val="a8"/>
              <w:rPr>
                <w:rFonts w:ascii="Times New Roman" w:hAnsi="Times New Roman"/>
              </w:rPr>
            </w:pPr>
            <w:r>
              <w:rPr>
                <w:rFonts w:ascii="Times New Roman" w:hAnsi="Times New Roman"/>
              </w:rPr>
              <w:t>Сухарева,9</w:t>
            </w:r>
          </w:p>
          <w:p w:rsidR="00012437" w:rsidRDefault="00012437" w:rsidP="001D2DF1">
            <w:pPr>
              <w:pStyle w:val="a8"/>
              <w:rPr>
                <w:rFonts w:ascii="Times New Roman" w:hAnsi="Times New Roman"/>
              </w:rPr>
            </w:pPr>
            <w:r>
              <w:rPr>
                <w:rFonts w:ascii="Times New Roman" w:hAnsi="Times New Roman"/>
              </w:rPr>
              <w:t>Сухарева,13</w:t>
            </w:r>
          </w:p>
          <w:p w:rsidR="00012437" w:rsidRDefault="00012437" w:rsidP="001D2DF1">
            <w:pPr>
              <w:pStyle w:val="a8"/>
              <w:rPr>
                <w:rFonts w:ascii="Times New Roman" w:hAnsi="Times New Roman"/>
              </w:rPr>
            </w:pPr>
            <w:r>
              <w:rPr>
                <w:rFonts w:ascii="Times New Roman" w:hAnsi="Times New Roman"/>
              </w:rPr>
              <w:t>Мира,28</w:t>
            </w:r>
          </w:p>
          <w:p w:rsidR="00012437" w:rsidRPr="007C1C31" w:rsidRDefault="007C1C31" w:rsidP="001D2DF1">
            <w:pPr>
              <w:pStyle w:val="a8"/>
              <w:rPr>
                <w:rFonts w:ascii="Times New Roman" w:hAnsi="Times New Roman"/>
              </w:rPr>
            </w:pPr>
            <w:r>
              <w:rPr>
                <w:rFonts w:ascii="Times New Roman" w:hAnsi="Times New Roman"/>
              </w:rPr>
              <w:lastRenderedPageBreak/>
              <w:t>Сухарева,5</w:t>
            </w:r>
          </w:p>
        </w:tc>
        <w:tc>
          <w:tcPr>
            <w:tcW w:w="2834" w:type="dxa"/>
          </w:tcPr>
          <w:p w:rsidR="00012437" w:rsidRPr="00B37F37" w:rsidRDefault="00012437" w:rsidP="001D2DF1">
            <w:pPr>
              <w:jc w:val="center"/>
              <w:rPr>
                <w:sz w:val="24"/>
                <w:szCs w:val="24"/>
              </w:rPr>
            </w:pPr>
            <w:r>
              <w:rPr>
                <w:sz w:val="24"/>
                <w:szCs w:val="24"/>
              </w:rPr>
              <w:lastRenderedPageBreak/>
              <w:t>Увеличение аварийного в связи с ветхостью жилого фонда</w:t>
            </w:r>
          </w:p>
        </w:tc>
      </w:tr>
      <w:tr w:rsidR="00012437" w:rsidRPr="00391CE4" w:rsidTr="007C1C31">
        <w:tc>
          <w:tcPr>
            <w:tcW w:w="2943" w:type="dxa"/>
          </w:tcPr>
          <w:p w:rsidR="00012437" w:rsidRPr="00391CE4" w:rsidRDefault="00012437" w:rsidP="001D2DF1">
            <w:pPr>
              <w:jc w:val="center"/>
              <w:rPr>
                <w:sz w:val="24"/>
                <w:szCs w:val="24"/>
              </w:rPr>
            </w:pPr>
            <w:r w:rsidRPr="00391CE4">
              <w:rPr>
                <w:sz w:val="24"/>
                <w:szCs w:val="24"/>
              </w:rPr>
              <w:t>Признаны непригодными жилые помещения</w:t>
            </w:r>
          </w:p>
        </w:tc>
        <w:tc>
          <w:tcPr>
            <w:tcW w:w="2694" w:type="dxa"/>
          </w:tcPr>
          <w:p w:rsidR="00012437" w:rsidRPr="00391CE4" w:rsidRDefault="00012437" w:rsidP="001D2DF1">
            <w:pPr>
              <w:jc w:val="center"/>
              <w:rPr>
                <w:sz w:val="24"/>
                <w:szCs w:val="24"/>
              </w:rPr>
            </w:pPr>
            <w:r w:rsidRPr="00391CE4">
              <w:rPr>
                <w:sz w:val="24"/>
                <w:szCs w:val="24"/>
              </w:rPr>
              <w:t>3</w:t>
            </w:r>
          </w:p>
        </w:tc>
        <w:tc>
          <w:tcPr>
            <w:tcW w:w="2126" w:type="dxa"/>
          </w:tcPr>
          <w:p w:rsidR="00012437" w:rsidRPr="00391CE4" w:rsidRDefault="00012437" w:rsidP="001D2DF1">
            <w:pPr>
              <w:pStyle w:val="a8"/>
              <w:jc w:val="center"/>
              <w:rPr>
                <w:rFonts w:ascii="Times New Roman" w:hAnsi="Times New Roman"/>
              </w:rPr>
            </w:pPr>
            <w:r w:rsidRPr="00391CE4">
              <w:rPr>
                <w:rFonts w:ascii="Times New Roman" w:hAnsi="Times New Roman"/>
              </w:rPr>
              <w:t>2</w:t>
            </w:r>
          </w:p>
        </w:tc>
        <w:tc>
          <w:tcPr>
            <w:tcW w:w="2834" w:type="dxa"/>
          </w:tcPr>
          <w:p w:rsidR="00012437" w:rsidRPr="00391CE4" w:rsidRDefault="00012437" w:rsidP="001D2DF1">
            <w:pPr>
              <w:jc w:val="center"/>
              <w:rPr>
                <w:sz w:val="24"/>
                <w:szCs w:val="24"/>
              </w:rPr>
            </w:pPr>
            <w:r>
              <w:rPr>
                <w:sz w:val="24"/>
                <w:szCs w:val="24"/>
              </w:rPr>
              <w:t>Признание непригодным дает возможность постановки на учет нуждающегося</w:t>
            </w:r>
          </w:p>
        </w:tc>
      </w:tr>
      <w:tr w:rsidR="00012437" w:rsidRPr="00B37F37" w:rsidTr="007C1C31">
        <w:tc>
          <w:tcPr>
            <w:tcW w:w="2943" w:type="dxa"/>
          </w:tcPr>
          <w:p w:rsidR="00012437" w:rsidRPr="00B37F37" w:rsidRDefault="00012437" w:rsidP="001D2DF1">
            <w:pPr>
              <w:jc w:val="center"/>
              <w:rPr>
                <w:sz w:val="24"/>
                <w:szCs w:val="24"/>
              </w:rPr>
            </w:pPr>
            <w:r>
              <w:rPr>
                <w:sz w:val="24"/>
                <w:szCs w:val="24"/>
              </w:rPr>
              <w:t>Общее к</w:t>
            </w:r>
            <w:r w:rsidRPr="00B37F37">
              <w:rPr>
                <w:sz w:val="24"/>
                <w:szCs w:val="24"/>
              </w:rPr>
              <w:t xml:space="preserve">оличество </w:t>
            </w:r>
            <w:r>
              <w:rPr>
                <w:sz w:val="24"/>
                <w:szCs w:val="24"/>
              </w:rPr>
              <w:t xml:space="preserve"> </w:t>
            </w:r>
            <w:r w:rsidRPr="00B37F37">
              <w:rPr>
                <w:sz w:val="24"/>
                <w:szCs w:val="24"/>
              </w:rPr>
              <w:t xml:space="preserve"> аварийных жилых домов</w:t>
            </w:r>
            <w:r>
              <w:rPr>
                <w:sz w:val="24"/>
                <w:szCs w:val="24"/>
              </w:rPr>
              <w:t xml:space="preserve"> </w:t>
            </w:r>
          </w:p>
        </w:tc>
        <w:tc>
          <w:tcPr>
            <w:tcW w:w="2694" w:type="dxa"/>
          </w:tcPr>
          <w:p w:rsidR="00012437" w:rsidRDefault="00012437" w:rsidP="001D2DF1">
            <w:pPr>
              <w:jc w:val="center"/>
              <w:rPr>
                <w:sz w:val="24"/>
                <w:szCs w:val="24"/>
              </w:rPr>
            </w:pPr>
            <w:r>
              <w:rPr>
                <w:sz w:val="24"/>
                <w:szCs w:val="24"/>
              </w:rPr>
              <w:t>по состоянию на 01.01.22</w:t>
            </w:r>
          </w:p>
          <w:p w:rsidR="00012437" w:rsidRPr="00B37F37" w:rsidRDefault="00012437" w:rsidP="001D2DF1">
            <w:pPr>
              <w:jc w:val="center"/>
              <w:rPr>
                <w:sz w:val="24"/>
                <w:szCs w:val="24"/>
              </w:rPr>
            </w:pPr>
            <w:r>
              <w:rPr>
                <w:sz w:val="24"/>
                <w:szCs w:val="24"/>
              </w:rPr>
              <w:t>21</w:t>
            </w:r>
          </w:p>
        </w:tc>
        <w:tc>
          <w:tcPr>
            <w:tcW w:w="2126" w:type="dxa"/>
          </w:tcPr>
          <w:p w:rsidR="00012437" w:rsidRDefault="00012437" w:rsidP="001D2DF1">
            <w:pPr>
              <w:jc w:val="center"/>
              <w:rPr>
                <w:sz w:val="24"/>
                <w:szCs w:val="24"/>
              </w:rPr>
            </w:pPr>
            <w:r>
              <w:rPr>
                <w:sz w:val="24"/>
                <w:szCs w:val="24"/>
              </w:rPr>
              <w:t>по состоянию на 01.01.23</w:t>
            </w:r>
          </w:p>
          <w:p w:rsidR="00012437" w:rsidRPr="00B37F37" w:rsidRDefault="00012437" w:rsidP="001D2DF1">
            <w:pPr>
              <w:jc w:val="center"/>
              <w:rPr>
                <w:sz w:val="24"/>
                <w:szCs w:val="24"/>
              </w:rPr>
            </w:pPr>
            <w:r>
              <w:rPr>
                <w:sz w:val="24"/>
                <w:szCs w:val="24"/>
              </w:rPr>
              <w:t>35</w:t>
            </w:r>
          </w:p>
        </w:tc>
        <w:tc>
          <w:tcPr>
            <w:tcW w:w="2834" w:type="dxa"/>
          </w:tcPr>
          <w:p w:rsidR="00012437" w:rsidRDefault="00012437" w:rsidP="001D2DF1">
            <w:pPr>
              <w:jc w:val="center"/>
              <w:rPr>
                <w:sz w:val="24"/>
                <w:szCs w:val="24"/>
              </w:rPr>
            </w:pPr>
            <w:r>
              <w:rPr>
                <w:sz w:val="24"/>
                <w:szCs w:val="24"/>
              </w:rPr>
              <w:t>Увеличение в связи с состоянием жилого фонда</w:t>
            </w:r>
          </w:p>
        </w:tc>
      </w:tr>
      <w:tr w:rsidR="00012437" w:rsidRPr="00B37F37" w:rsidTr="007C1C31">
        <w:tc>
          <w:tcPr>
            <w:tcW w:w="2943" w:type="dxa"/>
          </w:tcPr>
          <w:p w:rsidR="00012437" w:rsidRPr="00B37F37" w:rsidRDefault="00012437" w:rsidP="001D2DF1">
            <w:pPr>
              <w:jc w:val="center"/>
              <w:rPr>
                <w:sz w:val="24"/>
                <w:szCs w:val="24"/>
              </w:rPr>
            </w:pPr>
            <w:r>
              <w:rPr>
                <w:sz w:val="24"/>
                <w:szCs w:val="24"/>
              </w:rPr>
              <w:t xml:space="preserve">  Снесено </w:t>
            </w:r>
            <w:r w:rsidRPr="00B37F37">
              <w:rPr>
                <w:sz w:val="24"/>
                <w:szCs w:val="24"/>
              </w:rPr>
              <w:t>аварийных домов</w:t>
            </w:r>
            <w:r>
              <w:rPr>
                <w:sz w:val="24"/>
                <w:szCs w:val="24"/>
              </w:rPr>
              <w:t xml:space="preserve"> за год </w:t>
            </w:r>
          </w:p>
        </w:tc>
        <w:tc>
          <w:tcPr>
            <w:tcW w:w="2694" w:type="dxa"/>
          </w:tcPr>
          <w:p w:rsidR="00012437" w:rsidRPr="00B37F37" w:rsidRDefault="00012437" w:rsidP="001D2DF1">
            <w:pPr>
              <w:jc w:val="center"/>
              <w:rPr>
                <w:sz w:val="24"/>
                <w:szCs w:val="24"/>
              </w:rPr>
            </w:pPr>
            <w:r>
              <w:rPr>
                <w:sz w:val="24"/>
                <w:szCs w:val="24"/>
              </w:rPr>
              <w:t>1</w:t>
            </w:r>
          </w:p>
        </w:tc>
        <w:tc>
          <w:tcPr>
            <w:tcW w:w="2126" w:type="dxa"/>
          </w:tcPr>
          <w:p w:rsidR="00012437" w:rsidRDefault="00012437" w:rsidP="001D2DF1">
            <w:pPr>
              <w:jc w:val="center"/>
              <w:rPr>
                <w:sz w:val="24"/>
                <w:szCs w:val="24"/>
              </w:rPr>
            </w:pPr>
            <w:r>
              <w:rPr>
                <w:sz w:val="24"/>
                <w:szCs w:val="24"/>
              </w:rPr>
              <w:t>1</w:t>
            </w:r>
          </w:p>
          <w:p w:rsidR="00012437" w:rsidRPr="00B37F37" w:rsidRDefault="00012437" w:rsidP="001D2DF1">
            <w:pPr>
              <w:jc w:val="center"/>
              <w:rPr>
                <w:sz w:val="24"/>
                <w:szCs w:val="24"/>
              </w:rPr>
            </w:pPr>
            <w:r>
              <w:rPr>
                <w:sz w:val="24"/>
                <w:szCs w:val="24"/>
              </w:rPr>
              <w:t xml:space="preserve"> </w:t>
            </w:r>
          </w:p>
        </w:tc>
        <w:tc>
          <w:tcPr>
            <w:tcW w:w="2834" w:type="dxa"/>
          </w:tcPr>
          <w:p w:rsidR="00012437" w:rsidRDefault="00012437" w:rsidP="001D2DF1">
            <w:pPr>
              <w:jc w:val="center"/>
              <w:rPr>
                <w:sz w:val="24"/>
                <w:szCs w:val="24"/>
              </w:rPr>
            </w:pPr>
            <w:r>
              <w:rPr>
                <w:sz w:val="24"/>
                <w:szCs w:val="24"/>
              </w:rPr>
              <w:t>Снесен дом по ул.Н.Кухаря,13</w:t>
            </w:r>
          </w:p>
        </w:tc>
      </w:tr>
      <w:tr w:rsidR="00012437" w:rsidRPr="00B37F37" w:rsidTr="007C1C31">
        <w:tc>
          <w:tcPr>
            <w:tcW w:w="2943" w:type="dxa"/>
          </w:tcPr>
          <w:p w:rsidR="00012437" w:rsidRPr="00B37F37" w:rsidRDefault="00012437" w:rsidP="001D2DF1">
            <w:pPr>
              <w:jc w:val="center"/>
              <w:rPr>
                <w:sz w:val="24"/>
                <w:szCs w:val="24"/>
              </w:rPr>
            </w:pPr>
            <w:r w:rsidRPr="00B37F37">
              <w:rPr>
                <w:sz w:val="24"/>
                <w:szCs w:val="24"/>
              </w:rPr>
              <w:t>Сдано в эксплуатацию и заселено</w:t>
            </w:r>
            <w:r>
              <w:rPr>
                <w:sz w:val="24"/>
                <w:szCs w:val="24"/>
              </w:rPr>
              <w:t xml:space="preserve"> (домов/квартир)</w:t>
            </w:r>
          </w:p>
        </w:tc>
        <w:tc>
          <w:tcPr>
            <w:tcW w:w="2694" w:type="dxa"/>
          </w:tcPr>
          <w:p w:rsidR="00012437" w:rsidRPr="00B37F37" w:rsidRDefault="00012437" w:rsidP="001D2DF1">
            <w:pPr>
              <w:jc w:val="center"/>
              <w:rPr>
                <w:sz w:val="24"/>
                <w:szCs w:val="24"/>
              </w:rPr>
            </w:pPr>
            <w:r>
              <w:rPr>
                <w:sz w:val="24"/>
                <w:szCs w:val="24"/>
              </w:rPr>
              <w:t>0</w:t>
            </w:r>
          </w:p>
        </w:tc>
        <w:tc>
          <w:tcPr>
            <w:tcW w:w="2126" w:type="dxa"/>
          </w:tcPr>
          <w:p w:rsidR="00012437" w:rsidRPr="00B37F37" w:rsidRDefault="00012437" w:rsidP="001D2DF1">
            <w:pPr>
              <w:jc w:val="center"/>
              <w:rPr>
                <w:sz w:val="24"/>
                <w:szCs w:val="24"/>
              </w:rPr>
            </w:pPr>
            <w:r>
              <w:rPr>
                <w:sz w:val="24"/>
                <w:szCs w:val="24"/>
              </w:rPr>
              <w:t>0</w:t>
            </w:r>
          </w:p>
        </w:tc>
        <w:tc>
          <w:tcPr>
            <w:tcW w:w="2834" w:type="dxa"/>
          </w:tcPr>
          <w:p w:rsidR="00012437" w:rsidRPr="00B37F37" w:rsidRDefault="00012437" w:rsidP="001D2DF1">
            <w:pPr>
              <w:jc w:val="center"/>
              <w:rPr>
                <w:sz w:val="24"/>
                <w:szCs w:val="24"/>
              </w:rPr>
            </w:pPr>
            <w:r>
              <w:rPr>
                <w:sz w:val="24"/>
                <w:szCs w:val="24"/>
              </w:rPr>
              <w:t>Строительство в 2022 году не велось</w:t>
            </w:r>
          </w:p>
        </w:tc>
      </w:tr>
      <w:tr w:rsidR="00012437" w:rsidRPr="00B37F37" w:rsidTr="007C1C31">
        <w:tc>
          <w:tcPr>
            <w:tcW w:w="2943" w:type="dxa"/>
          </w:tcPr>
          <w:p w:rsidR="00012437" w:rsidRPr="00B37F37" w:rsidRDefault="00012437" w:rsidP="001D2DF1">
            <w:pPr>
              <w:jc w:val="center"/>
              <w:rPr>
                <w:sz w:val="24"/>
                <w:szCs w:val="24"/>
              </w:rPr>
            </w:pPr>
            <w:r w:rsidRPr="00B37F37">
              <w:rPr>
                <w:sz w:val="24"/>
                <w:szCs w:val="24"/>
              </w:rPr>
              <w:t>Выдано выписок из похозяйственной книги д.Анеева</w:t>
            </w:r>
          </w:p>
        </w:tc>
        <w:tc>
          <w:tcPr>
            <w:tcW w:w="2694" w:type="dxa"/>
          </w:tcPr>
          <w:p w:rsidR="00012437" w:rsidRPr="00B37F37" w:rsidRDefault="00012437" w:rsidP="001D2DF1">
            <w:pPr>
              <w:jc w:val="center"/>
              <w:rPr>
                <w:sz w:val="24"/>
                <w:szCs w:val="24"/>
              </w:rPr>
            </w:pPr>
            <w:r>
              <w:rPr>
                <w:sz w:val="24"/>
                <w:szCs w:val="24"/>
              </w:rPr>
              <w:t>17</w:t>
            </w:r>
          </w:p>
        </w:tc>
        <w:tc>
          <w:tcPr>
            <w:tcW w:w="2126" w:type="dxa"/>
          </w:tcPr>
          <w:p w:rsidR="00012437" w:rsidRPr="00B37F37" w:rsidRDefault="00012437" w:rsidP="001D2DF1">
            <w:pPr>
              <w:jc w:val="center"/>
              <w:rPr>
                <w:sz w:val="24"/>
                <w:szCs w:val="24"/>
              </w:rPr>
            </w:pPr>
            <w:r>
              <w:rPr>
                <w:sz w:val="24"/>
                <w:szCs w:val="24"/>
              </w:rPr>
              <w:t>21</w:t>
            </w:r>
          </w:p>
        </w:tc>
        <w:tc>
          <w:tcPr>
            <w:tcW w:w="2834" w:type="dxa"/>
          </w:tcPr>
          <w:p w:rsidR="00012437" w:rsidRPr="00B37F37" w:rsidRDefault="00012437" w:rsidP="001D2DF1">
            <w:pPr>
              <w:jc w:val="center"/>
              <w:rPr>
                <w:sz w:val="24"/>
                <w:szCs w:val="24"/>
              </w:rPr>
            </w:pPr>
            <w:r>
              <w:rPr>
                <w:sz w:val="24"/>
                <w:szCs w:val="24"/>
              </w:rPr>
              <w:t>По запросам граждан</w:t>
            </w:r>
          </w:p>
        </w:tc>
      </w:tr>
      <w:tr w:rsidR="00012437" w:rsidRPr="00B37F37" w:rsidTr="007C1C31">
        <w:tc>
          <w:tcPr>
            <w:tcW w:w="2943" w:type="dxa"/>
          </w:tcPr>
          <w:p w:rsidR="00012437" w:rsidRPr="00B37F37" w:rsidRDefault="00012437" w:rsidP="001D2DF1">
            <w:pPr>
              <w:jc w:val="center"/>
              <w:rPr>
                <w:sz w:val="24"/>
                <w:szCs w:val="24"/>
              </w:rPr>
            </w:pPr>
            <w:r>
              <w:rPr>
                <w:sz w:val="24"/>
                <w:szCs w:val="24"/>
              </w:rPr>
              <w:t>Ответы на запросы управления опеки</w:t>
            </w:r>
          </w:p>
        </w:tc>
        <w:tc>
          <w:tcPr>
            <w:tcW w:w="2694" w:type="dxa"/>
          </w:tcPr>
          <w:p w:rsidR="00012437" w:rsidRDefault="00012437" w:rsidP="001D2DF1">
            <w:pPr>
              <w:jc w:val="center"/>
              <w:rPr>
                <w:sz w:val="24"/>
                <w:szCs w:val="24"/>
              </w:rPr>
            </w:pPr>
            <w:r>
              <w:rPr>
                <w:sz w:val="24"/>
                <w:szCs w:val="24"/>
              </w:rPr>
              <w:t>36</w:t>
            </w:r>
          </w:p>
        </w:tc>
        <w:tc>
          <w:tcPr>
            <w:tcW w:w="2126" w:type="dxa"/>
          </w:tcPr>
          <w:p w:rsidR="00012437" w:rsidRDefault="00012437" w:rsidP="001D2DF1">
            <w:pPr>
              <w:jc w:val="center"/>
              <w:rPr>
                <w:sz w:val="24"/>
                <w:szCs w:val="24"/>
              </w:rPr>
            </w:pPr>
            <w:r>
              <w:rPr>
                <w:sz w:val="24"/>
                <w:szCs w:val="24"/>
              </w:rPr>
              <w:t>36</w:t>
            </w:r>
          </w:p>
        </w:tc>
        <w:tc>
          <w:tcPr>
            <w:tcW w:w="2834" w:type="dxa"/>
          </w:tcPr>
          <w:p w:rsidR="00012437" w:rsidRDefault="00012437" w:rsidP="001D2DF1">
            <w:pPr>
              <w:jc w:val="center"/>
              <w:rPr>
                <w:sz w:val="24"/>
                <w:szCs w:val="24"/>
              </w:rPr>
            </w:pPr>
            <w:r>
              <w:rPr>
                <w:sz w:val="24"/>
                <w:szCs w:val="24"/>
              </w:rPr>
              <w:t>По запросам</w:t>
            </w:r>
          </w:p>
        </w:tc>
      </w:tr>
      <w:tr w:rsidR="00012437" w:rsidRPr="00B37F37" w:rsidTr="007C1C31">
        <w:tc>
          <w:tcPr>
            <w:tcW w:w="2943" w:type="dxa"/>
          </w:tcPr>
          <w:p w:rsidR="00012437" w:rsidRDefault="00012437" w:rsidP="001D2DF1">
            <w:pPr>
              <w:jc w:val="center"/>
              <w:rPr>
                <w:sz w:val="24"/>
                <w:szCs w:val="24"/>
              </w:rPr>
            </w:pPr>
            <w:r>
              <w:rPr>
                <w:sz w:val="24"/>
                <w:szCs w:val="24"/>
              </w:rPr>
              <w:t>Оказано  муниципальных услуг в соответствии с регламентами .</w:t>
            </w:r>
          </w:p>
        </w:tc>
        <w:tc>
          <w:tcPr>
            <w:tcW w:w="2694" w:type="dxa"/>
          </w:tcPr>
          <w:p w:rsidR="00012437" w:rsidRDefault="00012437" w:rsidP="001D2DF1">
            <w:pPr>
              <w:jc w:val="center"/>
              <w:rPr>
                <w:sz w:val="24"/>
                <w:szCs w:val="24"/>
              </w:rPr>
            </w:pPr>
            <w:r>
              <w:rPr>
                <w:sz w:val="24"/>
                <w:szCs w:val="24"/>
              </w:rPr>
              <w:t>160</w:t>
            </w:r>
          </w:p>
        </w:tc>
        <w:tc>
          <w:tcPr>
            <w:tcW w:w="2126" w:type="dxa"/>
          </w:tcPr>
          <w:p w:rsidR="00012437" w:rsidRDefault="00012437" w:rsidP="001D2DF1">
            <w:pPr>
              <w:jc w:val="center"/>
              <w:rPr>
                <w:sz w:val="24"/>
                <w:szCs w:val="24"/>
              </w:rPr>
            </w:pPr>
            <w:r>
              <w:rPr>
                <w:sz w:val="24"/>
                <w:szCs w:val="24"/>
              </w:rPr>
              <w:t>165</w:t>
            </w:r>
          </w:p>
        </w:tc>
        <w:tc>
          <w:tcPr>
            <w:tcW w:w="2834" w:type="dxa"/>
          </w:tcPr>
          <w:p w:rsidR="00012437" w:rsidRDefault="00012437" w:rsidP="001D2DF1">
            <w:pPr>
              <w:jc w:val="center"/>
              <w:rPr>
                <w:sz w:val="24"/>
                <w:szCs w:val="24"/>
              </w:rPr>
            </w:pPr>
            <w:r>
              <w:rPr>
                <w:sz w:val="24"/>
                <w:szCs w:val="24"/>
              </w:rPr>
              <w:t>Согласно регламентов</w:t>
            </w:r>
          </w:p>
        </w:tc>
      </w:tr>
    </w:tbl>
    <w:p w:rsidR="00012437" w:rsidRPr="00865F3B" w:rsidRDefault="007C1C31" w:rsidP="00865F3B">
      <w:pPr>
        <w:pStyle w:val="a8"/>
        <w:ind w:firstLine="709"/>
        <w:jc w:val="both"/>
        <w:rPr>
          <w:rFonts w:ascii="Times New Roman" w:hAnsi="Times New Roman"/>
          <w:sz w:val="28"/>
          <w:szCs w:val="28"/>
        </w:rPr>
      </w:pPr>
      <w:r w:rsidRPr="00865F3B">
        <w:rPr>
          <w:rFonts w:ascii="Times New Roman" w:hAnsi="Times New Roman"/>
          <w:sz w:val="28"/>
          <w:szCs w:val="28"/>
        </w:rPr>
        <w:t xml:space="preserve">В 2022 году отделом по учету, распределения </w:t>
      </w:r>
      <w:r w:rsidR="00012437" w:rsidRPr="00865F3B">
        <w:rPr>
          <w:rFonts w:ascii="Times New Roman" w:hAnsi="Times New Roman"/>
          <w:sz w:val="28"/>
          <w:szCs w:val="28"/>
        </w:rPr>
        <w:t xml:space="preserve">жилья и социальным вопросам была проведена большая работа </w:t>
      </w:r>
      <w:r w:rsidRPr="00865F3B">
        <w:rPr>
          <w:rFonts w:ascii="Times New Roman" w:hAnsi="Times New Roman"/>
          <w:sz w:val="28"/>
          <w:szCs w:val="28"/>
        </w:rPr>
        <w:t xml:space="preserve">по плану мероприятий </w:t>
      </w:r>
      <w:r w:rsidR="00012437" w:rsidRPr="00865F3B">
        <w:rPr>
          <w:rFonts w:ascii="Times New Roman" w:hAnsi="Times New Roman"/>
          <w:sz w:val="28"/>
          <w:szCs w:val="28"/>
        </w:rPr>
        <w:t>«дорожной карты» по реализации в ХМАО-Югре проекта «Наполнение Единого государственного реестра недвижимости необходимыми сведениями» в части   выявлени</w:t>
      </w:r>
      <w:r w:rsidRPr="00865F3B">
        <w:rPr>
          <w:rFonts w:ascii="Times New Roman" w:hAnsi="Times New Roman"/>
          <w:sz w:val="28"/>
          <w:szCs w:val="28"/>
        </w:rPr>
        <w:t xml:space="preserve">я правообладателей помещений, </w:t>
      </w:r>
      <w:r w:rsidR="00012437" w:rsidRPr="00865F3B">
        <w:rPr>
          <w:rFonts w:ascii="Times New Roman" w:hAnsi="Times New Roman"/>
          <w:sz w:val="28"/>
          <w:szCs w:val="28"/>
        </w:rPr>
        <w:t>права на которые не зарегистрированы, с целью дальнейшей регистрации в Едином государственном реестре недвижимости</w:t>
      </w:r>
      <w:r w:rsidRPr="00865F3B">
        <w:rPr>
          <w:rFonts w:ascii="Times New Roman" w:hAnsi="Times New Roman"/>
          <w:sz w:val="28"/>
          <w:szCs w:val="28"/>
        </w:rPr>
        <w:t xml:space="preserve"> (</w:t>
      </w:r>
      <w:r w:rsidR="00012437" w:rsidRPr="00865F3B">
        <w:rPr>
          <w:rFonts w:ascii="Times New Roman" w:hAnsi="Times New Roman"/>
          <w:sz w:val="28"/>
          <w:szCs w:val="28"/>
        </w:rPr>
        <w:t xml:space="preserve">ЕГРН). Также, в ЕГРН были внесены данные о непригодных жилых помещениях и аварийных жилых домах. </w:t>
      </w:r>
    </w:p>
    <w:p w:rsidR="00012437" w:rsidRPr="00865F3B" w:rsidRDefault="00012437" w:rsidP="00865F3B">
      <w:pPr>
        <w:pStyle w:val="a8"/>
        <w:ind w:firstLine="709"/>
        <w:jc w:val="both"/>
        <w:rPr>
          <w:rFonts w:ascii="Times New Roman" w:hAnsi="Times New Roman"/>
          <w:sz w:val="28"/>
          <w:szCs w:val="28"/>
        </w:rPr>
      </w:pPr>
      <w:r w:rsidRPr="00865F3B">
        <w:rPr>
          <w:rFonts w:ascii="Times New Roman" w:hAnsi="Times New Roman"/>
          <w:sz w:val="28"/>
          <w:szCs w:val="28"/>
        </w:rPr>
        <w:t>Отделом по учету, распределения жилья и социальным вопросам в</w:t>
      </w:r>
      <w:r w:rsidR="007C1C31" w:rsidRPr="00865F3B">
        <w:rPr>
          <w:rFonts w:ascii="Times New Roman" w:hAnsi="Times New Roman"/>
          <w:sz w:val="28"/>
          <w:szCs w:val="28"/>
        </w:rPr>
        <w:t>едется работа на портале</w:t>
      </w:r>
      <w:r w:rsidRPr="00865F3B">
        <w:rPr>
          <w:rFonts w:ascii="Times New Roman" w:hAnsi="Times New Roman"/>
          <w:sz w:val="28"/>
          <w:szCs w:val="28"/>
        </w:rPr>
        <w:t xml:space="preserve"> Росреестра</w:t>
      </w:r>
      <w:r w:rsidR="007C1C31" w:rsidRPr="00865F3B">
        <w:rPr>
          <w:rFonts w:ascii="Times New Roman" w:hAnsi="Times New Roman"/>
          <w:sz w:val="28"/>
          <w:szCs w:val="28"/>
        </w:rPr>
        <w:t xml:space="preserve"> по </w:t>
      </w:r>
      <w:r w:rsidRPr="00865F3B">
        <w:rPr>
          <w:rFonts w:ascii="Times New Roman" w:hAnsi="Times New Roman"/>
          <w:sz w:val="28"/>
          <w:szCs w:val="28"/>
        </w:rPr>
        <w:t>оформлению сделок отчуждения квартир, перехода и регистрации прав. Ведется постоянная    работа с реестром муниципального имущества, с правовыми основаниями включения, исключения, уточнения реестра, выдачи выписок из реестра муниципальной собственности, сверки жилищного фонда с МУП «Тепловодоканал», ООО Игримстрой, Фондом капитального ремонта и другими организациями по запросам.</w:t>
      </w:r>
    </w:p>
    <w:p w:rsidR="00012437" w:rsidRPr="00865F3B" w:rsidRDefault="00012437" w:rsidP="00865F3B">
      <w:pPr>
        <w:ind w:firstLine="709"/>
        <w:jc w:val="both"/>
        <w:rPr>
          <w:sz w:val="28"/>
          <w:szCs w:val="28"/>
        </w:rPr>
      </w:pPr>
      <w:r w:rsidRPr="00865F3B">
        <w:rPr>
          <w:sz w:val="28"/>
          <w:szCs w:val="28"/>
        </w:rPr>
        <w:t>Отделом ведет</w:t>
      </w:r>
      <w:r w:rsidR="007C1C31" w:rsidRPr="00865F3B">
        <w:rPr>
          <w:sz w:val="28"/>
          <w:szCs w:val="28"/>
        </w:rPr>
        <w:t>ся   работа со структурами</w:t>
      </w:r>
      <w:r w:rsidRPr="00865F3B">
        <w:rPr>
          <w:sz w:val="28"/>
          <w:szCs w:val="28"/>
        </w:rPr>
        <w:t xml:space="preserve"> администрации района: отделом опеки и попечительства, отделом жилищных программ, отделом по орг</w:t>
      </w:r>
      <w:r w:rsidR="007C1C31" w:rsidRPr="00865F3B">
        <w:rPr>
          <w:sz w:val="28"/>
          <w:szCs w:val="28"/>
        </w:rPr>
        <w:t xml:space="preserve">анизации деятельности комиссий, </w:t>
      </w:r>
      <w:r w:rsidRPr="00865F3B">
        <w:rPr>
          <w:sz w:val="28"/>
          <w:szCs w:val="28"/>
        </w:rPr>
        <w:t xml:space="preserve">отделом по труду, социальной и молодежной политики, правоохранительными органами, ипотечным агентством, отделами </w:t>
      </w:r>
      <w:r w:rsidR="007C1C31" w:rsidRPr="00865F3B">
        <w:rPr>
          <w:sz w:val="28"/>
          <w:szCs w:val="28"/>
        </w:rPr>
        <w:t xml:space="preserve">статистики </w:t>
      </w:r>
      <w:r w:rsidRPr="00865F3B">
        <w:rPr>
          <w:sz w:val="28"/>
          <w:szCs w:val="28"/>
        </w:rPr>
        <w:t xml:space="preserve">- по жилищным вопросам, предоставлению отчетности, ответов на запросы, характеристик граждан и т.п. </w:t>
      </w:r>
    </w:p>
    <w:p w:rsidR="00012437" w:rsidRPr="00865F3B" w:rsidRDefault="00012437" w:rsidP="00865F3B">
      <w:pPr>
        <w:pStyle w:val="a8"/>
        <w:ind w:firstLine="709"/>
        <w:jc w:val="center"/>
        <w:rPr>
          <w:rFonts w:ascii="Times New Roman" w:hAnsi="Times New Roman"/>
          <w:b/>
          <w:sz w:val="28"/>
          <w:szCs w:val="28"/>
        </w:rPr>
      </w:pPr>
      <w:r w:rsidRPr="00865F3B">
        <w:rPr>
          <w:rFonts w:ascii="Times New Roman" w:hAnsi="Times New Roman"/>
          <w:b/>
          <w:sz w:val="28"/>
          <w:szCs w:val="28"/>
        </w:rPr>
        <w:t>Содействие в развитии сельскохозяйственного производства</w:t>
      </w:r>
    </w:p>
    <w:p w:rsidR="00012437" w:rsidRPr="00865F3B" w:rsidRDefault="00012437" w:rsidP="00865F3B">
      <w:pPr>
        <w:pStyle w:val="a8"/>
        <w:jc w:val="both"/>
        <w:rPr>
          <w:rFonts w:ascii="Times New Roman" w:hAnsi="Times New Roman"/>
          <w:sz w:val="28"/>
          <w:szCs w:val="28"/>
        </w:rPr>
      </w:pPr>
      <w:r w:rsidRPr="00865F3B">
        <w:rPr>
          <w:rFonts w:ascii="Times New Roman" w:hAnsi="Times New Roman"/>
          <w:sz w:val="28"/>
          <w:szCs w:val="28"/>
        </w:rPr>
        <w:t>На территории гп. Игрим осуществляют сельскохозяйственную деятельность 3 крестьянских (фермерских) хозяйства:</w:t>
      </w:r>
    </w:p>
    <w:p w:rsidR="00012437" w:rsidRPr="00865F3B" w:rsidRDefault="00012437" w:rsidP="00865F3B">
      <w:pPr>
        <w:pStyle w:val="a8"/>
        <w:jc w:val="both"/>
        <w:rPr>
          <w:rFonts w:ascii="Times New Roman" w:hAnsi="Times New Roman"/>
          <w:sz w:val="28"/>
          <w:szCs w:val="28"/>
        </w:rPr>
      </w:pPr>
      <w:r w:rsidRPr="00865F3B">
        <w:rPr>
          <w:rFonts w:ascii="Times New Roman" w:hAnsi="Times New Roman"/>
          <w:sz w:val="28"/>
          <w:szCs w:val="28"/>
        </w:rPr>
        <w:t>КФХ глава Родионов Максим Анатольевич (животноводство, растениеводство);</w:t>
      </w:r>
    </w:p>
    <w:p w:rsidR="00012437" w:rsidRPr="00865F3B" w:rsidRDefault="00012437" w:rsidP="00865F3B">
      <w:pPr>
        <w:pStyle w:val="a8"/>
        <w:jc w:val="both"/>
        <w:rPr>
          <w:rFonts w:ascii="Times New Roman" w:hAnsi="Times New Roman"/>
          <w:sz w:val="28"/>
          <w:szCs w:val="28"/>
        </w:rPr>
      </w:pPr>
      <w:r w:rsidRPr="00865F3B">
        <w:rPr>
          <w:rFonts w:ascii="Times New Roman" w:hAnsi="Times New Roman"/>
          <w:sz w:val="28"/>
          <w:szCs w:val="28"/>
        </w:rPr>
        <w:t>КФХ глава Родионова Ольга Анатольевна (растениеводство);</w:t>
      </w:r>
    </w:p>
    <w:p w:rsidR="00012437" w:rsidRPr="00865F3B" w:rsidRDefault="00012437" w:rsidP="00865F3B">
      <w:pPr>
        <w:pStyle w:val="a8"/>
        <w:jc w:val="both"/>
        <w:rPr>
          <w:rFonts w:ascii="Times New Roman" w:hAnsi="Times New Roman"/>
          <w:sz w:val="28"/>
          <w:szCs w:val="28"/>
        </w:rPr>
      </w:pPr>
      <w:r w:rsidRPr="00865F3B">
        <w:rPr>
          <w:rFonts w:ascii="Times New Roman" w:hAnsi="Times New Roman"/>
          <w:sz w:val="28"/>
          <w:szCs w:val="28"/>
        </w:rPr>
        <w:t>КФХ глава Шахова Натал</w:t>
      </w:r>
      <w:r w:rsidR="007C1C31" w:rsidRPr="00865F3B">
        <w:rPr>
          <w:rFonts w:ascii="Times New Roman" w:hAnsi="Times New Roman"/>
          <w:sz w:val="28"/>
          <w:szCs w:val="28"/>
        </w:rPr>
        <w:t>ья Николаевна (животноводство);</w:t>
      </w:r>
    </w:p>
    <w:p w:rsidR="00012437" w:rsidRPr="00865F3B" w:rsidRDefault="00012437" w:rsidP="00865F3B">
      <w:pPr>
        <w:ind w:firstLine="708"/>
        <w:jc w:val="both"/>
        <w:rPr>
          <w:sz w:val="28"/>
          <w:szCs w:val="28"/>
        </w:rPr>
      </w:pPr>
      <w:r w:rsidRPr="00865F3B">
        <w:rPr>
          <w:b/>
          <w:sz w:val="28"/>
          <w:szCs w:val="28"/>
        </w:rPr>
        <w:t xml:space="preserve">8 </w:t>
      </w:r>
      <w:r w:rsidRPr="00865F3B">
        <w:rPr>
          <w:sz w:val="28"/>
          <w:szCs w:val="28"/>
        </w:rPr>
        <w:t xml:space="preserve">владельцев личных подсобных хозяйств </w:t>
      </w:r>
      <w:r w:rsidRPr="00865F3B">
        <w:rPr>
          <w:bCs/>
          <w:sz w:val="28"/>
          <w:szCs w:val="28"/>
          <w:shd w:val="clear" w:color="auto" w:fill="FFFFFF"/>
        </w:rPr>
        <w:t>р</w:t>
      </w:r>
      <w:r w:rsidR="007C1C31" w:rsidRPr="00865F3B">
        <w:rPr>
          <w:bCs/>
          <w:sz w:val="28"/>
          <w:szCs w:val="28"/>
          <w:shd w:val="clear" w:color="auto" w:fill="FFFFFF"/>
        </w:rPr>
        <w:t xml:space="preserve">азводят крупный рогатый скот и </w:t>
      </w:r>
      <w:r w:rsidRPr="00865F3B">
        <w:rPr>
          <w:bCs/>
          <w:sz w:val="28"/>
          <w:szCs w:val="28"/>
          <w:shd w:val="clear" w:color="auto" w:fill="FFFFFF"/>
        </w:rPr>
        <w:t xml:space="preserve">домашнюю птицу, выращивают картофель, морковь, капусту и другие овощные культуры. Была </w:t>
      </w:r>
      <w:r w:rsidRPr="00865F3B">
        <w:rPr>
          <w:sz w:val="28"/>
          <w:szCs w:val="28"/>
        </w:rPr>
        <w:t>оказана</w:t>
      </w:r>
      <w:r w:rsidR="007C1C31" w:rsidRPr="00865F3B">
        <w:rPr>
          <w:sz w:val="28"/>
          <w:szCs w:val="28"/>
        </w:rPr>
        <w:t xml:space="preserve"> помощь в оформлении 8 пакетов </w:t>
      </w:r>
      <w:r w:rsidRPr="00865F3B">
        <w:rPr>
          <w:sz w:val="28"/>
          <w:szCs w:val="28"/>
        </w:rPr>
        <w:t>документов от владельце</w:t>
      </w:r>
      <w:r w:rsidR="007C1C31" w:rsidRPr="00865F3B">
        <w:rPr>
          <w:sz w:val="28"/>
          <w:szCs w:val="28"/>
        </w:rPr>
        <w:t>в личных подсобных хозяйств для</w:t>
      </w:r>
      <w:r w:rsidRPr="00865F3B">
        <w:rPr>
          <w:sz w:val="28"/>
          <w:szCs w:val="28"/>
        </w:rPr>
        <w:t xml:space="preserve"> получения субсидий на маточное поголовье скота из  бюджета Березовского района, сумма субсидий -253 900 рублей.  </w:t>
      </w:r>
    </w:p>
    <w:p w:rsidR="00012437" w:rsidRPr="00865F3B" w:rsidRDefault="00012437" w:rsidP="00865F3B">
      <w:pPr>
        <w:rPr>
          <w:sz w:val="28"/>
          <w:szCs w:val="28"/>
        </w:rPr>
      </w:pPr>
    </w:p>
    <w:p w:rsidR="00DB7E5C" w:rsidRPr="00865F3B" w:rsidRDefault="00DB7E5C" w:rsidP="00865F3B">
      <w:pPr>
        <w:ind w:firstLine="709"/>
        <w:jc w:val="both"/>
        <w:rPr>
          <w:sz w:val="28"/>
          <w:szCs w:val="28"/>
        </w:rPr>
      </w:pPr>
    </w:p>
    <w:p w:rsidR="007C1C31" w:rsidRPr="00865F3B" w:rsidRDefault="007C1C31" w:rsidP="00865F3B">
      <w:pPr>
        <w:jc w:val="center"/>
        <w:rPr>
          <w:b/>
          <w:sz w:val="28"/>
          <w:szCs w:val="28"/>
        </w:rPr>
      </w:pPr>
      <w:r w:rsidRPr="00865F3B">
        <w:rPr>
          <w:b/>
          <w:sz w:val="28"/>
          <w:szCs w:val="28"/>
        </w:rPr>
        <w:t>Муниципальное хозяйство</w:t>
      </w:r>
    </w:p>
    <w:p w:rsidR="007C1C31" w:rsidRPr="00865F3B" w:rsidRDefault="007C1C31" w:rsidP="00865F3B">
      <w:pPr>
        <w:ind w:firstLine="708"/>
        <w:jc w:val="both"/>
        <w:rPr>
          <w:sz w:val="28"/>
          <w:szCs w:val="28"/>
        </w:rPr>
      </w:pPr>
      <w:r w:rsidRPr="00865F3B">
        <w:rPr>
          <w:sz w:val="28"/>
          <w:szCs w:val="28"/>
        </w:rPr>
        <w:t>На территории муниципального образования городское поселение Игрим расположено 414 многоквартирных жилых дома.</w:t>
      </w:r>
    </w:p>
    <w:p w:rsidR="007C1C31" w:rsidRPr="00865F3B" w:rsidRDefault="007C1C31" w:rsidP="00865F3B">
      <w:pPr>
        <w:ind w:firstLine="708"/>
        <w:jc w:val="both"/>
        <w:rPr>
          <w:sz w:val="28"/>
          <w:szCs w:val="28"/>
        </w:rPr>
      </w:pPr>
      <w:r w:rsidRPr="00865F3B">
        <w:rPr>
          <w:sz w:val="28"/>
          <w:szCs w:val="28"/>
        </w:rPr>
        <w:t xml:space="preserve">Управляющей компанией, осуществляющей свою деятельность на территории городского поселения Игрим в 2022 году, является ООО «Игримстрой», в его управлении находится 200 многоквартирных жилых домов. </w:t>
      </w:r>
    </w:p>
    <w:p w:rsidR="007C1C31" w:rsidRPr="00865F3B" w:rsidRDefault="007C1C31" w:rsidP="00865F3B">
      <w:pPr>
        <w:ind w:firstLine="708"/>
        <w:jc w:val="both"/>
        <w:rPr>
          <w:sz w:val="28"/>
          <w:szCs w:val="28"/>
        </w:rPr>
      </w:pPr>
      <w:r w:rsidRPr="00865F3B">
        <w:rPr>
          <w:sz w:val="28"/>
          <w:szCs w:val="28"/>
        </w:rPr>
        <w:t>Управление многоквартирным домом, расположенным по адресу ул. Промышленная, 44 в пгт. Игрим осуществляется Товариществом собственников жилья «Титаник».</w:t>
      </w:r>
    </w:p>
    <w:p w:rsidR="007C1C31" w:rsidRPr="00865F3B" w:rsidRDefault="007C1C31" w:rsidP="00865F3B">
      <w:pPr>
        <w:ind w:firstLine="709"/>
        <w:jc w:val="both"/>
        <w:rPr>
          <w:sz w:val="28"/>
          <w:szCs w:val="28"/>
        </w:rPr>
      </w:pPr>
      <w:r w:rsidRPr="00865F3B">
        <w:rPr>
          <w:sz w:val="28"/>
          <w:szCs w:val="28"/>
        </w:rPr>
        <w:t xml:space="preserve">В управлении Игримского МУП «Тепловодоканал» многоквартирных домов нет. </w:t>
      </w:r>
    </w:p>
    <w:p w:rsidR="007C1C31" w:rsidRPr="00865F3B" w:rsidRDefault="007C1C31" w:rsidP="00865F3B">
      <w:pPr>
        <w:ind w:firstLine="709"/>
        <w:jc w:val="both"/>
        <w:rPr>
          <w:sz w:val="28"/>
          <w:szCs w:val="28"/>
        </w:rPr>
      </w:pPr>
      <w:r w:rsidRPr="00865F3B">
        <w:rPr>
          <w:sz w:val="28"/>
          <w:szCs w:val="28"/>
        </w:rPr>
        <w:t>Краткая характеристика финансового состояния предприятий по состоянию на 31 декабря 2022 года:</w:t>
      </w:r>
    </w:p>
    <w:p w:rsidR="007C1C31" w:rsidRPr="00865F3B" w:rsidRDefault="007C1C31" w:rsidP="00865F3B">
      <w:pPr>
        <w:ind w:firstLine="709"/>
        <w:jc w:val="both"/>
        <w:rPr>
          <w:sz w:val="28"/>
          <w:szCs w:val="28"/>
          <w:u w:val="single"/>
        </w:rPr>
      </w:pPr>
      <w:r w:rsidRPr="00865F3B">
        <w:rPr>
          <w:sz w:val="28"/>
          <w:szCs w:val="28"/>
          <w:u w:val="single"/>
        </w:rPr>
        <w:t>1.Управляющая компания ООО «Игримстрой»:</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2977"/>
        <w:gridCol w:w="3260"/>
      </w:tblGrid>
      <w:tr w:rsidR="007C1C31" w:rsidRPr="00933773" w:rsidTr="00A00B0A">
        <w:tc>
          <w:tcPr>
            <w:tcW w:w="4219" w:type="dxa"/>
          </w:tcPr>
          <w:p w:rsidR="007C1C31" w:rsidRPr="00E946DC" w:rsidRDefault="007C1C31" w:rsidP="001D2DF1">
            <w:pPr>
              <w:rPr>
                <w:b/>
                <w:sz w:val="24"/>
                <w:szCs w:val="24"/>
              </w:rPr>
            </w:pPr>
            <w:r>
              <w:rPr>
                <w:b/>
                <w:sz w:val="24"/>
                <w:szCs w:val="24"/>
              </w:rPr>
              <w:t xml:space="preserve">     ООО «Игримстрой</w:t>
            </w:r>
            <w:r w:rsidRPr="00E946DC">
              <w:rPr>
                <w:b/>
                <w:sz w:val="24"/>
                <w:szCs w:val="24"/>
              </w:rPr>
              <w:t>»</w:t>
            </w:r>
          </w:p>
        </w:tc>
        <w:tc>
          <w:tcPr>
            <w:tcW w:w="2977" w:type="dxa"/>
          </w:tcPr>
          <w:p w:rsidR="007C1C31" w:rsidRPr="00933773" w:rsidRDefault="007C1C31" w:rsidP="001D2DF1">
            <w:pPr>
              <w:jc w:val="center"/>
              <w:rPr>
                <w:b/>
                <w:sz w:val="24"/>
                <w:szCs w:val="24"/>
              </w:rPr>
            </w:pPr>
            <w:r>
              <w:rPr>
                <w:b/>
                <w:sz w:val="24"/>
                <w:szCs w:val="24"/>
              </w:rPr>
              <w:t xml:space="preserve">      </w:t>
            </w:r>
            <w:r w:rsidRPr="00933773">
              <w:rPr>
                <w:b/>
                <w:sz w:val="24"/>
                <w:szCs w:val="24"/>
              </w:rPr>
              <w:t>20</w:t>
            </w:r>
            <w:r>
              <w:rPr>
                <w:b/>
                <w:sz w:val="24"/>
                <w:szCs w:val="24"/>
              </w:rPr>
              <w:t>21</w:t>
            </w:r>
          </w:p>
        </w:tc>
        <w:tc>
          <w:tcPr>
            <w:tcW w:w="3260" w:type="dxa"/>
          </w:tcPr>
          <w:p w:rsidR="007C1C31" w:rsidRPr="00933773" w:rsidRDefault="007C1C31" w:rsidP="001D2DF1">
            <w:pPr>
              <w:jc w:val="center"/>
              <w:rPr>
                <w:b/>
                <w:sz w:val="24"/>
                <w:szCs w:val="24"/>
              </w:rPr>
            </w:pPr>
            <w:r>
              <w:rPr>
                <w:b/>
                <w:sz w:val="24"/>
                <w:szCs w:val="24"/>
              </w:rPr>
              <w:t xml:space="preserve">        </w:t>
            </w:r>
            <w:r w:rsidRPr="00933773">
              <w:rPr>
                <w:b/>
                <w:sz w:val="24"/>
                <w:szCs w:val="24"/>
              </w:rPr>
              <w:t>20</w:t>
            </w:r>
            <w:r>
              <w:rPr>
                <w:b/>
                <w:sz w:val="24"/>
                <w:szCs w:val="24"/>
              </w:rPr>
              <w:t>22</w:t>
            </w:r>
          </w:p>
        </w:tc>
      </w:tr>
      <w:tr w:rsidR="007C1C31" w:rsidRPr="00C76034" w:rsidTr="00A00B0A">
        <w:tc>
          <w:tcPr>
            <w:tcW w:w="4219" w:type="dxa"/>
          </w:tcPr>
          <w:p w:rsidR="007C1C31" w:rsidRDefault="007C1C31" w:rsidP="001D2DF1">
            <w:pPr>
              <w:jc w:val="both"/>
              <w:rPr>
                <w:sz w:val="24"/>
                <w:szCs w:val="24"/>
              </w:rPr>
            </w:pPr>
            <w:r w:rsidRPr="00C76034">
              <w:rPr>
                <w:sz w:val="24"/>
                <w:szCs w:val="24"/>
              </w:rPr>
              <w:t xml:space="preserve">дебиторская задолженность перед предприятием </w:t>
            </w:r>
          </w:p>
        </w:tc>
        <w:tc>
          <w:tcPr>
            <w:tcW w:w="2977" w:type="dxa"/>
          </w:tcPr>
          <w:p w:rsidR="007C1C31" w:rsidRPr="007C1C31" w:rsidRDefault="007C1C31" w:rsidP="001D2DF1">
            <w:pPr>
              <w:jc w:val="center"/>
              <w:rPr>
                <w:sz w:val="24"/>
                <w:szCs w:val="24"/>
              </w:rPr>
            </w:pPr>
            <w:r w:rsidRPr="007C1C31">
              <w:rPr>
                <w:sz w:val="24"/>
                <w:szCs w:val="24"/>
              </w:rPr>
              <w:t xml:space="preserve">      13 млн 132 тыс. рублей</w:t>
            </w:r>
          </w:p>
          <w:p w:rsidR="007C1C31" w:rsidRPr="007C1C31" w:rsidRDefault="007C1C31" w:rsidP="001D2DF1">
            <w:pPr>
              <w:ind w:firstLine="709"/>
              <w:rPr>
                <w:sz w:val="24"/>
                <w:szCs w:val="24"/>
              </w:rPr>
            </w:pPr>
          </w:p>
        </w:tc>
        <w:tc>
          <w:tcPr>
            <w:tcW w:w="3260" w:type="dxa"/>
          </w:tcPr>
          <w:p w:rsidR="007C1C31" w:rsidRPr="007C1C31" w:rsidRDefault="007C1C31" w:rsidP="001D2DF1">
            <w:pPr>
              <w:jc w:val="center"/>
              <w:rPr>
                <w:sz w:val="24"/>
                <w:szCs w:val="24"/>
              </w:rPr>
            </w:pPr>
            <w:r w:rsidRPr="007C1C31">
              <w:rPr>
                <w:sz w:val="24"/>
                <w:szCs w:val="24"/>
              </w:rPr>
              <w:t>22 млн 637 тыс. рублей</w:t>
            </w:r>
          </w:p>
          <w:p w:rsidR="007C1C31" w:rsidRPr="007C1C31" w:rsidRDefault="007C1C31" w:rsidP="001D2DF1">
            <w:pPr>
              <w:ind w:firstLine="709"/>
              <w:jc w:val="center"/>
              <w:rPr>
                <w:sz w:val="24"/>
                <w:szCs w:val="24"/>
              </w:rPr>
            </w:pPr>
          </w:p>
        </w:tc>
      </w:tr>
      <w:tr w:rsidR="007C1C31" w:rsidRPr="00C76034" w:rsidTr="00A00B0A">
        <w:tc>
          <w:tcPr>
            <w:tcW w:w="4219" w:type="dxa"/>
          </w:tcPr>
          <w:p w:rsidR="007C1C31" w:rsidRPr="00C76034" w:rsidRDefault="007C1C31" w:rsidP="001D2DF1">
            <w:pPr>
              <w:jc w:val="both"/>
              <w:rPr>
                <w:sz w:val="24"/>
                <w:szCs w:val="24"/>
              </w:rPr>
            </w:pPr>
            <w:r w:rsidRPr="00C76034">
              <w:rPr>
                <w:sz w:val="24"/>
                <w:szCs w:val="24"/>
              </w:rPr>
              <w:t xml:space="preserve">кредиторская задолженность предприятия </w:t>
            </w:r>
          </w:p>
        </w:tc>
        <w:tc>
          <w:tcPr>
            <w:tcW w:w="2977" w:type="dxa"/>
          </w:tcPr>
          <w:p w:rsidR="007C1C31" w:rsidRPr="007C1C31" w:rsidRDefault="007C1C31" w:rsidP="001D2DF1">
            <w:pPr>
              <w:jc w:val="center"/>
              <w:rPr>
                <w:sz w:val="24"/>
                <w:szCs w:val="24"/>
              </w:rPr>
            </w:pPr>
            <w:r w:rsidRPr="007C1C31">
              <w:rPr>
                <w:sz w:val="24"/>
                <w:szCs w:val="24"/>
              </w:rPr>
              <w:t>0 рублей</w:t>
            </w:r>
          </w:p>
          <w:p w:rsidR="007C1C31" w:rsidRPr="007C1C31" w:rsidRDefault="007C1C31" w:rsidP="001D2DF1">
            <w:pPr>
              <w:ind w:firstLine="709"/>
              <w:jc w:val="center"/>
              <w:rPr>
                <w:sz w:val="24"/>
                <w:szCs w:val="24"/>
              </w:rPr>
            </w:pPr>
          </w:p>
        </w:tc>
        <w:tc>
          <w:tcPr>
            <w:tcW w:w="3260" w:type="dxa"/>
          </w:tcPr>
          <w:p w:rsidR="007C1C31" w:rsidRPr="007C1C31" w:rsidRDefault="007C1C31" w:rsidP="001D2DF1">
            <w:pPr>
              <w:jc w:val="center"/>
              <w:rPr>
                <w:sz w:val="24"/>
                <w:szCs w:val="24"/>
              </w:rPr>
            </w:pPr>
            <w:r w:rsidRPr="007C1C31">
              <w:rPr>
                <w:sz w:val="24"/>
                <w:szCs w:val="24"/>
              </w:rPr>
              <w:t>0 рублей</w:t>
            </w:r>
          </w:p>
          <w:p w:rsidR="007C1C31" w:rsidRPr="007C1C31" w:rsidRDefault="007C1C31" w:rsidP="001D2DF1">
            <w:pPr>
              <w:ind w:firstLine="709"/>
              <w:jc w:val="center"/>
              <w:rPr>
                <w:sz w:val="24"/>
                <w:szCs w:val="24"/>
              </w:rPr>
            </w:pPr>
          </w:p>
        </w:tc>
      </w:tr>
      <w:tr w:rsidR="007C1C31" w:rsidRPr="00C76034" w:rsidTr="00A00B0A">
        <w:tc>
          <w:tcPr>
            <w:tcW w:w="4219" w:type="dxa"/>
          </w:tcPr>
          <w:p w:rsidR="007C1C31" w:rsidRPr="00D96217" w:rsidRDefault="007C1C31" w:rsidP="001D2DF1">
            <w:pPr>
              <w:jc w:val="both"/>
              <w:rPr>
                <w:sz w:val="24"/>
                <w:szCs w:val="24"/>
              </w:rPr>
            </w:pPr>
            <w:r w:rsidRPr="00C76034">
              <w:rPr>
                <w:sz w:val="24"/>
                <w:szCs w:val="24"/>
              </w:rPr>
              <w:t xml:space="preserve"> </w:t>
            </w:r>
            <w:r w:rsidRPr="00D96217">
              <w:rPr>
                <w:sz w:val="24"/>
                <w:szCs w:val="24"/>
              </w:rPr>
              <w:t>Собираемость платежей за</w:t>
            </w:r>
            <w:r>
              <w:rPr>
                <w:sz w:val="24"/>
                <w:szCs w:val="24"/>
              </w:rPr>
              <w:t xml:space="preserve"> жилищные</w:t>
            </w:r>
            <w:r w:rsidRPr="00D96217">
              <w:rPr>
                <w:sz w:val="24"/>
                <w:szCs w:val="24"/>
              </w:rPr>
              <w:t xml:space="preserve"> </w:t>
            </w:r>
            <w:r w:rsidRPr="00C76034">
              <w:rPr>
                <w:sz w:val="24"/>
                <w:szCs w:val="24"/>
              </w:rPr>
              <w:t>услуги</w:t>
            </w:r>
            <w:r>
              <w:rPr>
                <w:sz w:val="24"/>
                <w:szCs w:val="24"/>
              </w:rPr>
              <w:t xml:space="preserve"> </w:t>
            </w:r>
          </w:p>
        </w:tc>
        <w:tc>
          <w:tcPr>
            <w:tcW w:w="2977" w:type="dxa"/>
          </w:tcPr>
          <w:p w:rsidR="007C1C31" w:rsidRPr="007C1C31" w:rsidRDefault="007C1C31" w:rsidP="001D2DF1">
            <w:pPr>
              <w:ind w:firstLine="709"/>
              <w:rPr>
                <w:sz w:val="24"/>
                <w:szCs w:val="24"/>
              </w:rPr>
            </w:pPr>
            <w:r w:rsidRPr="007C1C31">
              <w:rPr>
                <w:sz w:val="24"/>
                <w:szCs w:val="24"/>
              </w:rPr>
              <w:t xml:space="preserve">          70 %</w:t>
            </w:r>
          </w:p>
        </w:tc>
        <w:tc>
          <w:tcPr>
            <w:tcW w:w="3260" w:type="dxa"/>
          </w:tcPr>
          <w:p w:rsidR="007C1C31" w:rsidRPr="007C1C31" w:rsidRDefault="007C1C31" w:rsidP="001D2DF1">
            <w:pPr>
              <w:ind w:firstLine="709"/>
              <w:rPr>
                <w:color w:val="FF0000"/>
                <w:sz w:val="24"/>
                <w:szCs w:val="24"/>
              </w:rPr>
            </w:pPr>
            <w:r w:rsidRPr="007C1C31">
              <w:rPr>
                <w:sz w:val="24"/>
                <w:szCs w:val="24"/>
              </w:rPr>
              <w:t xml:space="preserve">           75 %</w:t>
            </w:r>
          </w:p>
        </w:tc>
      </w:tr>
    </w:tbl>
    <w:p w:rsidR="007C1C31" w:rsidRPr="003C1824" w:rsidRDefault="007C1C31" w:rsidP="007C1C31">
      <w:pPr>
        <w:ind w:firstLine="709"/>
        <w:jc w:val="both"/>
        <w:rPr>
          <w:sz w:val="28"/>
          <w:szCs w:val="28"/>
          <w:u w:val="single"/>
        </w:rPr>
      </w:pPr>
      <w:r w:rsidRPr="007C1C31">
        <w:rPr>
          <w:sz w:val="28"/>
          <w:szCs w:val="28"/>
          <w:u w:val="single"/>
        </w:rPr>
        <w:t>2. Игримское МУП «Тепловодоканал</w:t>
      </w:r>
      <w:r w:rsidRPr="003C1824">
        <w:rPr>
          <w:sz w:val="28"/>
          <w:szCs w:val="28"/>
          <w:u w:val="single"/>
        </w:rPr>
        <w:t>»:</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2977"/>
        <w:gridCol w:w="3260"/>
      </w:tblGrid>
      <w:tr w:rsidR="007C1C31" w:rsidRPr="00933773" w:rsidTr="00A00B0A">
        <w:tc>
          <w:tcPr>
            <w:tcW w:w="4219" w:type="dxa"/>
          </w:tcPr>
          <w:p w:rsidR="007C1C31" w:rsidRPr="00E946DC" w:rsidRDefault="007C1C31" w:rsidP="007C1C31">
            <w:pPr>
              <w:rPr>
                <w:b/>
                <w:sz w:val="24"/>
                <w:szCs w:val="24"/>
              </w:rPr>
            </w:pPr>
            <w:r w:rsidRPr="00E946DC">
              <w:rPr>
                <w:b/>
                <w:sz w:val="24"/>
                <w:szCs w:val="24"/>
              </w:rPr>
              <w:t>ИМУП «ТВК»</w:t>
            </w:r>
          </w:p>
        </w:tc>
        <w:tc>
          <w:tcPr>
            <w:tcW w:w="2977" w:type="dxa"/>
          </w:tcPr>
          <w:p w:rsidR="007C1C31" w:rsidRPr="00933773" w:rsidRDefault="007C1C31" w:rsidP="001D2DF1">
            <w:pPr>
              <w:jc w:val="center"/>
              <w:rPr>
                <w:b/>
                <w:sz w:val="24"/>
                <w:szCs w:val="24"/>
              </w:rPr>
            </w:pPr>
            <w:r>
              <w:rPr>
                <w:b/>
                <w:sz w:val="24"/>
                <w:szCs w:val="24"/>
              </w:rPr>
              <w:t xml:space="preserve">      </w:t>
            </w:r>
            <w:r w:rsidRPr="00933773">
              <w:rPr>
                <w:b/>
                <w:sz w:val="24"/>
                <w:szCs w:val="24"/>
              </w:rPr>
              <w:t>20</w:t>
            </w:r>
            <w:r>
              <w:rPr>
                <w:b/>
                <w:sz w:val="24"/>
                <w:szCs w:val="24"/>
              </w:rPr>
              <w:t>21</w:t>
            </w:r>
          </w:p>
        </w:tc>
        <w:tc>
          <w:tcPr>
            <w:tcW w:w="3260" w:type="dxa"/>
          </w:tcPr>
          <w:p w:rsidR="007C1C31" w:rsidRPr="00933773" w:rsidRDefault="007C1C31" w:rsidP="001D2DF1">
            <w:pPr>
              <w:jc w:val="center"/>
              <w:rPr>
                <w:b/>
                <w:sz w:val="24"/>
                <w:szCs w:val="24"/>
              </w:rPr>
            </w:pPr>
            <w:r>
              <w:rPr>
                <w:b/>
                <w:sz w:val="24"/>
                <w:szCs w:val="24"/>
              </w:rPr>
              <w:t xml:space="preserve">        </w:t>
            </w:r>
            <w:r w:rsidRPr="00933773">
              <w:rPr>
                <w:b/>
                <w:sz w:val="24"/>
                <w:szCs w:val="24"/>
              </w:rPr>
              <w:t>20</w:t>
            </w:r>
            <w:r>
              <w:rPr>
                <w:b/>
                <w:sz w:val="24"/>
                <w:szCs w:val="24"/>
              </w:rPr>
              <w:t>22</w:t>
            </w:r>
          </w:p>
        </w:tc>
      </w:tr>
      <w:tr w:rsidR="007C1C31" w:rsidRPr="00C76034" w:rsidTr="00A00B0A">
        <w:tc>
          <w:tcPr>
            <w:tcW w:w="4219" w:type="dxa"/>
          </w:tcPr>
          <w:p w:rsidR="007C1C31" w:rsidRDefault="007C1C31" w:rsidP="001D2DF1">
            <w:pPr>
              <w:jc w:val="both"/>
              <w:rPr>
                <w:sz w:val="24"/>
                <w:szCs w:val="24"/>
              </w:rPr>
            </w:pPr>
            <w:r w:rsidRPr="00C76034">
              <w:rPr>
                <w:sz w:val="24"/>
                <w:szCs w:val="24"/>
              </w:rPr>
              <w:t xml:space="preserve">дебиторская задолженность перед предприятием </w:t>
            </w:r>
          </w:p>
        </w:tc>
        <w:tc>
          <w:tcPr>
            <w:tcW w:w="2977" w:type="dxa"/>
          </w:tcPr>
          <w:p w:rsidR="007C1C31" w:rsidRPr="007C1C31" w:rsidRDefault="007C1C31" w:rsidP="001D2DF1">
            <w:pPr>
              <w:jc w:val="center"/>
              <w:rPr>
                <w:sz w:val="24"/>
                <w:szCs w:val="24"/>
              </w:rPr>
            </w:pPr>
            <w:r w:rsidRPr="007C1C31">
              <w:rPr>
                <w:sz w:val="24"/>
                <w:szCs w:val="24"/>
              </w:rPr>
              <w:t>92 млн 589 тыс. рублей</w:t>
            </w:r>
          </w:p>
          <w:p w:rsidR="007C1C31" w:rsidRPr="007C1C31" w:rsidRDefault="007C1C31" w:rsidP="001D2DF1">
            <w:pPr>
              <w:ind w:firstLine="709"/>
              <w:jc w:val="center"/>
              <w:rPr>
                <w:sz w:val="24"/>
                <w:szCs w:val="24"/>
              </w:rPr>
            </w:pPr>
          </w:p>
        </w:tc>
        <w:tc>
          <w:tcPr>
            <w:tcW w:w="3260" w:type="dxa"/>
          </w:tcPr>
          <w:p w:rsidR="007C1C31" w:rsidRPr="007C1C31" w:rsidRDefault="007C1C31" w:rsidP="001D2DF1">
            <w:pPr>
              <w:jc w:val="center"/>
              <w:rPr>
                <w:sz w:val="24"/>
                <w:szCs w:val="24"/>
              </w:rPr>
            </w:pPr>
            <w:r w:rsidRPr="007C1C31">
              <w:rPr>
                <w:sz w:val="24"/>
                <w:szCs w:val="24"/>
              </w:rPr>
              <w:t>78 млн 258 тыс. рублей</w:t>
            </w:r>
          </w:p>
          <w:p w:rsidR="007C1C31" w:rsidRPr="007C1C31" w:rsidRDefault="007C1C31" w:rsidP="001D2DF1">
            <w:pPr>
              <w:ind w:firstLine="709"/>
              <w:jc w:val="center"/>
              <w:rPr>
                <w:sz w:val="24"/>
                <w:szCs w:val="24"/>
              </w:rPr>
            </w:pPr>
          </w:p>
        </w:tc>
      </w:tr>
      <w:tr w:rsidR="007C1C31" w:rsidRPr="00C76034" w:rsidTr="00A00B0A">
        <w:tc>
          <w:tcPr>
            <w:tcW w:w="4219" w:type="dxa"/>
          </w:tcPr>
          <w:p w:rsidR="007C1C31" w:rsidRPr="00C76034" w:rsidRDefault="007C1C31" w:rsidP="001D2DF1">
            <w:pPr>
              <w:jc w:val="both"/>
              <w:rPr>
                <w:sz w:val="24"/>
                <w:szCs w:val="24"/>
              </w:rPr>
            </w:pPr>
            <w:r w:rsidRPr="00C76034">
              <w:rPr>
                <w:sz w:val="24"/>
                <w:szCs w:val="24"/>
              </w:rPr>
              <w:t xml:space="preserve">кредиторская задолженность предприятия </w:t>
            </w:r>
          </w:p>
        </w:tc>
        <w:tc>
          <w:tcPr>
            <w:tcW w:w="2977" w:type="dxa"/>
          </w:tcPr>
          <w:p w:rsidR="007C1C31" w:rsidRPr="007C1C31" w:rsidRDefault="007C1C31" w:rsidP="001D2DF1">
            <w:pPr>
              <w:jc w:val="center"/>
              <w:rPr>
                <w:sz w:val="24"/>
                <w:szCs w:val="24"/>
              </w:rPr>
            </w:pPr>
            <w:r w:rsidRPr="007C1C31">
              <w:rPr>
                <w:sz w:val="24"/>
                <w:szCs w:val="24"/>
              </w:rPr>
              <w:t>353 тыс. 419 рублей</w:t>
            </w:r>
          </w:p>
          <w:p w:rsidR="007C1C31" w:rsidRPr="007C1C31" w:rsidRDefault="007C1C31" w:rsidP="001D2DF1">
            <w:pPr>
              <w:ind w:firstLine="709"/>
              <w:jc w:val="center"/>
              <w:rPr>
                <w:sz w:val="24"/>
                <w:szCs w:val="24"/>
              </w:rPr>
            </w:pPr>
          </w:p>
        </w:tc>
        <w:tc>
          <w:tcPr>
            <w:tcW w:w="3260" w:type="dxa"/>
          </w:tcPr>
          <w:p w:rsidR="007C1C31" w:rsidRPr="007C1C31" w:rsidRDefault="007C1C31" w:rsidP="001D2DF1">
            <w:pPr>
              <w:jc w:val="center"/>
              <w:rPr>
                <w:sz w:val="24"/>
                <w:szCs w:val="24"/>
              </w:rPr>
            </w:pPr>
            <w:r w:rsidRPr="007C1C31">
              <w:rPr>
                <w:sz w:val="24"/>
                <w:szCs w:val="24"/>
              </w:rPr>
              <w:t>405 тыс. 394 рублей</w:t>
            </w:r>
          </w:p>
          <w:p w:rsidR="007C1C31" w:rsidRPr="007C1C31" w:rsidRDefault="007C1C31" w:rsidP="001D2DF1">
            <w:pPr>
              <w:ind w:firstLine="709"/>
              <w:jc w:val="center"/>
              <w:rPr>
                <w:sz w:val="24"/>
                <w:szCs w:val="24"/>
              </w:rPr>
            </w:pPr>
          </w:p>
        </w:tc>
      </w:tr>
      <w:tr w:rsidR="007C1C31" w:rsidRPr="00C76034" w:rsidTr="00A00B0A">
        <w:tc>
          <w:tcPr>
            <w:tcW w:w="4219" w:type="dxa"/>
          </w:tcPr>
          <w:p w:rsidR="007C1C31" w:rsidRPr="00D96217" w:rsidRDefault="007C1C31" w:rsidP="001D2DF1">
            <w:pPr>
              <w:jc w:val="both"/>
              <w:rPr>
                <w:sz w:val="24"/>
                <w:szCs w:val="24"/>
              </w:rPr>
            </w:pPr>
            <w:r w:rsidRPr="00D96217">
              <w:rPr>
                <w:sz w:val="24"/>
                <w:szCs w:val="24"/>
              </w:rPr>
              <w:t>Собираемость платежей за</w:t>
            </w:r>
            <w:r w:rsidRPr="00C76034">
              <w:rPr>
                <w:sz w:val="24"/>
                <w:szCs w:val="24"/>
              </w:rPr>
              <w:t xml:space="preserve"> услуги водоснабжения </w:t>
            </w:r>
          </w:p>
        </w:tc>
        <w:tc>
          <w:tcPr>
            <w:tcW w:w="2977" w:type="dxa"/>
          </w:tcPr>
          <w:p w:rsidR="007C1C31" w:rsidRPr="007C1C31" w:rsidRDefault="007C1C31" w:rsidP="001D2DF1">
            <w:pPr>
              <w:ind w:firstLine="709"/>
              <w:jc w:val="center"/>
              <w:rPr>
                <w:sz w:val="24"/>
                <w:szCs w:val="24"/>
              </w:rPr>
            </w:pPr>
            <w:r w:rsidRPr="007C1C31">
              <w:rPr>
                <w:sz w:val="24"/>
                <w:szCs w:val="24"/>
              </w:rPr>
              <w:t>67,5%</w:t>
            </w:r>
          </w:p>
        </w:tc>
        <w:tc>
          <w:tcPr>
            <w:tcW w:w="3260" w:type="dxa"/>
          </w:tcPr>
          <w:p w:rsidR="007C1C31" w:rsidRPr="007C1C31" w:rsidRDefault="007C1C31" w:rsidP="001D2DF1">
            <w:pPr>
              <w:ind w:firstLine="709"/>
              <w:jc w:val="center"/>
              <w:rPr>
                <w:sz w:val="24"/>
                <w:szCs w:val="24"/>
              </w:rPr>
            </w:pPr>
            <w:r w:rsidRPr="007C1C31">
              <w:rPr>
                <w:sz w:val="24"/>
                <w:szCs w:val="24"/>
              </w:rPr>
              <w:t>69,54%</w:t>
            </w:r>
          </w:p>
        </w:tc>
      </w:tr>
      <w:tr w:rsidR="007C1C31" w:rsidRPr="00C76034" w:rsidTr="00A00B0A">
        <w:tc>
          <w:tcPr>
            <w:tcW w:w="4219" w:type="dxa"/>
          </w:tcPr>
          <w:p w:rsidR="007C1C31" w:rsidRPr="00D96217" w:rsidRDefault="007C1C31" w:rsidP="001D2DF1">
            <w:pPr>
              <w:jc w:val="both"/>
              <w:rPr>
                <w:sz w:val="24"/>
                <w:szCs w:val="24"/>
              </w:rPr>
            </w:pPr>
            <w:r w:rsidRPr="00D96217">
              <w:rPr>
                <w:sz w:val="24"/>
                <w:szCs w:val="24"/>
              </w:rPr>
              <w:t xml:space="preserve">Собираемость платежей за </w:t>
            </w:r>
            <w:r w:rsidRPr="00C76034">
              <w:rPr>
                <w:sz w:val="24"/>
                <w:szCs w:val="24"/>
              </w:rPr>
              <w:t xml:space="preserve">услуги по водоотведению </w:t>
            </w:r>
          </w:p>
        </w:tc>
        <w:tc>
          <w:tcPr>
            <w:tcW w:w="2977" w:type="dxa"/>
          </w:tcPr>
          <w:p w:rsidR="007C1C31" w:rsidRPr="007C1C31" w:rsidRDefault="007C1C31" w:rsidP="001D2DF1">
            <w:pPr>
              <w:ind w:firstLine="709"/>
              <w:jc w:val="center"/>
              <w:rPr>
                <w:sz w:val="24"/>
                <w:szCs w:val="24"/>
              </w:rPr>
            </w:pPr>
            <w:r w:rsidRPr="007C1C31">
              <w:rPr>
                <w:sz w:val="24"/>
                <w:szCs w:val="24"/>
              </w:rPr>
              <w:t>65,8%</w:t>
            </w:r>
          </w:p>
        </w:tc>
        <w:tc>
          <w:tcPr>
            <w:tcW w:w="3260" w:type="dxa"/>
          </w:tcPr>
          <w:p w:rsidR="007C1C31" w:rsidRPr="007C1C31" w:rsidRDefault="007C1C31" w:rsidP="001D2DF1">
            <w:pPr>
              <w:ind w:firstLine="709"/>
              <w:jc w:val="center"/>
              <w:rPr>
                <w:sz w:val="24"/>
                <w:szCs w:val="24"/>
              </w:rPr>
            </w:pPr>
            <w:r w:rsidRPr="007C1C31">
              <w:rPr>
                <w:sz w:val="24"/>
                <w:szCs w:val="24"/>
              </w:rPr>
              <w:t>67,65%</w:t>
            </w:r>
          </w:p>
        </w:tc>
      </w:tr>
    </w:tbl>
    <w:p w:rsidR="007C1C31" w:rsidRDefault="007C1C31" w:rsidP="007C1C31">
      <w:pPr>
        <w:ind w:firstLine="708"/>
        <w:jc w:val="both"/>
        <w:rPr>
          <w:sz w:val="28"/>
          <w:szCs w:val="28"/>
        </w:rPr>
      </w:pPr>
    </w:p>
    <w:p w:rsidR="007C1C31" w:rsidRPr="00865F3B" w:rsidRDefault="007C1C31" w:rsidP="00865F3B">
      <w:pPr>
        <w:ind w:firstLine="708"/>
        <w:jc w:val="both"/>
        <w:rPr>
          <w:sz w:val="28"/>
          <w:szCs w:val="28"/>
        </w:rPr>
      </w:pPr>
      <w:r w:rsidRPr="00865F3B">
        <w:rPr>
          <w:sz w:val="28"/>
          <w:szCs w:val="28"/>
        </w:rPr>
        <w:t>В 2022 году была списана безнадежная дебиторская задолженность населения в сумме 14 832,56 тыс. руб., в том числе на основании записей актов гражданского состояния – 7888,03 тыс. руб., на основании постановлений об окончании исполнительных производств, выданных Службой судебных приставов – 3434,15 тыс. руб., с истекшим сроком исковой давности – 3510,38 тыс. руб.</w:t>
      </w:r>
    </w:p>
    <w:p w:rsidR="007C1C31" w:rsidRPr="00865F3B" w:rsidRDefault="007C1C31" w:rsidP="00865F3B">
      <w:pPr>
        <w:ind w:firstLine="708"/>
        <w:jc w:val="both"/>
        <w:rPr>
          <w:sz w:val="28"/>
          <w:szCs w:val="28"/>
        </w:rPr>
      </w:pPr>
      <w:r w:rsidRPr="00865F3B">
        <w:rPr>
          <w:sz w:val="28"/>
          <w:szCs w:val="28"/>
        </w:rPr>
        <w:t xml:space="preserve"> За 2022 год Игримским МУП «Тепловодоканал» подано 379 исков на сумму 21 523,5 тыс. руб.</w:t>
      </w:r>
    </w:p>
    <w:p w:rsidR="007C1C31" w:rsidRPr="00865F3B" w:rsidRDefault="007C1C31" w:rsidP="00865F3B">
      <w:pPr>
        <w:ind w:firstLine="709"/>
        <w:jc w:val="both"/>
        <w:rPr>
          <w:sz w:val="28"/>
          <w:szCs w:val="28"/>
        </w:rPr>
      </w:pPr>
      <w:r w:rsidRPr="00865F3B">
        <w:rPr>
          <w:sz w:val="28"/>
          <w:szCs w:val="28"/>
        </w:rPr>
        <w:t xml:space="preserve">Также растет дебиторская задолженность у МУП «Теплосети Игрим», оказывающего услуги по теплоснабжению. </w:t>
      </w:r>
    </w:p>
    <w:p w:rsidR="007C1C31" w:rsidRPr="00865F3B" w:rsidRDefault="007C1C31" w:rsidP="00865F3B">
      <w:pPr>
        <w:ind w:firstLine="709"/>
        <w:jc w:val="both"/>
        <w:rPr>
          <w:sz w:val="28"/>
          <w:szCs w:val="28"/>
        </w:rPr>
      </w:pPr>
      <w:r w:rsidRPr="00865F3B">
        <w:rPr>
          <w:sz w:val="28"/>
          <w:szCs w:val="28"/>
          <w:u w:val="single"/>
        </w:rPr>
        <w:t>3. МУП «Теплосети Игрим»:</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4076"/>
      </w:tblGrid>
      <w:tr w:rsidR="007C1C31" w:rsidRPr="00C76034" w:rsidTr="00A00B0A">
        <w:tc>
          <w:tcPr>
            <w:tcW w:w="3190" w:type="dxa"/>
          </w:tcPr>
          <w:p w:rsidR="007C1C31" w:rsidRPr="00E946DC" w:rsidRDefault="007C1C31" w:rsidP="007C1C31">
            <w:pPr>
              <w:rPr>
                <w:b/>
                <w:sz w:val="24"/>
                <w:szCs w:val="24"/>
              </w:rPr>
            </w:pPr>
            <w:r w:rsidRPr="00E946DC">
              <w:rPr>
                <w:b/>
                <w:sz w:val="24"/>
                <w:szCs w:val="24"/>
              </w:rPr>
              <w:t>МУП «Теплосети Игрим»</w:t>
            </w:r>
          </w:p>
        </w:tc>
        <w:tc>
          <w:tcPr>
            <w:tcW w:w="3190" w:type="dxa"/>
          </w:tcPr>
          <w:p w:rsidR="007C1C31" w:rsidRPr="00933773" w:rsidRDefault="007C1C31" w:rsidP="001D2DF1">
            <w:pPr>
              <w:jc w:val="center"/>
              <w:rPr>
                <w:b/>
                <w:sz w:val="24"/>
                <w:szCs w:val="24"/>
              </w:rPr>
            </w:pPr>
            <w:r w:rsidRPr="00933773">
              <w:rPr>
                <w:b/>
                <w:sz w:val="24"/>
                <w:szCs w:val="24"/>
              </w:rPr>
              <w:t>20</w:t>
            </w:r>
            <w:r>
              <w:rPr>
                <w:b/>
                <w:sz w:val="24"/>
                <w:szCs w:val="24"/>
              </w:rPr>
              <w:t>21</w:t>
            </w:r>
          </w:p>
        </w:tc>
        <w:tc>
          <w:tcPr>
            <w:tcW w:w="4076" w:type="dxa"/>
          </w:tcPr>
          <w:p w:rsidR="007C1C31" w:rsidRPr="00933773" w:rsidRDefault="007C1C31" w:rsidP="001D2DF1">
            <w:pPr>
              <w:ind w:firstLine="709"/>
              <w:rPr>
                <w:b/>
                <w:sz w:val="24"/>
                <w:szCs w:val="24"/>
              </w:rPr>
            </w:pPr>
            <w:r>
              <w:rPr>
                <w:b/>
                <w:sz w:val="24"/>
                <w:szCs w:val="24"/>
              </w:rPr>
              <w:t xml:space="preserve">           </w:t>
            </w:r>
            <w:r w:rsidRPr="00933773">
              <w:rPr>
                <w:b/>
                <w:sz w:val="24"/>
                <w:szCs w:val="24"/>
              </w:rPr>
              <w:t>20</w:t>
            </w:r>
            <w:r>
              <w:rPr>
                <w:b/>
                <w:sz w:val="24"/>
                <w:szCs w:val="24"/>
              </w:rPr>
              <w:t>22</w:t>
            </w:r>
          </w:p>
        </w:tc>
      </w:tr>
      <w:tr w:rsidR="007C1C31" w:rsidRPr="00C76034" w:rsidTr="00A00B0A">
        <w:tc>
          <w:tcPr>
            <w:tcW w:w="3190" w:type="dxa"/>
          </w:tcPr>
          <w:p w:rsidR="007C1C31" w:rsidRPr="00C76034" w:rsidRDefault="007C1C31" w:rsidP="001D2DF1">
            <w:pPr>
              <w:jc w:val="both"/>
              <w:rPr>
                <w:sz w:val="24"/>
                <w:szCs w:val="24"/>
                <w:u w:val="single"/>
              </w:rPr>
            </w:pPr>
            <w:r w:rsidRPr="00C76034">
              <w:rPr>
                <w:sz w:val="24"/>
                <w:szCs w:val="24"/>
              </w:rPr>
              <w:t xml:space="preserve">дебиторская задолженность перед предприятием </w:t>
            </w:r>
          </w:p>
          <w:p w:rsidR="007C1C31" w:rsidRDefault="007C1C31" w:rsidP="001D2DF1">
            <w:pPr>
              <w:jc w:val="both"/>
              <w:rPr>
                <w:sz w:val="24"/>
                <w:szCs w:val="24"/>
              </w:rPr>
            </w:pPr>
            <w:r w:rsidRPr="00C76034">
              <w:rPr>
                <w:sz w:val="24"/>
                <w:szCs w:val="24"/>
              </w:rPr>
              <w:t xml:space="preserve">составляет </w:t>
            </w:r>
          </w:p>
        </w:tc>
        <w:tc>
          <w:tcPr>
            <w:tcW w:w="3190" w:type="dxa"/>
          </w:tcPr>
          <w:p w:rsidR="007C1C31" w:rsidRPr="00E946DC" w:rsidRDefault="007C1C31" w:rsidP="001D2DF1">
            <w:pPr>
              <w:ind w:firstLine="709"/>
              <w:rPr>
                <w:sz w:val="24"/>
                <w:szCs w:val="24"/>
              </w:rPr>
            </w:pPr>
            <w:r>
              <w:rPr>
                <w:sz w:val="24"/>
                <w:szCs w:val="24"/>
              </w:rPr>
              <w:t>64 млн 697 тыс. руб.</w:t>
            </w:r>
          </w:p>
        </w:tc>
        <w:tc>
          <w:tcPr>
            <w:tcW w:w="4076" w:type="dxa"/>
          </w:tcPr>
          <w:p w:rsidR="007C1C31" w:rsidRPr="00E946DC" w:rsidRDefault="007C1C31" w:rsidP="001D2DF1">
            <w:pPr>
              <w:ind w:firstLine="709"/>
              <w:rPr>
                <w:sz w:val="24"/>
                <w:szCs w:val="24"/>
              </w:rPr>
            </w:pPr>
            <w:r w:rsidRPr="000E6554">
              <w:rPr>
                <w:sz w:val="24"/>
                <w:szCs w:val="24"/>
              </w:rPr>
              <w:t>82 млн 285</w:t>
            </w:r>
            <w:r>
              <w:rPr>
                <w:sz w:val="24"/>
                <w:szCs w:val="24"/>
              </w:rPr>
              <w:t xml:space="preserve"> тыс. руб.</w:t>
            </w:r>
          </w:p>
        </w:tc>
      </w:tr>
      <w:tr w:rsidR="007C1C31" w:rsidRPr="00C76034" w:rsidTr="00A00B0A">
        <w:tc>
          <w:tcPr>
            <w:tcW w:w="3190" w:type="dxa"/>
          </w:tcPr>
          <w:p w:rsidR="007C1C31" w:rsidRPr="00C76034" w:rsidRDefault="007C1C31" w:rsidP="001D2DF1">
            <w:pPr>
              <w:jc w:val="both"/>
              <w:rPr>
                <w:sz w:val="24"/>
                <w:szCs w:val="24"/>
                <w:u w:val="single"/>
              </w:rPr>
            </w:pPr>
            <w:r w:rsidRPr="00C76034">
              <w:rPr>
                <w:sz w:val="24"/>
                <w:szCs w:val="24"/>
              </w:rPr>
              <w:t>кредиторская задолженность предприятия составляет</w:t>
            </w:r>
          </w:p>
        </w:tc>
        <w:tc>
          <w:tcPr>
            <w:tcW w:w="3190" w:type="dxa"/>
          </w:tcPr>
          <w:p w:rsidR="007C1C31" w:rsidRPr="00E946DC" w:rsidRDefault="007C1C31" w:rsidP="001D2DF1">
            <w:pPr>
              <w:jc w:val="center"/>
              <w:rPr>
                <w:sz w:val="24"/>
                <w:szCs w:val="24"/>
              </w:rPr>
            </w:pPr>
            <w:r>
              <w:rPr>
                <w:sz w:val="24"/>
                <w:szCs w:val="24"/>
              </w:rPr>
              <w:t>31 млн 341 тыс. руб.</w:t>
            </w:r>
          </w:p>
        </w:tc>
        <w:tc>
          <w:tcPr>
            <w:tcW w:w="4076" w:type="dxa"/>
          </w:tcPr>
          <w:p w:rsidR="007C1C31" w:rsidRPr="00E946DC" w:rsidRDefault="007C1C31" w:rsidP="001D2DF1">
            <w:pPr>
              <w:jc w:val="center"/>
              <w:rPr>
                <w:sz w:val="24"/>
                <w:szCs w:val="24"/>
              </w:rPr>
            </w:pPr>
            <w:r>
              <w:rPr>
                <w:sz w:val="24"/>
                <w:szCs w:val="24"/>
              </w:rPr>
              <w:t>33 млн 445 тыс. руб.</w:t>
            </w:r>
          </w:p>
        </w:tc>
      </w:tr>
      <w:tr w:rsidR="007C1C31" w:rsidRPr="00C76034" w:rsidTr="00A00B0A">
        <w:tc>
          <w:tcPr>
            <w:tcW w:w="3190" w:type="dxa"/>
          </w:tcPr>
          <w:p w:rsidR="007C1C31" w:rsidRPr="0071293B" w:rsidRDefault="007C1C31" w:rsidP="001D2DF1">
            <w:pPr>
              <w:jc w:val="both"/>
              <w:rPr>
                <w:sz w:val="24"/>
                <w:szCs w:val="24"/>
              </w:rPr>
            </w:pPr>
            <w:r w:rsidRPr="0071293B">
              <w:rPr>
                <w:sz w:val="24"/>
                <w:szCs w:val="24"/>
              </w:rPr>
              <w:t>Собираемость платежей за услуги по теплоснабжению</w:t>
            </w:r>
          </w:p>
        </w:tc>
        <w:tc>
          <w:tcPr>
            <w:tcW w:w="3190" w:type="dxa"/>
          </w:tcPr>
          <w:p w:rsidR="007C1C31" w:rsidRPr="0071293B" w:rsidRDefault="007C1C31" w:rsidP="001D2DF1">
            <w:pPr>
              <w:ind w:firstLine="709"/>
              <w:jc w:val="center"/>
              <w:rPr>
                <w:sz w:val="24"/>
                <w:szCs w:val="24"/>
              </w:rPr>
            </w:pPr>
            <w:r w:rsidRPr="0071293B">
              <w:rPr>
                <w:sz w:val="24"/>
                <w:szCs w:val="24"/>
              </w:rPr>
              <w:t>87</w:t>
            </w:r>
            <w:r>
              <w:rPr>
                <w:sz w:val="24"/>
                <w:szCs w:val="24"/>
              </w:rPr>
              <w:t xml:space="preserve"> </w:t>
            </w:r>
            <w:r w:rsidRPr="0071293B">
              <w:rPr>
                <w:sz w:val="24"/>
                <w:szCs w:val="24"/>
              </w:rPr>
              <w:t>%</w:t>
            </w:r>
          </w:p>
        </w:tc>
        <w:tc>
          <w:tcPr>
            <w:tcW w:w="4076" w:type="dxa"/>
          </w:tcPr>
          <w:p w:rsidR="007C1C31" w:rsidRPr="0071293B" w:rsidRDefault="007C1C31" w:rsidP="001D2DF1">
            <w:pPr>
              <w:ind w:firstLine="709"/>
              <w:jc w:val="center"/>
              <w:rPr>
                <w:sz w:val="24"/>
                <w:szCs w:val="24"/>
              </w:rPr>
            </w:pPr>
            <w:r>
              <w:rPr>
                <w:sz w:val="24"/>
                <w:szCs w:val="24"/>
              </w:rPr>
              <w:t xml:space="preserve">86 </w:t>
            </w:r>
            <w:r w:rsidRPr="0071293B">
              <w:rPr>
                <w:sz w:val="24"/>
                <w:szCs w:val="24"/>
              </w:rPr>
              <w:t>%</w:t>
            </w:r>
          </w:p>
        </w:tc>
      </w:tr>
    </w:tbl>
    <w:p w:rsidR="007C1C31" w:rsidRDefault="007C1C31" w:rsidP="007C1C31">
      <w:pPr>
        <w:ind w:firstLine="709"/>
        <w:jc w:val="both"/>
        <w:rPr>
          <w:sz w:val="28"/>
          <w:szCs w:val="28"/>
        </w:rPr>
      </w:pPr>
    </w:p>
    <w:p w:rsidR="007C1C31" w:rsidRPr="00865F3B" w:rsidRDefault="007C1C31" w:rsidP="00865F3B">
      <w:pPr>
        <w:ind w:firstLine="709"/>
        <w:jc w:val="both"/>
        <w:rPr>
          <w:sz w:val="28"/>
          <w:szCs w:val="28"/>
        </w:rPr>
      </w:pPr>
      <w:r w:rsidRPr="00865F3B">
        <w:rPr>
          <w:sz w:val="28"/>
          <w:szCs w:val="28"/>
        </w:rPr>
        <w:t>Исходя из анализа, финансовое состояние гарантирующих и единственных поставщиков энергоресурсов МУП «Теплосети Игрим» и Игримское МУП «Тепловодоканал» можно назвать критическим.</w:t>
      </w:r>
    </w:p>
    <w:p w:rsidR="007C1C31" w:rsidRPr="00865F3B" w:rsidRDefault="007C1C31" w:rsidP="00865F3B">
      <w:pPr>
        <w:ind w:firstLine="708"/>
        <w:jc w:val="both"/>
        <w:rPr>
          <w:sz w:val="28"/>
          <w:szCs w:val="28"/>
        </w:rPr>
      </w:pPr>
      <w:r w:rsidRPr="00865F3B">
        <w:rPr>
          <w:sz w:val="28"/>
          <w:szCs w:val="28"/>
        </w:rPr>
        <w:t>В настоящее время Игримское МУП «Тепловодоканал» находится в стадии банкротства, а именно конкурсного производства.</w:t>
      </w:r>
    </w:p>
    <w:p w:rsidR="007C1C31" w:rsidRPr="00865F3B" w:rsidRDefault="007C1C31" w:rsidP="00865F3B">
      <w:pPr>
        <w:ind w:firstLine="709"/>
        <w:jc w:val="both"/>
        <w:rPr>
          <w:sz w:val="28"/>
          <w:szCs w:val="28"/>
        </w:rPr>
      </w:pPr>
    </w:p>
    <w:p w:rsidR="007C1C31" w:rsidRPr="00865F3B" w:rsidRDefault="007C1C31" w:rsidP="00865F3B">
      <w:pPr>
        <w:ind w:firstLine="709"/>
        <w:jc w:val="both"/>
        <w:rPr>
          <w:b/>
          <w:sz w:val="28"/>
          <w:szCs w:val="28"/>
        </w:rPr>
      </w:pPr>
      <w:bookmarkStart w:id="0" w:name="_GoBack"/>
      <w:r w:rsidRPr="00865F3B">
        <w:rPr>
          <w:b/>
          <w:sz w:val="28"/>
          <w:szCs w:val="28"/>
        </w:rPr>
        <w:t>Благоустройство территории городского поселения Игрим.</w:t>
      </w:r>
    </w:p>
    <w:p w:rsidR="007C1C31" w:rsidRPr="00865F3B" w:rsidRDefault="007C1C31" w:rsidP="00865F3B">
      <w:pPr>
        <w:ind w:firstLine="708"/>
        <w:jc w:val="both"/>
        <w:rPr>
          <w:sz w:val="28"/>
          <w:szCs w:val="28"/>
        </w:rPr>
      </w:pPr>
      <w:r w:rsidRPr="00865F3B">
        <w:rPr>
          <w:sz w:val="28"/>
          <w:szCs w:val="28"/>
        </w:rPr>
        <w:t>В 2022 году выполнены мероприятия:</w:t>
      </w:r>
    </w:p>
    <w:p w:rsidR="007C1C31" w:rsidRPr="00865F3B" w:rsidRDefault="007C1C31" w:rsidP="00865F3B">
      <w:pPr>
        <w:ind w:firstLine="709"/>
        <w:jc w:val="both"/>
        <w:rPr>
          <w:sz w:val="28"/>
          <w:szCs w:val="28"/>
        </w:rPr>
      </w:pPr>
      <w:r w:rsidRPr="00865F3B">
        <w:rPr>
          <w:sz w:val="28"/>
          <w:szCs w:val="28"/>
        </w:rPr>
        <w:t>- высажено 40</w:t>
      </w:r>
      <w:r w:rsidRPr="00865F3B">
        <w:rPr>
          <w:color w:val="000000"/>
          <w:sz w:val="28"/>
          <w:szCs w:val="28"/>
          <w:shd w:val="clear" w:color="auto" w:fill="FFFFFF"/>
        </w:rPr>
        <w:t xml:space="preserve"> саженцев рябины, 12 кустов сирени, 30 саженцев березы, 2 ирги, 20 саженцев сосны. Произведена посадка более 11 000 тыс. однолетних и многолетних цветов в клумбы, расположенные на территории гп. Игрим; </w:t>
      </w:r>
    </w:p>
    <w:p w:rsidR="007C1C31" w:rsidRPr="00865F3B" w:rsidRDefault="007C1C31" w:rsidP="00865F3B">
      <w:pPr>
        <w:ind w:firstLine="708"/>
        <w:jc w:val="both"/>
        <w:rPr>
          <w:sz w:val="28"/>
          <w:szCs w:val="28"/>
        </w:rPr>
      </w:pPr>
      <w:r w:rsidRPr="00865F3B">
        <w:rPr>
          <w:color w:val="000000"/>
          <w:sz w:val="28"/>
          <w:szCs w:val="28"/>
          <w:shd w:val="clear" w:color="auto" w:fill="FFFFFF"/>
        </w:rPr>
        <w:t>- в период летнего сезона в 3 этапа произведена очистка береговой линии от мусора протяженностью 5100 м;</w:t>
      </w:r>
    </w:p>
    <w:p w:rsidR="007C1C31" w:rsidRPr="00865F3B" w:rsidRDefault="007C1C31" w:rsidP="00865F3B">
      <w:pPr>
        <w:ind w:firstLine="708"/>
        <w:jc w:val="both"/>
        <w:rPr>
          <w:sz w:val="28"/>
          <w:szCs w:val="28"/>
        </w:rPr>
      </w:pPr>
      <w:r w:rsidRPr="00865F3B">
        <w:rPr>
          <w:sz w:val="28"/>
          <w:szCs w:val="28"/>
        </w:rPr>
        <w:t>- произведен снос аварийного многоквартирного жилого дома по ул.имени Н.кухаря, 13, снос некапитальных строений (сараев, теплиц) по ул. Быстрицкого, ул. Промышленная, ул. Устремская;</w:t>
      </w:r>
    </w:p>
    <w:p w:rsidR="007C1C31" w:rsidRPr="00865F3B" w:rsidRDefault="007C1C31" w:rsidP="00865F3B">
      <w:pPr>
        <w:ind w:firstLine="708"/>
        <w:jc w:val="both"/>
        <w:rPr>
          <w:sz w:val="28"/>
          <w:szCs w:val="28"/>
        </w:rPr>
      </w:pPr>
      <w:r w:rsidRPr="00865F3B">
        <w:rPr>
          <w:sz w:val="28"/>
          <w:szCs w:val="28"/>
        </w:rPr>
        <w:t>- произведена очистка ливневой канализации по ул. Астраханцева, ул. Промышленная, ул. Совхозная;</w:t>
      </w:r>
    </w:p>
    <w:p w:rsidR="007C1C31" w:rsidRPr="00865F3B" w:rsidRDefault="007C1C31" w:rsidP="00865F3B">
      <w:pPr>
        <w:ind w:firstLine="708"/>
        <w:jc w:val="both"/>
        <w:rPr>
          <w:sz w:val="28"/>
          <w:szCs w:val="28"/>
        </w:rPr>
      </w:pPr>
      <w:r w:rsidRPr="00865F3B">
        <w:rPr>
          <w:sz w:val="28"/>
          <w:szCs w:val="28"/>
        </w:rPr>
        <w:t xml:space="preserve">- произведен спил кустарников по ул. Кооперативная, ул. Промышленная, ул. Северная; </w:t>
      </w:r>
    </w:p>
    <w:p w:rsidR="007C1C31" w:rsidRPr="00865F3B" w:rsidRDefault="007C1C31" w:rsidP="00865F3B">
      <w:pPr>
        <w:ind w:firstLine="708"/>
        <w:jc w:val="both"/>
        <w:rPr>
          <w:sz w:val="28"/>
          <w:szCs w:val="28"/>
        </w:rPr>
      </w:pPr>
      <w:r w:rsidRPr="00865F3B">
        <w:rPr>
          <w:sz w:val="28"/>
          <w:szCs w:val="28"/>
        </w:rPr>
        <w:t>- произведен скос травы на территории ул. Астраханцева, ул. Кооперативная, ул. Культурная ул. Ленина, ул. Мира, ул. Северная, ул. Сухарева;</w:t>
      </w:r>
    </w:p>
    <w:p w:rsidR="007C1C31" w:rsidRPr="00865F3B" w:rsidRDefault="007C1C31" w:rsidP="00865F3B">
      <w:pPr>
        <w:ind w:firstLine="708"/>
        <w:jc w:val="both"/>
        <w:rPr>
          <w:sz w:val="28"/>
          <w:szCs w:val="28"/>
        </w:rPr>
      </w:pPr>
      <w:r w:rsidRPr="00865F3B">
        <w:rPr>
          <w:sz w:val="28"/>
          <w:szCs w:val="28"/>
        </w:rPr>
        <w:t>- в рамках ХIХ Международной экологической акции «Спасти и сохранить» в 3 этапа проведен окружной субботник «Мой чистый дом - Югра»;</w:t>
      </w:r>
    </w:p>
    <w:p w:rsidR="007C1C31" w:rsidRPr="00865F3B" w:rsidRDefault="007C1C31" w:rsidP="00865F3B">
      <w:pPr>
        <w:ind w:firstLine="708"/>
        <w:jc w:val="both"/>
        <w:rPr>
          <w:sz w:val="28"/>
          <w:szCs w:val="28"/>
        </w:rPr>
      </w:pPr>
      <w:r w:rsidRPr="00865F3B">
        <w:rPr>
          <w:sz w:val="28"/>
          <w:szCs w:val="28"/>
        </w:rPr>
        <w:t>- выполнены работы по приобретению и монтажу снегозадержателей на зданиях библиотек, расположенных в пгт. Игрим ул. Промышленная 37, ул. Транспортная 34;</w:t>
      </w:r>
    </w:p>
    <w:p w:rsidR="007C1C31" w:rsidRPr="00865F3B" w:rsidRDefault="007C1C31" w:rsidP="00865F3B">
      <w:pPr>
        <w:ind w:firstLine="708"/>
        <w:jc w:val="both"/>
        <w:rPr>
          <w:sz w:val="28"/>
          <w:szCs w:val="28"/>
        </w:rPr>
      </w:pPr>
      <w:r w:rsidRPr="00865F3B">
        <w:rPr>
          <w:sz w:val="28"/>
          <w:szCs w:val="28"/>
        </w:rPr>
        <w:t>- выполнены работы по обустройству пандуса в здании ИКДЦ в пгт. Игрим по ул. Королева, 5;</w:t>
      </w:r>
    </w:p>
    <w:p w:rsidR="007C1C31" w:rsidRPr="00865F3B" w:rsidRDefault="007C1C31" w:rsidP="00865F3B">
      <w:pPr>
        <w:ind w:firstLine="708"/>
        <w:jc w:val="both"/>
        <w:rPr>
          <w:sz w:val="28"/>
          <w:szCs w:val="28"/>
          <w:vertAlign w:val="superscript"/>
        </w:rPr>
      </w:pPr>
      <w:r w:rsidRPr="00865F3B">
        <w:rPr>
          <w:sz w:val="28"/>
          <w:szCs w:val="28"/>
        </w:rPr>
        <w:t>- установлен пожарный водоем в д. Анеева объемом 50 м</w:t>
      </w:r>
      <w:r w:rsidRPr="00865F3B">
        <w:rPr>
          <w:sz w:val="28"/>
          <w:szCs w:val="28"/>
          <w:vertAlign w:val="superscript"/>
        </w:rPr>
        <w:t>3;</w:t>
      </w:r>
    </w:p>
    <w:p w:rsidR="007C1C31" w:rsidRPr="00865F3B" w:rsidRDefault="007C1C31" w:rsidP="00865F3B">
      <w:pPr>
        <w:ind w:firstLine="708"/>
        <w:jc w:val="both"/>
        <w:rPr>
          <w:sz w:val="28"/>
          <w:szCs w:val="28"/>
        </w:rPr>
      </w:pPr>
      <w:r w:rsidRPr="00865F3B">
        <w:rPr>
          <w:sz w:val="28"/>
          <w:szCs w:val="28"/>
        </w:rPr>
        <w:t xml:space="preserve">- установлены новые игровые комплексы на детской площадке в п. Ванзетур; </w:t>
      </w:r>
    </w:p>
    <w:p w:rsidR="007C1C31" w:rsidRPr="00865F3B" w:rsidRDefault="007C1C31" w:rsidP="00865F3B">
      <w:pPr>
        <w:ind w:firstLine="708"/>
        <w:jc w:val="both"/>
        <w:rPr>
          <w:sz w:val="28"/>
          <w:szCs w:val="28"/>
        </w:rPr>
      </w:pPr>
      <w:r w:rsidRPr="00865F3B">
        <w:rPr>
          <w:sz w:val="28"/>
          <w:szCs w:val="28"/>
        </w:rPr>
        <w:t>- приобретен игровой комплекс для новой детской площадки, расположенной по адресу: пгт. Игрим, ул. Сосьвинская, 9. Установка игрового комплекса запланирована на 2023 год.</w:t>
      </w:r>
    </w:p>
    <w:p w:rsidR="007C1C31" w:rsidRPr="00865F3B" w:rsidRDefault="007C1C31" w:rsidP="00865F3B">
      <w:pPr>
        <w:ind w:firstLine="709"/>
        <w:jc w:val="both"/>
        <w:rPr>
          <w:sz w:val="28"/>
          <w:szCs w:val="28"/>
        </w:rPr>
      </w:pPr>
      <w:r w:rsidRPr="00865F3B">
        <w:rPr>
          <w:sz w:val="28"/>
          <w:szCs w:val="28"/>
        </w:rPr>
        <w:t>В 2022 году администрацией городского поселения Игрим при выполнении работ по сносу некапитальных строений, ликвидации несанкционированных свалок, уборке прилегающих территорий к площадкам (местам) временного накопления ТКО, уборке территорий городского поселения Игрим вывезено 3014 куб. м. мусора</w:t>
      </w:r>
      <w:r w:rsidRPr="0063635E">
        <w:rPr>
          <w:sz w:val="28"/>
          <w:szCs w:val="28"/>
        </w:rPr>
        <w:t>.</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9"/>
        <w:gridCol w:w="2409"/>
        <w:gridCol w:w="2268"/>
      </w:tblGrid>
      <w:tr w:rsidR="007C1C31" w:rsidRPr="00CC620D" w:rsidTr="007C1C31">
        <w:tc>
          <w:tcPr>
            <w:tcW w:w="5529" w:type="dxa"/>
          </w:tcPr>
          <w:p w:rsidR="007C1C31" w:rsidRPr="00707CB2" w:rsidRDefault="007C1C31" w:rsidP="001D2DF1">
            <w:pPr>
              <w:ind w:firstLine="709"/>
              <w:rPr>
                <w:b/>
                <w:sz w:val="24"/>
                <w:szCs w:val="24"/>
              </w:rPr>
            </w:pPr>
            <w:r w:rsidRPr="00707CB2">
              <w:rPr>
                <w:sz w:val="24"/>
                <w:szCs w:val="24"/>
              </w:rPr>
              <w:t xml:space="preserve">        Наименование работ</w:t>
            </w:r>
          </w:p>
        </w:tc>
        <w:tc>
          <w:tcPr>
            <w:tcW w:w="2409" w:type="dxa"/>
          </w:tcPr>
          <w:p w:rsidR="007C1C31" w:rsidRPr="00707CB2" w:rsidRDefault="007C1C31" w:rsidP="001D2DF1">
            <w:pPr>
              <w:jc w:val="center"/>
              <w:rPr>
                <w:b/>
                <w:sz w:val="24"/>
                <w:szCs w:val="24"/>
              </w:rPr>
            </w:pPr>
            <w:r w:rsidRPr="00707CB2">
              <w:rPr>
                <w:b/>
                <w:sz w:val="24"/>
                <w:szCs w:val="24"/>
              </w:rPr>
              <w:t>2021</w:t>
            </w:r>
          </w:p>
        </w:tc>
        <w:tc>
          <w:tcPr>
            <w:tcW w:w="2268" w:type="dxa"/>
          </w:tcPr>
          <w:p w:rsidR="007C1C31" w:rsidRPr="00707CB2" w:rsidRDefault="007C1C31" w:rsidP="001D2DF1">
            <w:pPr>
              <w:jc w:val="both"/>
              <w:rPr>
                <w:b/>
                <w:sz w:val="24"/>
                <w:szCs w:val="24"/>
              </w:rPr>
            </w:pPr>
            <w:r w:rsidRPr="00707CB2">
              <w:rPr>
                <w:b/>
                <w:sz w:val="24"/>
                <w:szCs w:val="24"/>
              </w:rPr>
              <w:t xml:space="preserve">             2022</w:t>
            </w:r>
          </w:p>
        </w:tc>
      </w:tr>
      <w:tr w:rsidR="007C1C31" w:rsidRPr="00CC620D" w:rsidTr="007C1C31">
        <w:tc>
          <w:tcPr>
            <w:tcW w:w="5529" w:type="dxa"/>
          </w:tcPr>
          <w:p w:rsidR="007C1C31" w:rsidRPr="00707CB2" w:rsidRDefault="007C1C31" w:rsidP="001D2DF1">
            <w:pPr>
              <w:jc w:val="both"/>
              <w:rPr>
                <w:sz w:val="24"/>
                <w:szCs w:val="24"/>
              </w:rPr>
            </w:pPr>
            <w:r w:rsidRPr="00707CB2">
              <w:rPr>
                <w:sz w:val="24"/>
                <w:szCs w:val="24"/>
              </w:rPr>
              <w:t>Ликвидировано несанкционированных свалок (Игрим, Ванзетур, Анеева)</w:t>
            </w:r>
          </w:p>
        </w:tc>
        <w:tc>
          <w:tcPr>
            <w:tcW w:w="2409" w:type="dxa"/>
          </w:tcPr>
          <w:p w:rsidR="007C1C31" w:rsidRPr="00707CB2" w:rsidRDefault="007C1C31" w:rsidP="001D2DF1">
            <w:pPr>
              <w:ind w:firstLine="709"/>
              <w:rPr>
                <w:sz w:val="24"/>
                <w:szCs w:val="24"/>
              </w:rPr>
            </w:pPr>
            <w:r w:rsidRPr="00707CB2">
              <w:rPr>
                <w:sz w:val="24"/>
                <w:szCs w:val="24"/>
              </w:rPr>
              <w:t xml:space="preserve">    4</w:t>
            </w:r>
          </w:p>
        </w:tc>
        <w:tc>
          <w:tcPr>
            <w:tcW w:w="2268" w:type="dxa"/>
            <w:shd w:val="clear" w:color="auto" w:fill="auto"/>
          </w:tcPr>
          <w:p w:rsidR="007C1C31" w:rsidRPr="00707CB2" w:rsidRDefault="007C1C31" w:rsidP="001D2DF1">
            <w:pPr>
              <w:ind w:firstLine="709"/>
              <w:rPr>
                <w:sz w:val="24"/>
                <w:szCs w:val="24"/>
              </w:rPr>
            </w:pPr>
            <w:r w:rsidRPr="00707CB2">
              <w:rPr>
                <w:sz w:val="24"/>
                <w:szCs w:val="24"/>
              </w:rPr>
              <w:t xml:space="preserve">   1 </w:t>
            </w:r>
          </w:p>
        </w:tc>
      </w:tr>
      <w:tr w:rsidR="007C1C31" w:rsidRPr="00492776" w:rsidTr="007C1C31">
        <w:tc>
          <w:tcPr>
            <w:tcW w:w="5529" w:type="dxa"/>
          </w:tcPr>
          <w:p w:rsidR="007C1C31" w:rsidRPr="00707CB2" w:rsidRDefault="007C1C31" w:rsidP="001D2DF1">
            <w:pPr>
              <w:jc w:val="both"/>
              <w:rPr>
                <w:sz w:val="24"/>
                <w:szCs w:val="24"/>
              </w:rPr>
            </w:pPr>
            <w:r w:rsidRPr="00707CB2">
              <w:rPr>
                <w:sz w:val="24"/>
                <w:szCs w:val="24"/>
              </w:rPr>
              <w:t>при выполнении работ по уборке территорий вывезено мусора</w:t>
            </w:r>
          </w:p>
        </w:tc>
        <w:tc>
          <w:tcPr>
            <w:tcW w:w="2409" w:type="dxa"/>
          </w:tcPr>
          <w:p w:rsidR="007C1C31" w:rsidRPr="00707CB2" w:rsidRDefault="007C1C31" w:rsidP="001D2DF1">
            <w:pPr>
              <w:jc w:val="center"/>
              <w:rPr>
                <w:sz w:val="24"/>
                <w:szCs w:val="24"/>
              </w:rPr>
            </w:pPr>
            <w:r w:rsidRPr="00707CB2">
              <w:rPr>
                <w:sz w:val="24"/>
                <w:szCs w:val="24"/>
              </w:rPr>
              <w:t>4864 куб. м.</w:t>
            </w:r>
          </w:p>
        </w:tc>
        <w:tc>
          <w:tcPr>
            <w:tcW w:w="2268" w:type="dxa"/>
            <w:shd w:val="clear" w:color="auto" w:fill="auto"/>
          </w:tcPr>
          <w:p w:rsidR="007C1C31" w:rsidRPr="00707CB2" w:rsidRDefault="007C1C31" w:rsidP="001D2DF1">
            <w:pPr>
              <w:rPr>
                <w:sz w:val="24"/>
                <w:szCs w:val="24"/>
              </w:rPr>
            </w:pPr>
            <w:r w:rsidRPr="00707CB2">
              <w:rPr>
                <w:sz w:val="24"/>
                <w:szCs w:val="24"/>
              </w:rPr>
              <w:t xml:space="preserve">       3014 куб. м.</w:t>
            </w:r>
          </w:p>
        </w:tc>
      </w:tr>
    </w:tbl>
    <w:p w:rsidR="007C1C31" w:rsidRDefault="007C1C31" w:rsidP="007C1C31">
      <w:pPr>
        <w:ind w:firstLine="709"/>
        <w:jc w:val="both"/>
        <w:rPr>
          <w:sz w:val="28"/>
          <w:szCs w:val="28"/>
        </w:rPr>
      </w:pPr>
    </w:p>
    <w:bookmarkEnd w:id="0"/>
    <w:p w:rsidR="007C1C31" w:rsidRDefault="007C1C31" w:rsidP="007C1C31">
      <w:pPr>
        <w:ind w:firstLine="709"/>
        <w:jc w:val="both"/>
        <w:rPr>
          <w:b/>
          <w:sz w:val="28"/>
          <w:szCs w:val="28"/>
        </w:rPr>
      </w:pPr>
      <w:r w:rsidRPr="00F41E6A">
        <w:rPr>
          <w:b/>
          <w:sz w:val="28"/>
          <w:szCs w:val="28"/>
        </w:rPr>
        <w:t>В рамках утвержденной муниципальной программы «Формирование городской среды городского поселения Игрим» выполнены мероприятия:</w:t>
      </w:r>
    </w:p>
    <w:p w:rsidR="007C1C31" w:rsidRDefault="007C1C31" w:rsidP="007C1C31">
      <w:pPr>
        <w:ind w:firstLine="708"/>
        <w:jc w:val="both"/>
        <w:rPr>
          <w:sz w:val="27"/>
          <w:szCs w:val="27"/>
        </w:rPr>
      </w:pPr>
    </w:p>
    <w:p w:rsidR="007C1C31" w:rsidRDefault="007C1C31" w:rsidP="007C1C31">
      <w:pPr>
        <w:ind w:firstLine="708"/>
        <w:jc w:val="both"/>
        <w:rPr>
          <w:b/>
          <w:sz w:val="28"/>
          <w:szCs w:val="28"/>
        </w:rPr>
      </w:pPr>
      <w:r w:rsidRPr="000B4B39">
        <w:rPr>
          <w:sz w:val="28"/>
          <w:szCs w:val="28"/>
        </w:rPr>
        <w:t xml:space="preserve">1. Благоустройство «Выставочной площадки» около выставочного зала по ул. Транспортная, 34 и библиотеки по ул. Промышленная, 37 и прилегающей к ним </w:t>
      </w:r>
      <w:r w:rsidRPr="000B4B39">
        <w:rPr>
          <w:sz w:val="28"/>
          <w:szCs w:val="28"/>
        </w:rPr>
        <w:lastRenderedPageBreak/>
        <w:t xml:space="preserve">территории в пгт. Игрим. Стоимость выполненных работ составила </w:t>
      </w:r>
      <w:r>
        <w:rPr>
          <w:sz w:val="28"/>
          <w:szCs w:val="28"/>
        </w:rPr>
        <w:t xml:space="preserve">- </w:t>
      </w:r>
      <w:r w:rsidRPr="000B4B39">
        <w:rPr>
          <w:b/>
          <w:sz w:val="28"/>
          <w:szCs w:val="28"/>
        </w:rPr>
        <w:t>9 140 153,42 рублей.</w:t>
      </w:r>
    </w:p>
    <w:p w:rsidR="007C1C31" w:rsidRPr="000B4B39" w:rsidRDefault="007C1C31" w:rsidP="007C1C31">
      <w:pPr>
        <w:ind w:firstLine="708"/>
        <w:jc w:val="both"/>
        <w:rPr>
          <w:sz w:val="28"/>
          <w:szCs w:val="28"/>
        </w:rPr>
      </w:pPr>
      <w:r w:rsidRPr="000B4B39">
        <w:rPr>
          <w:sz w:val="28"/>
          <w:szCs w:val="28"/>
        </w:rPr>
        <w:t>2. Первый этап:</w:t>
      </w:r>
      <w:r w:rsidRPr="000B4B39">
        <w:rPr>
          <w:b/>
          <w:bCs/>
          <w:sz w:val="28"/>
          <w:szCs w:val="28"/>
        </w:rPr>
        <w:t xml:space="preserve"> </w:t>
      </w:r>
      <w:r w:rsidRPr="000B4B39">
        <w:rPr>
          <w:sz w:val="28"/>
          <w:szCs w:val="28"/>
        </w:rPr>
        <w:t>подготовительные работы по комплексному благоустройству и озеленению территории парка «Сказочный бор» в пгт. Игрим по ул.</w:t>
      </w:r>
      <w:r>
        <w:rPr>
          <w:sz w:val="28"/>
          <w:szCs w:val="28"/>
        </w:rPr>
        <w:t xml:space="preserve"> </w:t>
      </w:r>
      <w:r w:rsidRPr="000B4B39">
        <w:rPr>
          <w:sz w:val="28"/>
          <w:szCs w:val="28"/>
        </w:rPr>
        <w:t>Кооперативная, 13. Стоимость выполненных работ составила</w:t>
      </w:r>
      <w:r>
        <w:rPr>
          <w:sz w:val="28"/>
          <w:szCs w:val="28"/>
        </w:rPr>
        <w:t xml:space="preserve"> - </w:t>
      </w:r>
      <w:r w:rsidRPr="000B4B39">
        <w:rPr>
          <w:sz w:val="28"/>
          <w:szCs w:val="28"/>
        </w:rPr>
        <w:t xml:space="preserve"> </w:t>
      </w:r>
      <w:r w:rsidRPr="000B4B39">
        <w:rPr>
          <w:b/>
          <w:sz w:val="28"/>
          <w:szCs w:val="28"/>
        </w:rPr>
        <w:t>9 951 299,60 рублей.</w:t>
      </w:r>
      <w:r w:rsidRPr="000B4B39">
        <w:rPr>
          <w:sz w:val="28"/>
          <w:szCs w:val="28"/>
        </w:rPr>
        <w:t xml:space="preserve"> </w:t>
      </w:r>
    </w:p>
    <w:p w:rsidR="007C1C31" w:rsidRDefault="007C1C31" w:rsidP="007C1C31">
      <w:pPr>
        <w:ind w:firstLine="709"/>
        <w:jc w:val="both"/>
        <w:rPr>
          <w:sz w:val="28"/>
          <w:szCs w:val="28"/>
        </w:rPr>
      </w:pPr>
      <w:r w:rsidRPr="0071293B">
        <w:rPr>
          <w:sz w:val="28"/>
          <w:szCs w:val="28"/>
        </w:rPr>
        <w:t xml:space="preserve">В рамках реализации </w:t>
      </w:r>
      <w:r>
        <w:rPr>
          <w:sz w:val="28"/>
          <w:szCs w:val="28"/>
        </w:rPr>
        <w:t>Ф</w:t>
      </w:r>
      <w:r w:rsidRPr="0071293B">
        <w:rPr>
          <w:sz w:val="28"/>
          <w:szCs w:val="28"/>
        </w:rPr>
        <w:t>едерального закона от 23</w:t>
      </w:r>
      <w:r>
        <w:rPr>
          <w:sz w:val="28"/>
          <w:szCs w:val="28"/>
        </w:rPr>
        <w:t>.11.</w:t>
      </w:r>
      <w:r w:rsidRPr="0071293B">
        <w:rPr>
          <w:sz w:val="28"/>
          <w:szCs w:val="28"/>
        </w:rPr>
        <w:t xml:space="preserve">2009 года № 261-ФЗ «Об энергосбережении и о повышении энергетической эффективности…» на основании энергосервисного контракта </w:t>
      </w:r>
      <w:r>
        <w:rPr>
          <w:sz w:val="28"/>
          <w:szCs w:val="28"/>
        </w:rPr>
        <w:t>произведен ремонт светодиодных светильников (наружное освещение) в пгт. Игрим (49 шт.), замена светильников в п.Ванзетур (40 шт.), в д.Анеева (22 шт.).</w:t>
      </w:r>
    </w:p>
    <w:tbl>
      <w:tblPr>
        <w:tblStyle w:val="af3"/>
        <w:tblW w:w="0" w:type="auto"/>
        <w:tblInd w:w="113" w:type="dxa"/>
        <w:tblLook w:val="04A0" w:firstRow="1" w:lastRow="0" w:firstColumn="1" w:lastColumn="0" w:noHBand="0" w:noVBand="1"/>
      </w:tblPr>
      <w:tblGrid>
        <w:gridCol w:w="4106"/>
        <w:gridCol w:w="2835"/>
        <w:gridCol w:w="3260"/>
      </w:tblGrid>
      <w:tr w:rsidR="007C1C31" w:rsidTr="00A00B0A">
        <w:tc>
          <w:tcPr>
            <w:tcW w:w="4106" w:type="dxa"/>
          </w:tcPr>
          <w:p w:rsidR="007C1C31" w:rsidRPr="007F2537" w:rsidRDefault="007C1C31" w:rsidP="001D2DF1">
            <w:pPr>
              <w:jc w:val="both"/>
              <w:rPr>
                <w:b/>
                <w:sz w:val="24"/>
                <w:szCs w:val="24"/>
              </w:rPr>
            </w:pPr>
            <w:r w:rsidRPr="007F2537">
              <w:rPr>
                <w:b/>
                <w:sz w:val="24"/>
                <w:szCs w:val="24"/>
              </w:rPr>
              <w:t>Наименование работ</w:t>
            </w:r>
          </w:p>
        </w:tc>
        <w:tc>
          <w:tcPr>
            <w:tcW w:w="2835" w:type="dxa"/>
          </w:tcPr>
          <w:p w:rsidR="007C1C31" w:rsidRPr="006A676F" w:rsidRDefault="007C1C31" w:rsidP="001D2DF1">
            <w:pPr>
              <w:jc w:val="center"/>
              <w:rPr>
                <w:b/>
                <w:sz w:val="24"/>
                <w:szCs w:val="24"/>
              </w:rPr>
            </w:pPr>
            <w:r>
              <w:rPr>
                <w:b/>
                <w:sz w:val="24"/>
                <w:szCs w:val="24"/>
              </w:rPr>
              <w:t>2021</w:t>
            </w:r>
          </w:p>
        </w:tc>
        <w:tc>
          <w:tcPr>
            <w:tcW w:w="3260" w:type="dxa"/>
          </w:tcPr>
          <w:p w:rsidR="007C1C31" w:rsidRPr="006A676F" w:rsidRDefault="007C1C31" w:rsidP="001D2DF1">
            <w:pPr>
              <w:jc w:val="center"/>
              <w:rPr>
                <w:b/>
                <w:sz w:val="24"/>
                <w:szCs w:val="24"/>
              </w:rPr>
            </w:pPr>
            <w:r>
              <w:rPr>
                <w:b/>
                <w:sz w:val="24"/>
                <w:szCs w:val="24"/>
              </w:rPr>
              <w:t>2022</w:t>
            </w:r>
          </w:p>
        </w:tc>
      </w:tr>
      <w:tr w:rsidR="007C1C31" w:rsidTr="00A00B0A">
        <w:tc>
          <w:tcPr>
            <w:tcW w:w="4106" w:type="dxa"/>
          </w:tcPr>
          <w:p w:rsidR="007C1C31" w:rsidRPr="007F2537" w:rsidRDefault="007C1C31" w:rsidP="001D2DF1">
            <w:pPr>
              <w:jc w:val="both"/>
              <w:rPr>
                <w:sz w:val="24"/>
                <w:szCs w:val="24"/>
              </w:rPr>
            </w:pPr>
            <w:r w:rsidRPr="007F2537">
              <w:rPr>
                <w:sz w:val="24"/>
                <w:szCs w:val="24"/>
              </w:rPr>
              <w:t>Ремонт светодиодных светильников</w:t>
            </w:r>
          </w:p>
        </w:tc>
        <w:tc>
          <w:tcPr>
            <w:tcW w:w="2835" w:type="dxa"/>
          </w:tcPr>
          <w:p w:rsidR="007C1C31" w:rsidRPr="006A676F" w:rsidRDefault="007C1C31" w:rsidP="00A00B0A">
            <w:pPr>
              <w:jc w:val="center"/>
              <w:rPr>
                <w:sz w:val="24"/>
                <w:szCs w:val="24"/>
              </w:rPr>
            </w:pPr>
            <w:r>
              <w:rPr>
                <w:sz w:val="24"/>
                <w:szCs w:val="24"/>
              </w:rPr>
              <w:t>34</w:t>
            </w:r>
          </w:p>
        </w:tc>
        <w:tc>
          <w:tcPr>
            <w:tcW w:w="3260" w:type="dxa"/>
          </w:tcPr>
          <w:p w:rsidR="007C1C31" w:rsidRPr="006A676F" w:rsidRDefault="007C1C31" w:rsidP="00A00B0A">
            <w:pPr>
              <w:jc w:val="center"/>
              <w:rPr>
                <w:sz w:val="24"/>
                <w:szCs w:val="24"/>
              </w:rPr>
            </w:pPr>
            <w:r>
              <w:rPr>
                <w:sz w:val="24"/>
                <w:szCs w:val="24"/>
              </w:rPr>
              <w:t>49</w:t>
            </w:r>
          </w:p>
        </w:tc>
      </w:tr>
      <w:tr w:rsidR="007C1C31" w:rsidTr="00A00B0A">
        <w:tc>
          <w:tcPr>
            <w:tcW w:w="4106" w:type="dxa"/>
          </w:tcPr>
          <w:p w:rsidR="007C1C31" w:rsidRPr="007F2537" w:rsidRDefault="007C1C31" w:rsidP="001D2DF1">
            <w:pPr>
              <w:rPr>
                <w:sz w:val="24"/>
                <w:szCs w:val="24"/>
              </w:rPr>
            </w:pPr>
            <w:r w:rsidRPr="007F2537">
              <w:rPr>
                <w:sz w:val="24"/>
                <w:szCs w:val="24"/>
              </w:rPr>
              <w:t xml:space="preserve">Замена светодиодных светильников </w:t>
            </w:r>
          </w:p>
        </w:tc>
        <w:tc>
          <w:tcPr>
            <w:tcW w:w="2835" w:type="dxa"/>
          </w:tcPr>
          <w:p w:rsidR="007C1C31" w:rsidRPr="006A676F" w:rsidRDefault="007C1C31" w:rsidP="00A00B0A">
            <w:pPr>
              <w:jc w:val="center"/>
              <w:rPr>
                <w:sz w:val="24"/>
                <w:szCs w:val="24"/>
              </w:rPr>
            </w:pPr>
            <w:r>
              <w:rPr>
                <w:sz w:val="24"/>
                <w:szCs w:val="24"/>
              </w:rPr>
              <w:t>10</w:t>
            </w:r>
            <w:r w:rsidRPr="006A676F">
              <w:rPr>
                <w:sz w:val="24"/>
                <w:szCs w:val="24"/>
              </w:rPr>
              <w:t>0 ед.</w:t>
            </w:r>
          </w:p>
        </w:tc>
        <w:tc>
          <w:tcPr>
            <w:tcW w:w="3260" w:type="dxa"/>
          </w:tcPr>
          <w:p w:rsidR="007C1C31" w:rsidRPr="006A676F" w:rsidRDefault="007C1C31" w:rsidP="00A00B0A">
            <w:pPr>
              <w:jc w:val="center"/>
              <w:rPr>
                <w:sz w:val="24"/>
                <w:szCs w:val="24"/>
              </w:rPr>
            </w:pPr>
            <w:r>
              <w:rPr>
                <w:sz w:val="24"/>
                <w:szCs w:val="24"/>
              </w:rPr>
              <w:t xml:space="preserve">40 </w:t>
            </w:r>
            <w:r w:rsidRPr="006A676F">
              <w:rPr>
                <w:sz w:val="24"/>
                <w:szCs w:val="24"/>
              </w:rPr>
              <w:t>ед.</w:t>
            </w:r>
          </w:p>
        </w:tc>
      </w:tr>
    </w:tbl>
    <w:p w:rsidR="007C1C31" w:rsidRPr="006E2E1E" w:rsidRDefault="007C1C31" w:rsidP="007C1C31">
      <w:pPr>
        <w:ind w:firstLine="709"/>
        <w:jc w:val="both"/>
        <w:rPr>
          <w:b/>
          <w:sz w:val="28"/>
          <w:szCs w:val="28"/>
        </w:rPr>
      </w:pPr>
      <w:r w:rsidRPr="006E2E1E">
        <w:rPr>
          <w:b/>
          <w:sz w:val="28"/>
          <w:szCs w:val="28"/>
        </w:rPr>
        <w:t>В рамках содержания дорог и тротуаров</w:t>
      </w:r>
      <w:r>
        <w:rPr>
          <w:b/>
          <w:sz w:val="28"/>
          <w:szCs w:val="28"/>
        </w:rPr>
        <w:t xml:space="preserve"> на территории городского поселения Игрим</w:t>
      </w:r>
      <w:r w:rsidRPr="006E2E1E">
        <w:rPr>
          <w:b/>
          <w:sz w:val="28"/>
          <w:szCs w:val="28"/>
        </w:rPr>
        <w:t xml:space="preserve"> выполнены работы: </w:t>
      </w:r>
    </w:p>
    <w:p w:rsidR="007C1C31" w:rsidRDefault="007C1C31" w:rsidP="007C1C31">
      <w:pPr>
        <w:jc w:val="both"/>
        <w:rPr>
          <w:sz w:val="28"/>
          <w:szCs w:val="28"/>
        </w:rPr>
      </w:pPr>
      <w:r w:rsidRPr="00674C6C">
        <w:rPr>
          <w:sz w:val="28"/>
          <w:szCs w:val="28"/>
        </w:rPr>
        <w:tab/>
      </w:r>
      <w:r>
        <w:rPr>
          <w:sz w:val="28"/>
          <w:szCs w:val="28"/>
        </w:rPr>
        <w:t>- в летний период -</w:t>
      </w:r>
      <w:r w:rsidRPr="00674C6C">
        <w:rPr>
          <w:sz w:val="28"/>
          <w:szCs w:val="28"/>
        </w:rPr>
        <w:t xml:space="preserve"> планировк</w:t>
      </w:r>
      <w:r>
        <w:rPr>
          <w:sz w:val="28"/>
          <w:szCs w:val="28"/>
        </w:rPr>
        <w:t>а</w:t>
      </w:r>
      <w:r w:rsidRPr="00674C6C">
        <w:rPr>
          <w:sz w:val="28"/>
          <w:szCs w:val="28"/>
        </w:rPr>
        <w:t xml:space="preserve"> проезжей части дорог</w:t>
      </w:r>
      <w:r>
        <w:rPr>
          <w:sz w:val="28"/>
          <w:szCs w:val="28"/>
        </w:rPr>
        <w:t xml:space="preserve"> в щебеночном и грунтовом исполне</w:t>
      </w:r>
      <w:r w:rsidRPr="00674C6C">
        <w:rPr>
          <w:sz w:val="28"/>
          <w:szCs w:val="28"/>
        </w:rPr>
        <w:t>нии без до</w:t>
      </w:r>
      <w:r>
        <w:rPr>
          <w:sz w:val="28"/>
          <w:szCs w:val="28"/>
        </w:rPr>
        <w:t>бавления нового материала 30 018</w:t>
      </w:r>
      <w:r w:rsidRPr="00674C6C">
        <w:rPr>
          <w:sz w:val="28"/>
          <w:szCs w:val="28"/>
        </w:rPr>
        <w:t xml:space="preserve"> кв.</w:t>
      </w:r>
      <w:r>
        <w:rPr>
          <w:sz w:val="28"/>
          <w:szCs w:val="28"/>
        </w:rPr>
        <w:t xml:space="preserve"> м;</w:t>
      </w:r>
    </w:p>
    <w:p w:rsidR="007C1C31" w:rsidRDefault="007C1C31" w:rsidP="007C1C31">
      <w:pPr>
        <w:jc w:val="both"/>
        <w:rPr>
          <w:sz w:val="28"/>
          <w:szCs w:val="28"/>
        </w:rPr>
      </w:pPr>
      <w:r w:rsidRPr="00674C6C">
        <w:rPr>
          <w:sz w:val="28"/>
          <w:szCs w:val="28"/>
        </w:rPr>
        <w:tab/>
      </w:r>
      <w:r>
        <w:rPr>
          <w:sz w:val="28"/>
          <w:szCs w:val="28"/>
        </w:rPr>
        <w:t>- в</w:t>
      </w:r>
      <w:r w:rsidRPr="0063635E">
        <w:rPr>
          <w:sz w:val="28"/>
          <w:szCs w:val="28"/>
        </w:rPr>
        <w:t xml:space="preserve"> зимний период собрано и вывезено </w:t>
      </w:r>
      <w:r>
        <w:rPr>
          <w:sz w:val="28"/>
          <w:szCs w:val="28"/>
        </w:rPr>
        <w:t>15,148</w:t>
      </w:r>
      <w:r w:rsidRPr="0063635E">
        <w:rPr>
          <w:sz w:val="28"/>
          <w:szCs w:val="28"/>
        </w:rPr>
        <w:t xml:space="preserve"> тыс. тонн снега</w:t>
      </w:r>
      <w:r>
        <w:rPr>
          <w:sz w:val="28"/>
          <w:szCs w:val="28"/>
        </w:rPr>
        <w:t>;</w:t>
      </w:r>
    </w:p>
    <w:p w:rsidR="007C1C31" w:rsidRDefault="007C1C31" w:rsidP="007C1C31">
      <w:pPr>
        <w:ind w:firstLine="708"/>
        <w:jc w:val="both"/>
        <w:rPr>
          <w:sz w:val="28"/>
          <w:szCs w:val="28"/>
        </w:rPr>
      </w:pPr>
      <w:r>
        <w:rPr>
          <w:sz w:val="28"/>
          <w:szCs w:val="28"/>
        </w:rPr>
        <w:t>- произведена установка дорожных знаков в количестве 25 шт.;</w:t>
      </w:r>
    </w:p>
    <w:p w:rsidR="007C1C31" w:rsidRDefault="007C1C31" w:rsidP="007C1C31">
      <w:pPr>
        <w:ind w:firstLine="708"/>
        <w:jc w:val="both"/>
        <w:rPr>
          <w:sz w:val="28"/>
          <w:szCs w:val="28"/>
        </w:rPr>
      </w:pPr>
      <w:r>
        <w:rPr>
          <w:sz w:val="28"/>
          <w:szCs w:val="28"/>
        </w:rPr>
        <w:t>- выполнены</w:t>
      </w:r>
      <w:r w:rsidRPr="007F2537">
        <w:rPr>
          <w:sz w:val="28"/>
          <w:szCs w:val="28"/>
        </w:rPr>
        <w:t xml:space="preserve"> работ</w:t>
      </w:r>
      <w:r>
        <w:rPr>
          <w:sz w:val="28"/>
          <w:szCs w:val="28"/>
        </w:rPr>
        <w:t>ы</w:t>
      </w:r>
      <w:r w:rsidRPr="007F2537">
        <w:rPr>
          <w:sz w:val="28"/>
          <w:szCs w:val="28"/>
        </w:rPr>
        <w:t xml:space="preserve"> по разработке проектной и рабочей документации</w:t>
      </w:r>
      <w:r>
        <w:rPr>
          <w:sz w:val="28"/>
          <w:szCs w:val="28"/>
        </w:rPr>
        <w:t xml:space="preserve"> на объект:</w:t>
      </w:r>
      <w:r w:rsidRPr="007F2537">
        <w:rPr>
          <w:sz w:val="28"/>
          <w:szCs w:val="28"/>
        </w:rPr>
        <w:t xml:space="preserve"> «Капитальный ремонт автомобильной дороги по ул.</w:t>
      </w:r>
      <w:r>
        <w:rPr>
          <w:sz w:val="28"/>
          <w:szCs w:val="28"/>
        </w:rPr>
        <w:t xml:space="preserve"> </w:t>
      </w:r>
      <w:r w:rsidRPr="007F2537">
        <w:rPr>
          <w:sz w:val="28"/>
          <w:szCs w:val="28"/>
        </w:rPr>
        <w:t>Северная в пгт.</w:t>
      </w:r>
      <w:r>
        <w:rPr>
          <w:sz w:val="28"/>
          <w:szCs w:val="28"/>
        </w:rPr>
        <w:t xml:space="preserve"> Игрим км 0+00 км 1+700»;</w:t>
      </w:r>
    </w:p>
    <w:p w:rsidR="007C1C31" w:rsidRDefault="007C1C31" w:rsidP="007C1C31">
      <w:pPr>
        <w:ind w:firstLine="708"/>
        <w:jc w:val="both"/>
        <w:rPr>
          <w:sz w:val="28"/>
          <w:szCs w:val="28"/>
        </w:rPr>
      </w:pPr>
      <w:r w:rsidRPr="00B21C98">
        <w:rPr>
          <w:sz w:val="28"/>
          <w:szCs w:val="28"/>
        </w:rPr>
        <w:t>- устройство тротуара по ул.Промышленная протяженностью 300</w:t>
      </w:r>
      <w:r>
        <w:rPr>
          <w:sz w:val="28"/>
          <w:szCs w:val="28"/>
        </w:rPr>
        <w:t xml:space="preserve"> </w:t>
      </w:r>
      <w:r w:rsidRPr="00B21C98">
        <w:rPr>
          <w:sz w:val="28"/>
          <w:szCs w:val="28"/>
        </w:rPr>
        <w:t>м.</w:t>
      </w:r>
    </w:p>
    <w:p w:rsidR="007C1C31" w:rsidRPr="000810CC" w:rsidRDefault="007C1C31" w:rsidP="007C1C31">
      <w:pPr>
        <w:ind w:firstLine="709"/>
        <w:jc w:val="both"/>
        <w:rPr>
          <w:sz w:val="28"/>
          <w:szCs w:val="28"/>
        </w:rPr>
      </w:pPr>
      <w:r w:rsidRPr="0069198B">
        <w:rPr>
          <w:sz w:val="28"/>
          <w:szCs w:val="28"/>
        </w:rPr>
        <w:t>В</w:t>
      </w:r>
      <w:r>
        <w:rPr>
          <w:sz w:val="28"/>
          <w:szCs w:val="28"/>
        </w:rPr>
        <w:t xml:space="preserve"> 2022 году в</w:t>
      </w:r>
      <w:r w:rsidRPr="00215403">
        <w:rPr>
          <w:sz w:val="28"/>
          <w:szCs w:val="28"/>
        </w:rPr>
        <w:t xml:space="preserve"> реестр</w:t>
      </w:r>
      <w:r>
        <w:rPr>
          <w:sz w:val="28"/>
          <w:szCs w:val="28"/>
        </w:rPr>
        <w:t>е</w:t>
      </w:r>
      <w:r w:rsidRPr="00215403">
        <w:rPr>
          <w:sz w:val="28"/>
          <w:szCs w:val="28"/>
        </w:rPr>
        <w:t xml:space="preserve"> мест (площадок) накопления твердых коммунальных отходов городского поселения Игрим числится </w:t>
      </w:r>
      <w:r w:rsidRPr="006B5DAD">
        <w:rPr>
          <w:b/>
          <w:sz w:val="28"/>
          <w:szCs w:val="28"/>
          <w:u w:val="single"/>
        </w:rPr>
        <w:t>70</w:t>
      </w:r>
      <w:r w:rsidRPr="00215403">
        <w:rPr>
          <w:sz w:val="28"/>
          <w:szCs w:val="28"/>
        </w:rPr>
        <w:t xml:space="preserve"> площадок накопления ТКО</w:t>
      </w:r>
      <w:r>
        <w:rPr>
          <w:sz w:val="28"/>
          <w:szCs w:val="28"/>
        </w:rPr>
        <w:t xml:space="preserve"> и </w:t>
      </w:r>
      <w:r w:rsidRPr="006B5DAD">
        <w:rPr>
          <w:b/>
          <w:sz w:val="28"/>
          <w:szCs w:val="28"/>
          <w:u w:val="single"/>
        </w:rPr>
        <w:t>5</w:t>
      </w:r>
      <w:r>
        <w:rPr>
          <w:sz w:val="28"/>
          <w:szCs w:val="28"/>
        </w:rPr>
        <w:t xml:space="preserve"> </w:t>
      </w:r>
      <w:r w:rsidRPr="00215403">
        <w:rPr>
          <w:sz w:val="28"/>
          <w:szCs w:val="28"/>
        </w:rPr>
        <w:t>площадок накопления</w:t>
      </w:r>
      <w:r>
        <w:rPr>
          <w:sz w:val="28"/>
          <w:szCs w:val="28"/>
        </w:rPr>
        <w:t xml:space="preserve"> КГО, </w:t>
      </w:r>
      <w:r w:rsidRPr="00215403">
        <w:rPr>
          <w:sz w:val="28"/>
          <w:szCs w:val="28"/>
        </w:rPr>
        <w:t>соответствующи</w:t>
      </w:r>
      <w:r>
        <w:rPr>
          <w:sz w:val="28"/>
          <w:szCs w:val="28"/>
        </w:rPr>
        <w:t>х</w:t>
      </w:r>
      <w:r w:rsidRPr="00215403">
        <w:rPr>
          <w:sz w:val="28"/>
          <w:szCs w:val="28"/>
        </w:rPr>
        <w:t xml:space="preserve"> требованиям санитарно-эпидемиологического</w:t>
      </w:r>
      <w:r w:rsidRPr="00492776">
        <w:rPr>
          <w:sz w:val="28"/>
          <w:szCs w:val="28"/>
        </w:rPr>
        <w:t xml:space="preserve"> законодательства.</w:t>
      </w:r>
    </w:p>
    <w:p w:rsidR="007C1C31" w:rsidRPr="00D246A3" w:rsidRDefault="007C1C31" w:rsidP="00A00B0A">
      <w:pPr>
        <w:rPr>
          <w:b/>
          <w:sz w:val="28"/>
          <w:szCs w:val="28"/>
        </w:rPr>
      </w:pPr>
    </w:p>
    <w:p w:rsidR="007C1C31" w:rsidRPr="007C1C31" w:rsidRDefault="007C1C31" w:rsidP="007C1C31">
      <w:pPr>
        <w:ind w:firstLine="709"/>
        <w:jc w:val="center"/>
        <w:rPr>
          <w:b/>
          <w:sz w:val="28"/>
          <w:szCs w:val="28"/>
        </w:rPr>
      </w:pPr>
      <w:r w:rsidRPr="00D246A3">
        <w:rPr>
          <w:b/>
          <w:sz w:val="28"/>
          <w:szCs w:val="28"/>
        </w:rPr>
        <w:t>Подготовка объектов жилищно-коммунального комплекса</w:t>
      </w:r>
    </w:p>
    <w:p w:rsidR="007C1C31" w:rsidRDefault="007C1C31" w:rsidP="007C1C31">
      <w:pPr>
        <w:ind w:firstLine="708"/>
        <w:jc w:val="both"/>
        <w:rPr>
          <w:sz w:val="28"/>
          <w:szCs w:val="28"/>
        </w:rPr>
      </w:pPr>
      <w:r>
        <w:rPr>
          <w:sz w:val="28"/>
          <w:szCs w:val="28"/>
        </w:rPr>
        <w:t>В</w:t>
      </w:r>
      <w:r w:rsidRPr="00060FB5">
        <w:rPr>
          <w:sz w:val="28"/>
          <w:szCs w:val="28"/>
        </w:rPr>
        <w:t xml:space="preserve"> связи с </w:t>
      </w:r>
      <w:r>
        <w:rPr>
          <w:sz w:val="28"/>
          <w:szCs w:val="28"/>
        </w:rPr>
        <w:t>отсутствием окружного</w:t>
      </w:r>
      <w:r w:rsidRPr="00060FB5">
        <w:rPr>
          <w:sz w:val="28"/>
          <w:szCs w:val="28"/>
        </w:rPr>
        <w:t xml:space="preserve"> финанс</w:t>
      </w:r>
      <w:r>
        <w:rPr>
          <w:sz w:val="28"/>
          <w:szCs w:val="28"/>
        </w:rPr>
        <w:t>ирования, выделяемого для</w:t>
      </w:r>
      <w:r w:rsidRPr="00060FB5">
        <w:rPr>
          <w:sz w:val="28"/>
          <w:szCs w:val="28"/>
        </w:rPr>
        <w:t xml:space="preserve"> </w:t>
      </w:r>
      <w:r>
        <w:rPr>
          <w:sz w:val="28"/>
          <w:szCs w:val="28"/>
        </w:rPr>
        <w:t xml:space="preserve">проведения </w:t>
      </w:r>
      <w:r w:rsidRPr="00060FB5">
        <w:rPr>
          <w:sz w:val="28"/>
          <w:szCs w:val="28"/>
        </w:rPr>
        <w:t xml:space="preserve">работы по капитальному ремонту </w:t>
      </w:r>
      <w:r>
        <w:rPr>
          <w:sz w:val="28"/>
          <w:szCs w:val="28"/>
        </w:rPr>
        <w:t xml:space="preserve">инженерных </w:t>
      </w:r>
      <w:r w:rsidRPr="00060FB5">
        <w:rPr>
          <w:sz w:val="28"/>
          <w:szCs w:val="28"/>
        </w:rPr>
        <w:t>сетей</w:t>
      </w:r>
      <w:r>
        <w:rPr>
          <w:sz w:val="28"/>
          <w:szCs w:val="28"/>
        </w:rPr>
        <w:t>,</w:t>
      </w:r>
      <w:r w:rsidRPr="00060FB5">
        <w:rPr>
          <w:sz w:val="28"/>
          <w:szCs w:val="28"/>
        </w:rPr>
        <w:t xml:space="preserve"> на территории городского поселения Игрим</w:t>
      </w:r>
      <w:r>
        <w:rPr>
          <w:sz w:val="28"/>
          <w:szCs w:val="28"/>
        </w:rPr>
        <w:t xml:space="preserve"> </w:t>
      </w:r>
      <w:r w:rsidRPr="002B3698">
        <w:rPr>
          <w:b/>
          <w:sz w:val="28"/>
          <w:szCs w:val="28"/>
        </w:rPr>
        <w:t>в 2022 году</w:t>
      </w:r>
      <w:r>
        <w:rPr>
          <w:sz w:val="28"/>
          <w:szCs w:val="28"/>
        </w:rPr>
        <w:t xml:space="preserve"> мероприятия в рамках программы </w:t>
      </w:r>
      <w:r w:rsidRPr="00D246A3">
        <w:rPr>
          <w:sz w:val="28"/>
          <w:szCs w:val="28"/>
        </w:rPr>
        <w:t xml:space="preserve">«Жилищно-коммунальный комплекс в городском поселении Игрим» </w:t>
      </w:r>
      <w:r w:rsidRPr="00060FB5">
        <w:rPr>
          <w:sz w:val="28"/>
          <w:szCs w:val="28"/>
        </w:rPr>
        <w:t xml:space="preserve">не проводились. </w:t>
      </w:r>
    </w:p>
    <w:p w:rsidR="007C1C31" w:rsidRDefault="007C1C31" w:rsidP="007C1C31">
      <w:pPr>
        <w:ind w:firstLine="708"/>
        <w:jc w:val="both"/>
        <w:rPr>
          <w:sz w:val="28"/>
          <w:szCs w:val="28"/>
        </w:rPr>
      </w:pPr>
      <w:r w:rsidRPr="008E2082">
        <w:rPr>
          <w:sz w:val="28"/>
          <w:szCs w:val="28"/>
        </w:rPr>
        <w:t>Администрацией Березовского района подготовлена проектно-сметная документация по объекту «Выполнение работ по капитальному ремонту сетей тепло-, водоснабжения (с заменой ветхих</w:t>
      </w:r>
      <w:r>
        <w:rPr>
          <w:sz w:val="28"/>
          <w:szCs w:val="28"/>
        </w:rPr>
        <w:t xml:space="preserve"> </w:t>
      </w:r>
      <w:r w:rsidRPr="008E2082">
        <w:rPr>
          <w:sz w:val="28"/>
          <w:szCs w:val="28"/>
        </w:rPr>
        <w:t>сетей) от ТК ул.Кооперативная, 30 до Кооперативная, 32, банк Открытие, ул. Кооперативная, 28 в пгт. Игрим, Березовского района, ХМАО-Югры</w:t>
      </w:r>
      <w:r>
        <w:rPr>
          <w:sz w:val="28"/>
          <w:szCs w:val="28"/>
        </w:rPr>
        <w:t>, проведена ценовая экспертиза сметной стоимости объекта.</w:t>
      </w:r>
    </w:p>
    <w:p w:rsidR="007C1C31" w:rsidRDefault="007C1C31" w:rsidP="007C1C31">
      <w:pPr>
        <w:ind w:firstLine="708"/>
        <w:jc w:val="both"/>
        <w:rPr>
          <w:sz w:val="28"/>
          <w:szCs w:val="28"/>
        </w:rPr>
      </w:pPr>
      <w:r>
        <w:rPr>
          <w:sz w:val="28"/>
          <w:szCs w:val="28"/>
        </w:rPr>
        <w:t>В 2022 году в пгт.Игрим, по ул.Быстрицкого, 9 начаты работы по строительству блочно - модульной котельной тепловой мощностью 18 МВт.</w:t>
      </w:r>
    </w:p>
    <w:p w:rsidR="007C1C31" w:rsidRDefault="007C1C31" w:rsidP="007C1C31">
      <w:pPr>
        <w:ind w:firstLine="708"/>
        <w:jc w:val="both"/>
        <w:rPr>
          <w:sz w:val="28"/>
          <w:szCs w:val="28"/>
        </w:rPr>
      </w:pPr>
      <w:r>
        <w:rPr>
          <w:sz w:val="28"/>
          <w:szCs w:val="28"/>
        </w:rPr>
        <w:t xml:space="preserve">Новая котельная будет введена в эксплуатацию к началу отопительного сезона 2023г. и позволит обслуживать более 119 жилых домов и 17 объектов социальной инфраструктуры.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2835"/>
        <w:gridCol w:w="2977"/>
      </w:tblGrid>
      <w:tr w:rsidR="007C1C31" w:rsidRPr="002D381C" w:rsidTr="007C1C31">
        <w:tc>
          <w:tcPr>
            <w:tcW w:w="4361" w:type="dxa"/>
          </w:tcPr>
          <w:p w:rsidR="007C1C31" w:rsidRPr="00215403" w:rsidRDefault="007C1C31" w:rsidP="001D2DF1">
            <w:pPr>
              <w:ind w:firstLine="709"/>
              <w:jc w:val="center"/>
              <w:rPr>
                <w:b/>
                <w:sz w:val="24"/>
                <w:szCs w:val="24"/>
                <w:highlight w:val="magenta"/>
              </w:rPr>
            </w:pPr>
          </w:p>
        </w:tc>
        <w:tc>
          <w:tcPr>
            <w:tcW w:w="2835" w:type="dxa"/>
          </w:tcPr>
          <w:p w:rsidR="007C1C31" w:rsidRDefault="007C1C31" w:rsidP="001D2DF1">
            <w:pPr>
              <w:jc w:val="center"/>
            </w:pPr>
            <w:r>
              <w:rPr>
                <w:b/>
                <w:sz w:val="24"/>
                <w:szCs w:val="24"/>
              </w:rPr>
              <w:t>2021</w:t>
            </w:r>
          </w:p>
        </w:tc>
        <w:tc>
          <w:tcPr>
            <w:tcW w:w="2977" w:type="dxa"/>
          </w:tcPr>
          <w:p w:rsidR="007C1C31" w:rsidRPr="00215403" w:rsidRDefault="007C1C31" w:rsidP="001D2DF1">
            <w:pPr>
              <w:ind w:firstLine="709"/>
              <w:rPr>
                <w:b/>
                <w:sz w:val="24"/>
                <w:szCs w:val="24"/>
              </w:rPr>
            </w:pPr>
            <w:r w:rsidRPr="00215403">
              <w:rPr>
                <w:b/>
                <w:sz w:val="24"/>
                <w:szCs w:val="24"/>
              </w:rPr>
              <w:t xml:space="preserve">     </w:t>
            </w:r>
            <w:r>
              <w:rPr>
                <w:b/>
                <w:sz w:val="24"/>
                <w:szCs w:val="24"/>
              </w:rPr>
              <w:t>2022</w:t>
            </w:r>
          </w:p>
        </w:tc>
      </w:tr>
      <w:tr w:rsidR="007C1C31" w:rsidRPr="00DE163E" w:rsidTr="007C1C31">
        <w:tc>
          <w:tcPr>
            <w:tcW w:w="4361" w:type="dxa"/>
          </w:tcPr>
          <w:p w:rsidR="007C1C31" w:rsidRPr="00DE163E" w:rsidRDefault="007C1C31" w:rsidP="001D2DF1">
            <w:pPr>
              <w:jc w:val="both"/>
              <w:rPr>
                <w:sz w:val="24"/>
                <w:szCs w:val="24"/>
              </w:rPr>
            </w:pPr>
            <w:r w:rsidRPr="00DE163E">
              <w:rPr>
                <w:sz w:val="24"/>
                <w:szCs w:val="24"/>
              </w:rPr>
              <w:t xml:space="preserve">замена сетей теплоснабжения и сетей водоснабжения </w:t>
            </w:r>
          </w:p>
        </w:tc>
        <w:tc>
          <w:tcPr>
            <w:tcW w:w="2835" w:type="dxa"/>
          </w:tcPr>
          <w:p w:rsidR="007C1C31" w:rsidRDefault="007C1C31" w:rsidP="001D2DF1">
            <w:r>
              <w:rPr>
                <w:bCs/>
                <w:color w:val="000000"/>
                <w:sz w:val="24"/>
                <w:szCs w:val="24"/>
              </w:rPr>
              <w:t xml:space="preserve">   </w:t>
            </w:r>
            <w:r w:rsidRPr="005446B5">
              <w:rPr>
                <w:bCs/>
                <w:color w:val="000000"/>
                <w:sz w:val="24"/>
                <w:szCs w:val="24"/>
              </w:rPr>
              <w:t>15 млн</w:t>
            </w:r>
            <w:r>
              <w:rPr>
                <w:bCs/>
                <w:color w:val="000000"/>
                <w:sz w:val="24"/>
                <w:szCs w:val="24"/>
              </w:rPr>
              <w:t xml:space="preserve">. 048 тыс. </w:t>
            </w:r>
            <w:r w:rsidRPr="005446B5">
              <w:rPr>
                <w:bCs/>
                <w:color w:val="000000"/>
                <w:sz w:val="24"/>
                <w:szCs w:val="24"/>
              </w:rPr>
              <w:t>руб.</w:t>
            </w:r>
          </w:p>
        </w:tc>
        <w:tc>
          <w:tcPr>
            <w:tcW w:w="2977" w:type="dxa"/>
          </w:tcPr>
          <w:p w:rsidR="007C1C31" w:rsidRPr="00DE163E" w:rsidRDefault="007C1C31" w:rsidP="001D2DF1">
            <w:pPr>
              <w:rPr>
                <w:sz w:val="24"/>
                <w:szCs w:val="24"/>
              </w:rPr>
            </w:pPr>
            <w:r w:rsidRPr="00DE163E">
              <w:rPr>
                <w:bCs/>
                <w:color w:val="000000"/>
                <w:sz w:val="24"/>
                <w:szCs w:val="24"/>
              </w:rPr>
              <w:t xml:space="preserve">     </w:t>
            </w:r>
            <w:r>
              <w:rPr>
                <w:bCs/>
                <w:color w:val="000000"/>
                <w:sz w:val="24"/>
                <w:szCs w:val="24"/>
              </w:rPr>
              <w:t xml:space="preserve">              0</w:t>
            </w:r>
          </w:p>
        </w:tc>
      </w:tr>
    </w:tbl>
    <w:p w:rsidR="007C1C31" w:rsidRPr="00DE163E" w:rsidRDefault="007C1C31" w:rsidP="007C1C31">
      <w:pPr>
        <w:ind w:firstLine="709"/>
        <w:jc w:val="both"/>
        <w:rPr>
          <w:sz w:val="24"/>
          <w:szCs w:val="24"/>
        </w:rPr>
      </w:pPr>
    </w:p>
    <w:p w:rsidR="007C1C31" w:rsidRPr="00D11C50" w:rsidRDefault="007C1C31" w:rsidP="007C1C31">
      <w:pPr>
        <w:jc w:val="both"/>
        <w:rPr>
          <w:sz w:val="28"/>
          <w:szCs w:val="28"/>
          <w:highlight w:val="lightGray"/>
        </w:rPr>
      </w:pPr>
      <w:r w:rsidRPr="00BF56CC">
        <w:rPr>
          <w:sz w:val="28"/>
          <w:szCs w:val="28"/>
        </w:rPr>
        <w:tab/>
      </w:r>
      <w:r w:rsidRPr="00D11C50">
        <w:rPr>
          <w:sz w:val="28"/>
          <w:szCs w:val="28"/>
          <w:highlight w:val="lightGray"/>
        </w:rPr>
        <w:t xml:space="preserve">За </w:t>
      </w:r>
      <w:r w:rsidRPr="00D11C50">
        <w:rPr>
          <w:b/>
          <w:sz w:val="28"/>
          <w:szCs w:val="28"/>
          <w:highlight w:val="lightGray"/>
        </w:rPr>
        <w:t>2021 год</w:t>
      </w:r>
      <w:r w:rsidRPr="00D11C50">
        <w:rPr>
          <w:sz w:val="28"/>
          <w:szCs w:val="28"/>
          <w:highlight w:val="lightGray"/>
        </w:rPr>
        <w:t xml:space="preserve"> на территории городского поселения Игрим в целях подготовки объектов жилищно-коммунальной инфраструктуры к осенне-зимнему периоду 2021-2022 гг. в рамках муниципальной программы «Жилищно-коммунальный комплекс в </w:t>
      </w:r>
      <w:r w:rsidRPr="00D11C50">
        <w:rPr>
          <w:sz w:val="28"/>
          <w:szCs w:val="28"/>
          <w:highlight w:val="lightGray"/>
        </w:rPr>
        <w:lastRenderedPageBreak/>
        <w:t>городском поселении Игрим» выполнены работы по замене сетей тепло водоснабжения протяжённостью 744 метра на общую сумму 15 048,66 тыс. рублей, а именно:</w:t>
      </w:r>
    </w:p>
    <w:tbl>
      <w:tblPr>
        <w:tblStyle w:val="af3"/>
        <w:tblW w:w="10060" w:type="dxa"/>
        <w:tblInd w:w="113" w:type="dxa"/>
        <w:tblLook w:val="04A0" w:firstRow="1" w:lastRow="0" w:firstColumn="1" w:lastColumn="0" w:noHBand="0" w:noVBand="1"/>
      </w:tblPr>
      <w:tblGrid>
        <w:gridCol w:w="562"/>
        <w:gridCol w:w="7513"/>
        <w:gridCol w:w="1985"/>
      </w:tblGrid>
      <w:tr w:rsidR="007C1C31" w:rsidRPr="00D11C50" w:rsidTr="007C1C31">
        <w:tc>
          <w:tcPr>
            <w:tcW w:w="562" w:type="dxa"/>
            <w:tcBorders>
              <w:top w:val="single" w:sz="4" w:space="0" w:color="auto"/>
              <w:left w:val="single" w:sz="4" w:space="0" w:color="auto"/>
              <w:bottom w:val="single" w:sz="4" w:space="0" w:color="auto"/>
              <w:right w:val="single" w:sz="4" w:space="0" w:color="auto"/>
            </w:tcBorders>
            <w:hideMark/>
          </w:tcPr>
          <w:p w:rsidR="007C1C31" w:rsidRPr="00D11C50" w:rsidRDefault="007C1C31" w:rsidP="001D2DF1">
            <w:pPr>
              <w:rPr>
                <w:sz w:val="24"/>
                <w:szCs w:val="24"/>
                <w:highlight w:val="lightGray"/>
              </w:rPr>
            </w:pPr>
            <w:r w:rsidRPr="00D11C50">
              <w:rPr>
                <w:sz w:val="24"/>
                <w:szCs w:val="24"/>
                <w:highlight w:val="lightGray"/>
              </w:rPr>
              <w:t>№ п/п</w:t>
            </w:r>
          </w:p>
        </w:tc>
        <w:tc>
          <w:tcPr>
            <w:tcW w:w="7513" w:type="dxa"/>
            <w:tcBorders>
              <w:top w:val="single" w:sz="4" w:space="0" w:color="auto"/>
              <w:left w:val="single" w:sz="4" w:space="0" w:color="auto"/>
              <w:bottom w:val="single" w:sz="4" w:space="0" w:color="auto"/>
              <w:right w:val="single" w:sz="4" w:space="0" w:color="auto"/>
            </w:tcBorders>
            <w:hideMark/>
          </w:tcPr>
          <w:p w:rsidR="007C1C31" w:rsidRPr="00D11C50" w:rsidRDefault="007C1C31" w:rsidP="001D2DF1">
            <w:pPr>
              <w:jc w:val="center"/>
              <w:rPr>
                <w:sz w:val="24"/>
                <w:szCs w:val="24"/>
                <w:highlight w:val="lightGray"/>
              </w:rPr>
            </w:pPr>
            <w:r w:rsidRPr="00D11C50">
              <w:rPr>
                <w:sz w:val="24"/>
                <w:szCs w:val="24"/>
                <w:highlight w:val="lightGray"/>
              </w:rPr>
              <w:t>Наименование мероприятия</w:t>
            </w:r>
          </w:p>
        </w:tc>
        <w:tc>
          <w:tcPr>
            <w:tcW w:w="1985" w:type="dxa"/>
            <w:tcBorders>
              <w:top w:val="single" w:sz="4" w:space="0" w:color="auto"/>
              <w:left w:val="single" w:sz="4" w:space="0" w:color="auto"/>
              <w:bottom w:val="single" w:sz="4" w:space="0" w:color="auto"/>
              <w:right w:val="single" w:sz="4" w:space="0" w:color="auto"/>
            </w:tcBorders>
            <w:hideMark/>
          </w:tcPr>
          <w:p w:rsidR="007C1C31" w:rsidRPr="00D11C50" w:rsidRDefault="007C1C31" w:rsidP="001D2DF1">
            <w:pPr>
              <w:rPr>
                <w:sz w:val="24"/>
                <w:szCs w:val="24"/>
                <w:highlight w:val="lightGray"/>
              </w:rPr>
            </w:pPr>
            <w:r w:rsidRPr="00D11C50">
              <w:rPr>
                <w:sz w:val="24"/>
                <w:szCs w:val="24"/>
                <w:highlight w:val="lightGray"/>
              </w:rPr>
              <w:t>Сметная стоимость работ (тыс. руб. в том числе НДС)</w:t>
            </w:r>
          </w:p>
        </w:tc>
      </w:tr>
      <w:tr w:rsidR="007C1C31" w:rsidRPr="00D11C50" w:rsidTr="007C1C31">
        <w:tc>
          <w:tcPr>
            <w:tcW w:w="562" w:type="dxa"/>
            <w:tcBorders>
              <w:top w:val="single" w:sz="4" w:space="0" w:color="auto"/>
              <w:left w:val="single" w:sz="4" w:space="0" w:color="auto"/>
              <w:bottom w:val="single" w:sz="4" w:space="0" w:color="auto"/>
              <w:right w:val="single" w:sz="4" w:space="0" w:color="auto"/>
            </w:tcBorders>
            <w:hideMark/>
          </w:tcPr>
          <w:p w:rsidR="007C1C31" w:rsidRPr="00D11C50" w:rsidRDefault="007C1C31" w:rsidP="001D2DF1">
            <w:pPr>
              <w:rPr>
                <w:sz w:val="24"/>
                <w:szCs w:val="24"/>
                <w:highlight w:val="lightGray"/>
              </w:rPr>
            </w:pPr>
            <w:r w:rsidRPr="00D11C50">
              <w:rPr>
                <w:sz w:val="24"/>
                <w:szCs w:val="24"/>
                <w:highlight w:val="lightGray"/>
              </w:rPr>
              <w:t>1</w:t>
            </w:r>
          </w:p>
        </w:tc>
        <w:tc>
          <w:tcPr>
            <w:tcW w:w="7513" w:type="dxa"/>
            <w:tcBorders>
              <w:top w:val="single" w:sz="4" w:space="0" w:color="auto"/>
              <w:left w:val="single" w:sz="4" w:space="0" w:color="auto"/>
              <w:bottom w:val="single" w:sz="4" w:space="0" w:color="auto"/>
              <w:right w:val="single" w:sz="4" w:space="0" w:color="auto"/>
            </w:tcBorders>
            <w:hideMark/>
          </w:tcPr>
          <w:p w:rsidR="007C1C31" w:rsidRPr="00D11C50" w:rsidRDefault="007C1C31" w:rsidP="001D2DF1">
            <w:pPr>
              <w:rPr>
                <w:sz w:val="24"/>
                <w:szCs w:val="24"/>
                <w:highlight w:val="lightGray"/>
              </w:rPr>
            </w:pPr>
            <w:r w:rsidRPr="00D11C50">
              <w:rPr>
                <w:sz w:val="24"/>
                <w:szCs w:val="24"/>
                <w:highlight w:val="lightGray"/>
              </w:rPr>
              <w:t>Капитальный ремонт сетей тепло-, водоснабжения (с заменой ветхих сетей) от ТК ул. Энтузиастов (с/к Юность) до ТК до ул. Энтузиастов, 8 в пгт. Игрим, Березовского района, ХМАО-Югры.</w:t>
            </w:r>
          </w:p>
        </w:tc>
        <w:tc>
          <w:tcPr>
            <w:tcW w:w="1985" w:type="dxa"/>
            <w:tcBorders>
              <w:top w:val="single" w:sz="4" w:space="0" w:color="auto"/>
              <w:left w:val="single" w:sz="4" w:space="0" w:color="auto"/>
              <w:bottom w:val="single" w:sz="4" w:space="0" w:color="auto"/>
              <w:right w:val="single" w:sz="4" w:space="0" w:color="auto"/>
            </w:tcBorders>
            <w:vAlign w:val="center"/>
            <w:hideMark/>
          </w:tcPr>
          <w:p w:rsidR="007C1C31" w:rsidRPr="00D11C50" w:rsidRDefault="007C1C31" w:rsidP="001D2DF1">
            <w:pPr>
              <w:jc w:val="center"/>
              <w:rPr>
                <w:sz w:val="24"/>
                <w:szCs w:val="24"/>
                <w:highlight w:val="lightGray"/>
              </w:rPr>
            </w:pPr>
            <w:r w:rsidRPr="00D11C50">
              <w:rPr>
                <w:sz w:val="24"/>
                <w:szCs w:val="24"/>
                <w:highlight w:val="lightGray"/>
              </w:rPr>
              <w:t>5864,00</w:t>
            </w:r>
          </w:p>
        </w:tc>
      </w:tr>
      <w:tr w:rsidR="007C1C31" w:rsidRPr="00D11C50" w:rsidTr="007C1C31">
        <w:tc>
          <w:tcPr>
            <w:tcW w:w="562" w:type="dxa"/>
            <w:tcBorders>
              <w:top w:val="single" w:sz="4" w:space="0" w:color="auto"/>
              <w:left w:val="single" w:sz="4" w:space="0" w:color="auto"/>
              <w:bottom w:val="single" w:sz="4" w:space="0" w:color="auto"/>
              <w:right w:val="single" w:sz="4" w:space="0" w:color="auto"/>
            </w:tcBorders>
            <w:hideMark/>
          </w:tcPr>
          <w:p w:rsidR="007C1C31" w:rsidRPr="00D11C50" w:rsidRDefault="007C1C31" w:rsidP="001D2DF1">
            <w:pPr>
              <w:rPr>
                <w:sz w:val="24"/>
                <w:szCs w:val="24"/>
                <w:highlight w:val="lightGray"/>
              </w:rPr>
            </w:pPr>
            <w:r w:rsidRPr="00D11C50">
              <w:rPr>
                <w:sz w:val="24"/>
                <w:szCs w:val="24"/>
                <w:highlight w:val="lightGray"/>
              </w:rPr>
              <w:t>2</w:t>
            </w:r>
          </w:p>
        </w:tc>
        <w:tc>
          <w:tcPr>
            <w:tcW w:w="7513" w:type="dxa"/>
            <w:tcBorders>
              <w:top w:val="single" w:sz="4" w:space="0" w:color="auto"/>
              <w:left w:val="single" w:sz="4" w:space="0" w:color="auto"/>
              <w:bottom w:val="single" w:sz="4" w:space="0" w:color="auto"/>
              <w:right w:val="single" w:sz="4" w:space="0" w:color="auto"/>
            </w:tcBorders>
            <w:hideMark/>
          </w:tcPr>
          <w:p w:rsidR="007C1C31" w:rsidRPr="00D11C50" w:rsidRDefault="007C1C31" w:rsidP="001D2DF1">
            <w:pPr>
              <w:rPr>
                <w:sz w:val="24"/>
                <w:szCs w:val="24"/>
                <w:highlight w:val="lightGray"/>
              </w:rPr>
            </w:pPr>
            <w:r w:rsidRPr="00D11C50">
              <w:rPr>
                <w:sz w:val="24"/>
                <w:szCs w:val="24"/>
                <w:highlight w:val="lightGray"/>
              </w:rPr>
              <w:t>Капитальный ремонт сетей тепло-, водоснабжения (с заменой ветхих сетей) от ТК 1 до жилых домов по ул. Кухаря д. 1,3,5,7 в пгт. Игрим, Березовского района, ХМАО-Югры.</w:t>
            </w:r>
          </w:p>
        </w:tc>
        <w:tc>
          <w:tcPr>
            <w:tcW w:w="1985" w:type="dxa"/>
            <w:tcBorders>
              <w:top w:val="single" w:sz="4" w:space="0" w:color="auto"/>
              <w:left w:val="single" w:sz="4" w:space="0" w:color="auto"/>
              <w:bottom w:val="single" w:sz="4" w:space="0" w:color="auto"/>
              <w:right w:val="single" w:sz="4" w:space="0" w:color="auto"/>
            </w:tcBorders>
            <w:vAlign w:val="center"/>
            <w:hideMark/>
          </w:tcPr>
          <w:p w:rsidR="007C1C31" w:rsidRPr="00D11C50" w:rsidRDefault="007C1C31" w:rsidP="001D2DF1">
            <w:pPr>
              <w:jc w:val="center"/>
              <w:rPr>
                <w:sz w:val="24"/>
                <w:szCs w:val="24"/>
                <w:highlight w:val="lightGray"/>
              </w:rPr>
            </w:pPr>
            <w:r w:rsidRPr="00D11C50">
              <w:rPr>
                <w:sz w:val="24"/>
                <w:szCs w:val="24"/>
                <w:highlight w:val="lightGray"/>
              </w:rPr>
              <w:t>5083,88</w:t>
            </w:r>
          </w:p>
        </w:tc>
      </w:tr>
      <w:tr w:rsidR="007C1C31" w:rsidRPr="00D11C50" w:rsidTr="007C1C31">
        <w:tc>
          <w:tcPr>
            <w:tcW w:w="562" w:type="dxa"/>
            <w:tcBorders>
              <w:top w:val="single" w:sz="4" w:space="0" w:color="auto"/>
              <w:left w:val="single" w:sz="4" w:space="0" w:color="auto"/>
              <w:bottom w:val="single" w:sz="4" w:space="0" w:color="auto"/>
              <w:right w:val="single" w:sz="4" w:space="0" w:color="auto"/>
            </w:tcBorders>
            <w:hideMark/>
          </w:tcPr>
          <w:p w:rsidR="007C1C31" w:rsidRPr="00D11C50" w:rsidRDefault="007C1C31" w:rsidP="001D2DF1">
            <w:pPr>
              <w:rPr>
                <w:sz w:val="24"/>
                <w:szCs w:val="24"/>
                <w:highlight w:val="lightGray"/>
              </w:rPr>
            </w:pPr>
            <w:r w:rsidRPr="00D11C50">
              <w:rPr>
                <w:sz w:val="24"/>
                <w:szCs w:val="24"/>
                <w:highlight w:val="lightGray"/>
              </w:rPr>
              <w:t>3</w:t>
            </w:r>
          </w:p>
        </w:tc>
        <w:tc>
          <w:tcPr>
            <w:tcW w:w="7513" w:type="dxa"/>
            <w:tcBorders>
              <w:top w:val="single" w:sz="4" w:space="0" w:color="auto"/>
              <w:left w:val="single" w:sz="4" w:space="0" w:color="auto"/>
              <w:bottom w:val="single" w:sz="4" w:space="0" w:color="auto"/>
              <w:right w:val="single" w:sz="4" w:space="0" w:color="auto"/>
            </w:tcBorders>
            <w:hideMark/>
          </w:tcPr>
          <w:p w:rsidR="007C1C31" w:rsidRPr="00D11C50" w:rsidRDefault="007C1C31" w:rsidP="001D2DF1">
            <w:pPr>
              <w:rPr>
                <w:sz w:val="24"/>
                <w:szCs w:val="24"/>
                <w:highlight w:val="lightGray"/>
              </w:rPr>
            </w:pPr>
            <w:r w:rsidRPr="00D11C50">
              <w:rPr>
                <w:sz w:val="24"/>
                <w:szCs w:val="24"/>
                <w:highlight w:val="lightGray"/>
              </w:rPr>
              <w:t>Капитальный ремонт сетей тепло-, водоснабжения (с заменой ветхих сетей) от ТК 1 до жилых домов ул. Сухарева 2,4,6,8 в пгт. Игрим, Березовского района, ХМАО-Югры.</w:t>
            </w:r>
          </w:p>
        </w:tc>
        <w:tc>
          <w:tcPr>
            <w:tcW w:w="1985" w:type="dxa"/>
            <w:tcBorders>
              <w:top w:val="single" w:sz="4" w:space="0" w:color="auto"/>
              <w:left w:val="single" w:sz="4" w:space="0" w:color="auto"/>
              <w:bottom w:val="single" w:sz="4" w:space="0" w:color="auto"/>
              <w:right w:val="single" w:sz="4" w:space="0" w:color="auto"/>
            </w:tcBorders>
            <w:vAlign w:val="center"/>
            <w:hideMark/>
          </w:tcPr>
          <w:p w:rsidR="007C1C31" w:rsidRPr="00D11C50" w:rsidRDefault="007C1C31" w:rsidP="001D2DF1">
            <w:pPr>
              <w:jc w:val="center"/>
              <w:rPr>
                <w:sz w:val="24"/>
                <w:szCs w:val="24"/>
                <w:highlight w:val="lightGray"/>
              </w:rPr>
            </w:pPr>
            <w:r w:rsidRPr="00D11C50">
              <w:rPr>
                <w:sz w:val="24"/>
                <w:szCs w:val="24"/>
                <w:highlight w:val="lightGray"/>
              </w:rPr>
              <w:t>4100,78</w:t>
            </w:r>
          </w:p>
        </w:tc>
      </w:tr>
      <w:tr w:rsidR="007C1C31" w:rsidTr="007C1C31">
        <w:trPr>
          <w:trHeight w:val="390"/>
        </w:trPr>
        <w:tc>
          <w:tcPr>
            <w:tcW w:w="562" w:type="dxa"/>
            <w:tcBorders>
              <w:top w:val="single" w:sz="4" w:space="0" w:color="auto"/>
              <w:left w:val="single" w:sz="4" w:space="0" w:color="auto"/>
              <w:bottom w:val="single" w:sz="4" w:space="0" w:color="auto"/>
              <w:right w:val="single" w:sz="4" w:space="0" w:color="auto"/>
            </w:tcBorders>
            <w:hideMark/>
          </w:tcPr>
          <w:p w:rsidR="007C1C31" w:rsidRPr="00D11C50" w:rsidRDefault="007C1C31" w:rsidP="001D2DF1">
            <w:pPr>
              <w:jc w:val="center"/>
              <w:rPr>
                <w:bCs/>
                <w:color w:val="000000"/>
                <w:sz w:val="24"/>
                <w:szCs w:val="24"/>
                <w:highlight w:val="lightGray"/>
              </w:rPr>
            </w:pPr>
            <w:r w:rsidRPr="00D11C50">
              <w:rPr>
                <w:bCs/>
                <w:color w:val="000000"/>
                <w:sz w:val="24"/>
                <w:szCs w:val="24"/>
                <w:highlight w:val="lightGray"/>
              </w:rPr>
              <w:t> </w:t>
            </w:r>
          </w:p>
        </w:tc>
        <w:tc>
          <w:tcPr>
            <w:tcW w:w="7513" w:type="dxa"/>
            <w:tcBorders>
              <w:top w:val="single" w:sz="4" w:space="0" w:color="auto"/>
              <w:left w:val="single" w:sz="4" w:space="0" w:color="auto"/>
              <w:bottom w:val="single" w:sz="4" w:space="0" w:color="auto"/>
              <w:right w:val="single" w:sz="4" w:space="0" w:color="auto"/>
            </w:tcBorders>
            <w:hideMark/>
          </w:tcPr>
          <w:p w:rsidR="007C1C31" w:rsidRPr="00D11C50" w:rsidRDefault="007C1C31" w:rsidP="001D2DF1">
            <w:pPr>
              <w:rPr>
                <w:bCs/>
                <w:color w:val="000000"/>
                <w:sz w:val="24"/>
                <w:szCs w:val="24"/>
                <w:highlight w:val="lightGray"/>
              </w:rPr>
            </w:pPr>
            <w:r w:rsidRPr="00D11C50">
              <w:rPr>
                <w:bCs/>
                <w:color w:val="000000"/>
                <w:sz w:val="24"/>
                <w:szCs w:val="24"/>
                <w:highlight w:val="lightGray"/>
              </w:rPr>
              <w:t>ИТОГО:</w:t>
            </w:r>
          </w:p>
        </w:tc>
        <w:tc>
          <w:tcPr>
            <w:tcW w:w="1985" w:type="dxa"/>
            <w:tcBorders>
              <w:top w:val="single" w:sz="4" w:space="0" w:color="auto"/>
              <w:left w:val="single" w:sz="4" w:space="0" w:color="auto"/>
              <w:bottom w:val="single" w:sz="4" w:space="0" w:color="auto"/>
              <w:right w:val="single" w:sz="4" w:space="0" w:color="auto"/>
            </w:tcBorders>
            <w:hideMark/>
          </w:tcPr>
          <w:p w:rsidR="007C1C31" w:rsidRDefault="007C1C31" w:rsidP="001D2DF1">
            <w:pPr>
              <w:jc w:val="center"/>
              <w:rPr>
                <w:bCs/>
                <w:color w:val="000000"/>
                <w:sz w:val="24"/>
                <w:szCs w:val="24"/>
              </w:rPr>
            </w:pPr>
            <w:r w:rsidRPr="00D11C50">
              <w:rPr>
                <w:bCs/>
                <w:color w:val="000000"/>
                <w:sz w:val="24"/>
                <w:szCs w:val="24"/>
                <w:highlight w:val="lightGray"/>
              </w:rPr>
              <w:t>15 048,66</w:t>
            </w:r>
          </w:p>
        </w:tc>
      </w:tr>
    </w:tbl>
    <w:p w:rsidR="007C1C31" w:rsidRDefault="007C1C31" w:rsidP="007C1C31">
      <w:pPr>
        <w:jc w:val="both"/>
        <w:rPr>
          <w:sz w:val="28"/>
          <w:szCs w:val="28"/>
        </w:rPr>
      </w:pPr>
      <w:r>
        <w:rPr>
          <w:sz w:val="28"/>
          <w:szCs w:val="28"/>
        </w:rPr>
        <w:tab/>
      </w:r>
      <w:r w:rsidRPr="00C144E8">
        <w:rPr>
          <w:sz w:val="28"/>
          <w:szCs w:val="28"/>
        </w:rPr>
        <w:t xml:space="preserve">Работы по текущему ремонту и обследованию оборудования котельных ВОС, КОС, КНС и др., гидравлические испытания, промывка трубопроводов, регламентные работы ИМУП «Тепловодоканал», </w:t>
      </w:r>
      <w:r>
        <w:rPr>
          <w:sz w:val="28"/>
          <w:szCs w:val="28"/>
        </w:rPr>
        <w:t>МУП</w:t>
      </w:r>
      <w:r w:rsidRPr="00C144E8">
        <w:rPr>
          <w:sz w:val="28"/>
          <w:szCs w:val="28"/>
        </w:rPr>
        <w:t xml:space="preserve"> «Теплосети Игрим» выполняются своими силами в срок.</w:t>
      </w:r>
    </w:p>
    <w:p w:rsidR="007C1C31" w:rsidRPr="00865F3B" w:rsidRDefault="007C1C31" w:rsidP="00865F3B">
      <w:pPr>
        <w:jc w:val="both"/>
        <w:rPr>
          <w:sz w:val="28"/>
          <w:szCs w:val="28"/>
        </w:rPr>
      </w:pPr>
      <w:r>
        <w:rPr>
          <w:sz w:val="28"/>
          <w:szCs w:val="28"/>
        </w:rPr>
        <w:tab/>
      </w:r>
      <w:r w:rsidRPr="00865F3B">
        <w:rPr>
          <w:sz w:val="28"/>
          <w:szCs w:val="28"/>
        </w:rPr>
        <w:t>Паспорта готовности предприятий жилищно-коммунальной сферы в 2021 и 2022 году подписаны в срок.</w:t>
      </w:r>
    </w:p>
    <w:p w:rsidR="007C1C31" w:rsidRPr="00865F3B" w:rsidRDefault="007C1C31" w:rsidP="00865F3B">
      <w:pPr>
        <w:autoSpaceDE w:val="0"/>
        <w:autoSpaceDN w:val="0"/>
        <w:adjustRightInd w:val="0"/>
        <w:ind w:firstLine="708"/>
        <w:jc w:val="both"/>
        <w:rPr>
          <w:rFonts w:eastAsia="Calibri"/>
          <w:sz w:val="28"/>
          <w:szCs w:val="28"/>
        </w:rPr>
      </w:pPr>
      <w:r w:rsidRPr="00D11C50">
        <w:rPr>
          <w:rFonts w:eastAsia="Calibri"/>
          <w:sz w:val="28"/>
          <w:szCs w:val="28"/>
          <w:highlight w:val="lightGray"/>
        </w:rPr>
        <w:t xml:space="preserve">В 2021 году проведена постановка на государственный кадастровый учет 13-ти </w:t>
      </w:r>
      <w:r w:rsidRPr="00D11C50">
        <w:rPr>
          <w:sz w:val="28"/>
          <w:szCs w:val="28"/>
          <w:highlight w:val="lightGray"/>
        </w:rPr>
        <w:t>бесхозяйных объектов водоснабжения и 1 объект газоснабжения. Зарегистрированы в муниципальную собственность</w:t>
      </w:r>
      <w:r w:rsidRPr="00D11C50">
        <w:rPr>
          <w:rFonts w:eastAsia="Calibri"/>
          <w:sz w:val="28"/>
          <w:szCs w:val="28"/>
          <w:highlight w:val="lightGray"/>
        </w:rPr>
        <w:t xml:space="preserve"> МО городское поселение Игрим 2 (два) </w:t>
      </w:r>
      <w:r w:rsidRPr="00D11C50">
        <w:rPr>
          <w:sz w:val="28"/>
          <w:szCs w:val="28"/>
          <w:highlight w:val="lightGray"/>
        </w:rPr>
        <w:t>бесхозяйных объекта водоснабжения.</w:t>
      </w:r>
    </w:p>
    <w:p w:rsidR="007C1C31" w:rsidRPr="00865F3B" w:rsidRDefault="007C1C31" w:rsidP="00865F3B">
      <w:pPr>
        <w:pStyle w:val="a3"/>
        <w:spacing w:after="0" w:line="240" w:lineRule="auto"/>
        <w:ind w:left="0" w:firstLine="709"/>
        <w:jc w:val="both"/>
        <w:rPr>
          <w:rFonts w:ascii="Times New Roman" w:hAnsi="Times New Roman"/>
          <w:sz w:val="28"/>
          <w:szCs w:val="28"/>
        </w:rPr>
      </w:pPr>
      <w:r w:rsidRPr="00865F3B">
        <w:rPr>
          <w:rFonts w:ascii="Times New Roman" w:hAnsi="Times New Roman"/>
          <w:sz w:val="28"/>
          <w:szCs w:val="28"/>
        </w:rPr>
        <w:t>В 2022 году зарегистрированы в муниципальную собственность МО городское поселение Игрим 11 бесхозяйных сетей водоснабжения и 1 объект газоснабжения.</w:t>
      </w:r>
    </w:p>
    <w:p w:rsidR="007C1C31" w:rsidRPr="00865F3B" w:rsidRDefault="007C1C31" w:rsidP="00865F3B">
      <w:pPr>
        <w:autoSpaceDE w:val="0"/>
        <w:autoSpaceDN w:val="0"/>
        <w:adjustRightInd w:val="0"/>
        <w:ind w:firstLine="708"/>
        <w:jc w:val="both"/>
        <w:rPr>
          <w:sz w:val="28"/>
          <w:szCs w:val="28"/>
        </w:rPr>
      </w:pPr>
      <w:r w:rsidRPr="00865F3B">
        <w:rPr>
          <w:sz w:val="28"/>
          <w:szCs w:val="28"/>
        </w:rPr>
        <w:t xml:space="preserve">В рамках разграничения муниципального имущества от МО Березовский район в собственность </w:t>
      </w:r>
      <w:r w:rsidRPr="00865F3B">
        <w:rPr>
          <w:rFonts w:eastAsia="Calibri"/>
          <w:sz w:val="28"/>
          <w:szCs w:val="28"/>
        </w:rPr>
        <w:t xml:space="preserve">МО городское поселение Игрим </w:t>
      </w:r>
      <w:r w:rsidRPr="00865F3B">
        <w:rPr>
          <w:sz w:val="28"/>
          <w:szCs w:val="28"/>
        </w:rPr>
        <w:t>передано 40 объектов газоснабжения.</w:t>
      </w:r>
    </w:p>
    <w:p w:rsidR="007C1C31" w:rsidRPr="00865F3B" w:rsidRDefault="007C1C31" w:rsidP="00865F3B">
      <w:pPr>
        <w:jc w:val="center"/>
        <w:rPr>
          <w:b/>
          <w:sz w:val="28"/>
          <w:szCs w:val="28"/>
        </w:rPr>
      </w:pPr>
    </w:p>
    <w:p w:rsidR="007C1C31" w:rsidRPr="00865F3B" w:rsidRDefault="007C1C31" w:rsidP="00865F3B">
      <w:pPr>
        <w:jc w:val="center"/>
        <w:rPr>
          <w:b/>
          <w:sz w:val="28"/>
          <w:szCs w:val="28"/>
        </w:rPr>
      </w:pPr>
      <w:r w:rsidRPr="00865F3B">
        <w:rPr>
          <w:b/>
          <w:sz w:val="28"/>
          <w:szCs w:val="28"/>
        </w:rPr>
        <w:t>Капитальный ремонт жилого фонда</w:t>
      </w:r>
    </w:p>
    <w:p w:rsidR="007C1C31" w:rsidRPr="00865F3B" w:rsidRDefault="007C1C31" w:rsidP="00865F3B">
      <w:pPr>
        <w:ind w:firstLine="709"/>
        <w:jc w:val="both"/>
        <w:rPr>
          <w:sz w:val="28"/>
          <w:szCs w:val="28"/>
        </w:rPr>
      </w:pPr>
      <w:r w:rsidRPr="00865F3B">
        <w:rPr>
          <w:sz w:val="28"/>
          <w:szCs w:val="28"/>
        </w:rPr>
        <w:t xml:space="preserve">В 2021 и 2022 годах в рамках краткосрочного плана капитального ремонта многоквартирных домов работы не выполнялись, в связи с решением комиссии Березовского района о нецелесообразности проведения ремонта в многоквартирных домах в деревянном исполнении. </w:t>
      </w:r>
    </w:p>
    <w:p w:rsidR="007C1C31" w:rsidRPr="00865F3B" w:rsidRDefault="007C1C31" w:rsidP="00865F3B">
      <w:pPr>
        <w:ind w:firstLine="709"/>
        <w:jc w:val="both"/>
        <w:rPr>
          <w:sz w:val="28"/>
          <w:szCs w:val="28"/>
        </w:rPr>
      </w:pPr>
      <w:r w:rsidRPr="00865F3B">
        <w:rPr>
          <w:sz w:val="28"/>
          <w:szCs w:val="28"/>
        </w:rPr>
        <w:t>Таким образом из программы капремонта были исключены 38 многоквартирных деревянных домов, в которых стоимость ремонта превысила совокупную стоимость.</w:t>
      </w:r>
    </w:p>
    <w:p w:rsidR="007C1C31" w:rsidRPr="007C1C31" w:rsidRDefault="007C1C31" w:rsidP="00865F3B">
      <w:pPr>
        <w:ind w:firstLine="709"/>
        <w:jc w:val="both"/>
        <w:rPr>
          <w:sz w:val="28"/>
          <w:szCs w:val="28"/>
        </w:rPr>
      </w:pPr>
      <w:r w:rsidRPr="00865F3B">
        <w:rPr>
          <w:sz w:val="28"/>
          <w:szCs w:val="28"/>
        </w:rPr>
        <w:t xml:space="preserve">В 2022 году разработана проектная документация на капитальный ремонт фасадов многоквартирных домов по адресу: пгт. Игрим ул. Устремская д. 13 и пер. Солнечный д. 3. Работы по капитальному ремонту фасадов будут проведены в 2023 </w:t>
      </w:r>
      <w:r>
        <w:rPr>
          <w:sz w:val="28"/>
          <w:szCs w:val="28"/>
        </w:rPr>
        <w:t>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2835"/>
        <w:gridCol w:w="2551"/>
      </w:tblGrid>
      <w:tr w:rsidR="007C1C31" w:rsidRPr="00215403" w:rsidTr="007C1C31">
        <w:tc>
          <w:tcPr>
            <w:tcW w:w="4928" w:type="dxa"/>
          </w:tcPr>
          <w:p w:rsidR="007C1C31" w:rsidRPr="00215403" w:rsidRDefault="007C1C31" w:rsidP="001D2DF1">
            <w:pPr>
              <w:ind w:firstLine="709"/>
              <w:jc w:val="center"/>
              <w:rPr>
                <w:b/>
                <w:sz w:val="24"/>
                <w:szCs w:val="24"/>
              </w:rPr>
            </w:pPr>
          </w:p>
        </w:tc>
        <w:tc>
          <w:tcPr>
            <w:tcW w:w="2835" w:type="dxa"/>
          </w:tcPr>
          <w:p w:rsidR="007C1C31" w:rsidRPr="00215403" w:rsidRDefault="007C1C31" w:rsidP="001D2DF1">
            <w:pPr>
              <w:jc w:val="center"/>
              <w:rPr>
                <w:b/>
                <w:sz w:val="24"/>
                <w:szCs w:val="24"/>
              </w:rPr>
            </w:pPr>
            <w:r>
              <w:rPr>
                <w:b/>
                <w:sz w:val="24"/>
                <w:szCs w:val="24"/>
              </w:rPr>
              <w:t>2021</w:t>
            </w:r>
          </w:p>
        </w:tc>
        <w:tc>
          <w:tcPr>
            <w:tcW w:w="2551" w:type="dxa"/>
          </w:tcPr>
          <w:p w:rsidR="007C1C31" w:rsidRPr="00215403" w:rsidRDefault="007C1C31" w:rsidP="001D2DF1">
            <w:pPr>
              <w:ind w:firstLine="709"/>
              <w:jc w:val="both"/>
              <w:rPr>
                <w:b/>
                <w:sz w:val="24"/>
                <w:szCs w:val="24"/>
              </w:rPr>
            </w:pPr>
            <w:r>
              <w:rPr>
                <w:b/>
                <w:sz w:val="24"/>
                <w:szCs w:val="24"/>
              </w:rPr>
              <w:t xml:space="preserve">         </w:t>
            </w:r>
            <w:r w:rsidRPr="00215403">
              <w:rPr>
                <w:b/>
                <w:sz w:val="24"/>
                <w:szCs w:val="24"/>
              </w:rPr>
              <w:t>20</w:t>
            </w:r>
            <w:r>
              <w:rPr>
                <w:b/>
                <w:sz w:val="24"/>
                <w:szCs w:val="24"/>
              </w:rPr>
              <w:t>22</w:t>
            </w:r>
          </w:p>
        </w:tc>
      </w:tr>
      <w:tr w:rsidR="007C1C31" w:rsidRPr="00215403" w:rsidTr="007C1C31">
        <w:tc>
          <w:tcPr>
            <w:tcW w:w="4928" w:type="dxa"/>
          </w:tcPr>
          <w:p w:rsidR="007C1C31" w:rsidRPr="00215403" w:rsidRDefault="007C1C31" w:rsidP="001D2DF1">
            <w:pPr>
              <w:jc w:val="both"/>
              <w:rPr>
                <w:b/>
                <w:sz w:val="24"/>
                <w:szCs w:val="24"/>
              </w:rPr>
            </w:pPr>
            <w:r w:rsidRPr="00215403">
              <w:rPr>
                <w:sz w:val="24"/>
                <w:szCs w:val="24"/>
              </w:rPr>
              <w:t>Количество  многоквартирных домов</w:t>
            </w:r>
          </w:p>
        </w:tc>
        <w:tc>
          <w:tcPr>
            <w:tcW w:w="2835" w:type="dxa"/>
          </w:tcPr>
          <w:p w:rsidR="007C1C31" w:rsidRPr="00215403" w:rsidRDefault="007C1C31" w:rsidP="001D2DF1">
            <w:pPr>
              <w:jc w:val="center"/>
              <w:rPr>
                <w:sz w:val="24"/>
                <w:szCs w:val="24"/>
              </w:rPr>
            </w:pPr>
            <w:r>
              <w:rPr>
                <w:sz w:val="24"/>
                <w:szCs w:val="24"/>
              </w:rPr>
              <w:t>0</w:t>
            </w:r>
          </w:p>
        </w:tc>
        <w:tc>
          <w:tcPr>
            <w:tcW w:w="2551" w:type="dxa"/>
          </w:tcPr>
          <w:p w:rsidR="007C1C31" w:rsidRPr="00215403" w:rsidRDefault="007C1C31" w:rsidP="001D2DF1">
            <w:pPr>
              <w:ind w:firstLine="709"/>
              <w:jc w:val="both"/>
              <w:rPr>
                <w:sz w:val="24"/>
                <w:szCs w:val="24"/>
              </w:rPr>
            </w:pPr>
            <w:r>
              <w:rPr>
                <w:sz w:val="24"/>
                <w:szCs w:val="24"/>
              </w:rPr>
              <w:t xml:space="preserve">            </w:t>
            </w:r>
            <w:r w:rsidRPr="00215403">
              <w:rPr>
                <w:sz w:val="24"/>
                <w:szCs w:val="24"/>
              </w:rPr>
              <w:t>0</w:t>
            </w:r>
          </w:p>
        </w:tc>
      </w:tr>
    </w:tbl>
    <w:p w:rsidR="007C1C31" w:rsidRPr="00215403" w:rsidRDefault="007C1C31" w:rsidP="007C1C31">
      <w:pPr>
        <w:ind w:firstLine="567"/>
        <w:jc w:val="both"/>
        <w:rPr>
          <w:b/>
          <w:color w:val="FF0000"/>
          <w:sz w:val="24"/>
          <w:szCs w:val="24"/>
        </w:rPr>
      </w:pPr>
    </w:p>
    <w:p w:rsidR="007C1C31" w:rsidRPr="007C1C31" w:rsidRDefault="007C1C31" w:rsidP="00865F3B">
      <w:pPr>
        <w:ind w:firstLine="567"/>
        <w:contextualSpacing/>
        <w:jc w:val="center"/>
        <w:rPr>
          <w:b/>
          <w:sz w:val="28"/>
          <w:szCs w:val="28"/>
        </w:rPr>
      </w:pPr>
      <w:r w:rsidRPr="0002171E">
        <w:rPr>
          <w:b/>
          <w:sz w:val="28"/>
          <w:szCs w:val="28"/>
        </w:rPr>
        <w:t>Землепользование</w:t>
      </w:r>
    </w:p>
    <w:p w:rsidR="007C1C31" w:rsidRPr="007C1C31" w:rsidRDefault="007C1C31" w:rsidP="00865F3B">
      <w:pPr>
        <w:ind w:firstLine="567"/>
        <w:contextualSpacing/>
        <w:jc w:val="both"/>
        <w:rPr>
          <w:sz w:val="28"/>
          <w:szCs w:val="28"/>
        </w:rPr>
      </w:pPr>
      <w:r w:rsidRPr="00E5417E">
        <w:rPr>
          <w:sz w:val="28"/>
          <w:szCs w:val="28"/>
        </w:rPr>
        <w:t xml:space="preserve">В рамках исполнения полномочий </w:t>
      </w:r>
      <w:r>
        <w:rPr>
          <w:sz w:val="28"/>
          <w:szCs w:val="28"/>
        </w:rPr>
        <w:t xml:space="preserve">органов местного самоуправления </w:t>
      </w:r>
      <w:r w:rsidRPr="00E5417E">
        <w:rPr>
          <w:sz w:val="28"/>
          <w:szCs w:val="28"/>
        </w:rPr>
        <w:t>в соответствии с Земельным Кодексом Российской Федерации</w:t>
      </w:r>
      <w:r>
        <w:rPr>
          <w:sz w:val="28"/>
          <w:szCs w:val="28"/>
        </w:rPr>
        <w:t>:</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1418"/>
        <w:gridCol w:w="1984"/>
      </w:tblGrid>
      <w:tr w:rsidR="007C1C31" w:rsidRPr="00933773" w:rsidTr="007C1C31">
        <w:tc>
          <w:tcPr>
            <w:tcW w:w="6912" w:type="dxa"/>
          </w:tcPr>
          <w:p w:rsidR="007C1C31" w:rsidRPr="00E946DC" w:rsidRDefault="007C1C31" w:rsidP="001D2DF1">
            <w:pPr>
              <w:ind w:firstLine="709"/>
              <w:jc w:val="center"/>
              <w:rPr>
                <w:b/>
                <w:sz w:val="24"/>
                <w:szCs w:val="24"/>
              </w:rPr>
            </w:pPr>
            <w:r>
              <w:rPr>
                <w:sz w:val="24"/>
                <w:szCs w:val="24"/>
              </w:rPr>
              <w:lastRenderedPageBreak/>
              <w:t>Наименование мероприятия</w:t>
            </w:r>
          </w:p>
        </w:tc>
        <w:tc>
          <w:tcPr>
            <w:tcW w:w="1418" w:type="dxa"/>
          </w:tcPr>
          <w:p w:rsidR="007C1C31" w:rsidRPr="00933773" w:rsidRDefault="007C1C31" w:rsidP="007C1C31">
            <w:pPr>
              <w:jc w:val="center"/>
              <w:rPr>
                <w:b/>
                <w:sz w:val="24"/>
                <w:szCs w:val="24"/>
              </w:rPr>
            </w:pPr>
            <w:r>
              <w:rPr>
                <w:b/>
                <w:sz w:val="24"/>
                <w:szCs w:val="24"/>
              </w:rPr>
              <w:t>2021</w:t>
            </w:r>
          </w:p>
        </w:tc>
        <w:tc>
          <w:tcPr>
            <w:tcW w:w="1984" w:type="dxa"/>
          </w:tcPr>
          <w:p w:rsidR="007C1C31" w:rsidRPr="00933773" w:rsidRDefault="007C1C31" w:rsidP="001D2DF1">
            <w:pPr>
              <w:rPr>
                <w:b/>
                <w:sz w:val="24"/>
                <w:szCs w:val="24"/>
              </w:rPr>
            </w:pPr>
            <w:r>
              <w:rPr>
                <w:b/>
                <w:sz w:val="24"/>
                <w:szCs w:val="24"/>
              </w:rPr>
              <w:t xml:space="preserve">          2022</w:t>
            </w:r>
          </w:p>
        </w:tc>
      </w:tr>
      <w:tr w:rsidR="007C1C31" w:rsidRPr="00AC35DE" w:rsidTr="007C1C31">
        <w:tc>
          <w:tcPr>
            <w:tcW w:w="6912" w:type="dxa"/>
          </w:tcPr>
          <w:p w:rsidR="007C1C31" w:rsidRPr="00E946DC" w:rsidRDefault="007C1C31" w:rsidP="001D2DF1">
            <w:pPr>
              <w:jc w:val="both"/>
              <w:rPr>
                <w:b/>
                <w:sz w:val="24"/>
                <w:szCs w:val="24"/>
              </w:rPr>
            </w:pPr>
            <w:r>
              <w:rPr>
                <w:sz w:val="24"/>
                <w:szCs w:val="24"/>
              </w:rPr>
              <w:t xml:space="preserve">Заключено </w:t>
            </w:r>
            <w:r w:rsidRPr="00C76034">
              <w:rPr>
                <w:sz w:val="24"/>
                <w:szCs w:val="24"/>
              </w:rPr>
              <w:t>договоров аренды земельных участков</w:t>
            </w:r>
          </w:p>
        </w:tc>
        <w:tc>
          <w:tcPr>
            <w:tcW w:w="1418" w:type="dxa"/>
          </w:tcPr>
          <w:p w:rsidR="007C1C31" w:rsidRPr="00064D3E" w:rsidRDefault="007C1C31" w:rsidP="007C1C31">
            <w:pPr>
              <w:jc w:val="both"/>
              <w:rPr>
                <w:sz w:val="24"/>
                <w:szCs w:val="24"/>
              </w:rPr>
            </w:pPr>
            <w:r>
              <w:rPr>
                <w:sz w:val="24"/>
                <w:szCs w:val="24"/>
              </w:rPr>
              <w:t>9</w:t>
            </w:r>
          </w:p>
        </w:tc>
        <w:tc>
          <w:tcPr>
            <w:tcW w:w="1984" w:type="dxa"/>
          </w:tcPr>
          <w:p w:rsidR="007C1C31" w:rsidRPr="00064D3E" w:rsidRDefault="007C1C31" w:rsidP="007C1C31">
            <w:pPr>
              <w:jc w:val="both"/>
              <w:rPr>
                <w:sz w:val="24"/>
                <w:szCs w:val="24"/>
              </w:rPr>
            </w:pPr>
            <w:r>
              <w:rPr>
                <w:sz w:val="24"/>
                <w:szCs w:val="24"/>
              </w:rPr>
              <w:t>4</w:t>
            </w:r>
          </w:p>
        </w:tc>
      </w:tr>
      <w:tr w:rsidR="007C1C31" w:rsidRPr="00AC35DE" w:rsidTr="007C1C31">
        <w:tc>
          <w:tcPr>
            <w:tcW w:w="6912" w:type="dxa"/>
          </w:tcPr>
          <w:p w:rsidR="007C1C31" w:rsidRPr="00C76034" w:rsidRDefault="007C1C31" w:rsidP="001D2DF1">
            <w:pPr>
              <w:jc w:val="both"/>
              <w:rPr>
                <w:sz w:val="24"/>
                <w:szCs w:val="24"/>
              </w:rPr>
            </w:pPr>
            <w:r>
              <w:rPr>
                <w:sz w:val="24"/>
                <w:szCs w:val="24"/>
              </w:rPr>
              <w:t xml:space="preserve">Заключено </w:t>
            </w:r>
            <w:r w:rsidRPr="00C76034">
              <w:rPr>
                <w:sz w:val="24"/>
                <w:szCs w:val="24"/>
              </w:rPr>
              <w:t>договоров безвозмездного пользования земельным участком</w:t>
            </w:r>
          </w:p>
        </w:tc>
        <w:tc>
          <w:tcPr>
            <w:tcW w:w="1418" w:type="dxa"/>
          </w:tcPr>
          <w:p w:rsidR="007C1C31" w:rsidRPr="00064D3E" w:rsidRDefault="007C1C31" w:rsidP="007C1C31">
            <w:pPr>
              <w:jc w:val="center"/>
              <w:rPr>
                <w:sz w:val="24"/>
                <w:szCs w:val="24"/>
              </w:rPr>
            </w:pPr>
            <w:r>
              <w:rPr>
                <w:sz w:val="24"/>
                <w:szCs w:val="24"/>
              </w:rPr>
              <w:t>-</w:t>
            </w:r>
          </w:p>
        </w:tc>
        <w:tc>
          <w:tcPr>
            <w:tcW w:w="1984" w:type="dxa"/>
          </w:tcPr>
          <w:p w:rsidR="007C1C31" w:rsidRPr="00064D3E" w:rsidRDefault="007C1C31" w:rsidP="007C1C31">
            <w:pPr>
              <w:jc w:val="center"/>
              <w:rPr>
                <w:sz w:val="24"/>
                <w:szCs w:val="24"/>
              </w:rPr>
            </w:pPr>
            <w:r>
              <w:rPr>
                <w:sz w:val="24"/>
                <w:szCs w:val="24"/>
              </w:rPr>
              <w:t>2</w:t>
            </w:r>
          </w:p>
        </w:tc>
      </w:tr>
      <w:tr w:rsidR="007C1C31" w:rsidRPr="00AC35DE" w:rsidTr="007C1C31">
        <w:tc>
          <w:tcPr>
            <w:tcW w:w="6912" w:type="dxa"/>
          </w:tcPr>
          <w:p w:rsidR="007C1C31" w:rsidRPr="00C76034" w:rsidRDefault="007C1C31" w:rsidP="001D2DF1">
            <w:pPr>
              <w:jc w:val="both"/>
              <w:rPr>
                <w:sz w:val="24"/>
                <w:szCs w:val="24"/>
              </w:rPr>
            </w:pPr>
            <w:r>
              <w:rPr>
                <w:sz w:val="24"/>
                <w:szCs w:val="24"/>
              </w:rPr>
              <w:t xml:space="preserve">проведены аукционы в отношении </w:t>
            </w:r>
            <w:r w:rsidRPr="00C76034">
              <w:rPr>
                <w:sz w:val="24"/>
                <w:szCs w:val="24"/>
              </w:rPr>
              <w:t>земельных участков</w:t>
            </w:r>
          </w:p>
        </w:tc>
        <w:tc>
          <w:tcPr>
            <w:tcW w:w="1418" w:type="dxa"/>
          </w:tcPr>
          <w:p w:rsidR="007C1C31" w:rsidRPr="00064D3E" w:rsidRDefault="007C1C31" w:rsidP="007C1C31">
            <w:pPr>
              <w:jc w:val="center"/>
              <w:rPr>
                <w:sz w:val="24"/>
                <w:szCs w:val="24"/>
              </w:rPr>
            </w:pPr>
            <w:r>
              <w:rPr>
                <w:sz w:val="24"/>
                <w:szCs w:val="24"/>
              </w:rPr>
              <w:t>0</w:t>
            </w:r>
          </w:p>
        </w:tc>
        <w:tc>
          <w:tcPr>
            <w:tcW w:w="1984" w:type="dxa"/>
          </w:tcPr>
          <w:p w:rsidR="007C1C31" w:rsidRPr="00064D3E" w:rsidRDefault="007C1C31" w:rsidP="007C1C31">
            <w:pPr>
              <w:jc w:val="center"/>
              <w:rPr>
                <w:sz w:val="24"/>
                <w:szCs w:val="24"/>
              </w:rPr>
            </w:pPr>
            <w:r>
              <w:rPr>
                <w:sz w:val="24"/>
                <w:szCs w:val="24"/>
              </w:rPr>
              <w:t>1</w:t>
            </w:r>
          </w:p>
        </w:tc>
      </w:tr>
      <w:tr w:rsidR="007C1C31" w:rsidRPr="00AC35DE" w:rsidTr="007C1C31">
        <w:tc>
          <w:tcPr>
            <w:tcW w:w="6912" w:type="dxa"/>
          </w:tcPr>
          <w:p w:rsidR="007C1C31" w:rsidRPr="00C76034" w:rsidRDefault="007C1C31" w:rsidP="001D2DF1">
            <w:pPr>
              <w:jc w:val="both"/>
              <w:rPr>
                <w:sz w:val="24"/>
                <w:szCs w:val="24"/>
              </w:rPr>
            </w:pPr>
            <w:r w:rsidRPr="00C76034">
              <w:rPr>
                <w:sz w:val="24"/>
                <w:szCs w:val="24"/>
              </w:rPr>
              <w:t>заключено договоров купли-продажи земельных участков;</w:t>
            </w:r>
          </w:p>
        </w:tc>
        <w:tc>
          <w:tcPr>
            <w:tcW w:w="1418" w:type="dxa"/>
          </w:tcPr>
          <w:p w:rsidR="007C1C31" w:rsidRPr="00064D3E" w:rsidRDefault="007C1C31" w:rsidP="007C1C31">
            <w:pPr>
              <w:jc w:val="center"/>
              <w:rPr>
                <w:sz w:val="24"/>
                <w:szCs w:val="24"/>
              </w:rPr>
            </w:pPr>
            <w:r>
              <w:rPr>
                <w:sz w:val="24"/>
                <w:szCs w:val="24"/>
              </w:rPr>
              <w:t>3</w:t>
            </w:r>
          </w:p>
        </w:tc>
        <w:tc>
          <w:tcPr>
            <w:tcW w:w="1984" w:type="dxa"/>
          </w:tcPr>
          <w:p w:rsidR="007C1C31" w:rsidRPr="00064D3E" w:rsidRDefault="007C1C31" w:rsidP="007C1C31">
            <w:pPr>
              <w:jc w:val="center"/>
              <w:rPr>
                <w:sz w:val="24"/>
                <w:szCs w:val="24"/>
              </w:rPr>
            </w:pPr>
            <w:r>
              <w:rPr>
                <w:sz w:val="24"/>
                <w:szCs w:val="24"/>
              </w:rPr>
              <w:t>7</w:t>
            </w:r>
          </w:p>
        </w:tc>
      </w:tr>
      <w:tr w:rsidR="007C1C31" w:rsidRPr="00AC35DE" w:rsidTr="007C1C31">
        <w:tc>
          <w:tcPr>
            <w:tcW w:w="6912" w:type="dxa"/>
          </w:tcPr>
          <w:p w:rsidR="007C1C31" w:rsidRPr="00D457C4" w:rsidRDefault="007C1C31" w:rsidP="001D2DF1">
            <w:pPr>
              <w:pStyle w:val="ConsPlusNonformat"/>
              <w:jc w:val="both"/>
              <w:rPr>
                <w:rFonts w:ascii="Times New Roman" w:hAnsi="Times New Roman" w:cs="Times New Roman"/>
                <w:sz w:val="24"/>
                <w:szCs w:val="24"/>
              </w:rPr>
            </w:pPr>
            <w:r>
              <w:rPr>
                <w:rFonts w:ascii="Times New Roman" w:hAnsi="Times New Roman"/>
                <w:sz w:val="24"/>
                <w:szCs w:val="24"/>
              </w:rPr>
              <w:t xml:space="preserve">Заключено </w:t>
            </w:r>
            <w:r>
              <w:rPr>
                <w:rFonts w:ascii="Times New Roman" w:hAnsi="Times New Roman" w:cs="Times New Roman"/>
                <w:color w:val="000000"/>
                <w:sz w:val="24"/>
                <w:szCs w:val="24"/>
              </w:rPr>
              <w:t xml:space="preserve">соглашений </w:t>
            </w:r>
            <w:r w:rsidRPr="00D457C4">
              <w:rPr>
                <w:rFonts w:ascii="Times New Roman" w:hAnsi="Times New Roman" w:cs="Times New Roman"/>
                <w:sz w:val="24"/>
                <w:szCs w:val="24"/>
              </w:rPr>
              <w:t>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7C1C31" w:rsidRPr="00C76034" w:rsidRDefault="007C1C31" w:rsidP="001D2DF1">
            <w:pPr>
              <w:jc w:val="both"/>
              <w:rPr>
                <w:sz w:val="24"/>
                <w:szCs w:val="24"/>
              </w:rPr>
            </w:pPr>
          </w:p>
        </w:tc>
        <w:tc>
          <w:tcPr>
            <w:tcW w:w="1418" w:type="dxa"/>
          </w:tcPr>
          <w:p w:rsidR="007C1C31" w:rsidRDefault="007C1C31" w:rsidP="007C1C31">
            <w:pPr>
              <w:jc w:val="center"/>
              <w:rPr>
                <w:sz w:val="24"/>
                <w:szCs w:val="24"/>
              </w:rPr>
            </w:pPr>
            <w:r>
              <w:rPr>
                <w:sz w:val="24"/>
                <w:szCs w:val="24"/>
              </w:rPr>
              <w:t>0</w:t>
            </w:r>
          </w:p>
        </w:tc>
        <w:tc>
          <w:tcPr>
            <w:tcW w:w="1984" w:type="dxa"/>
          </w:tcPr>
          <w:p w:rsidR="007C1C31" w:rsidRDefault="007C1C31" w:rsidP="007C1C31">
            <w:pPr>
              <w:jc w:val="center"/>
              <w:rPr>
                <w:sz w:val="24"/>
                <w:szCs w:val="24"/>
              </w:rPr>
            </w:pPr>
            <w:r>
              <w:rPr>
                <w:sz w:val="24"/>
                <w:szCs w:val="24"/>
              </w:rPr>
              <w:t>1</w:t>
            </w:r>
          </w:p>
        </w:tc>
      </w:tr>
      <w:tr w:rsidR="007C1C31" w:rsidRPr="00AC35DE" w:rsidTr="007C1C31">
        <w:tc>
          <w:tcPr>
            <w:tcW w:w="6912" w:type="dxa"/>
          </w:tcPr>
          <w:p w:rsidR="007C1C31" w:rsidRPr="00C76034" w:rsidRDefault="007C1C31" w:rsidP="001D2DF1">
            <w:pPr>
              <w:jc w:val="both"/>
              <w:rPr>
                <w:sz w:val="24"/>
                <w:szCs w:val="24"/>
              </w:rPr>
            </w:pPr>
            <w:r>
              <w:rPr>
                <w:sz w:val="24"/>
                <w:szCs w:val="24"/>
              </w:rPr>
              <w:t xml:space="preserve">принято </w:t>
            </w:r>
            <w:r w:rsidRPr="00C76034">
              <w:rPr>
                <w:sz w:val="24"/>
                <w:szCs w:val="24"/>
              </w:rPr>
              <w:t xml:space="preserve">решений (постановлений) о </w:t>
            </w:r>
            <w:r>
              <w:rPr>
                <w:sz w:val="24"/>
                <w:szCs w:val="24"/>
              </w:rPr>
              <w:t xml:space="preserve">выдаче разрешения на размещение </w:t>
            </w:r>
            <w:r w:rsidRPr="00C76034">
              <w:rPr>
                <w:sz w:val="24"/>
                <w:szCs w:val="24"/>
              </w:rPr>
              <w:t>объекта на землях, находящихся в государственной собственности, без предоставления земельных участ</w:t>
            </w:r>
            <w:r>
              <w:rPr>
                <w:sz w:val="24"/>
                <w:szCs w:val="24"/>
              </w:rPr>
              <w:t xml:space="preserve">ков и установления сервитутов. </w:t>
            </w:r>
          </w:p>
        </w:tc>
        <w:tc>
          <w:tcPr>
            <w:tcW w:w="1418" w:type="dxa"/>
          </w:tcPr>
          <w:p w:rsidR="007C1C31" w:rsidRPr="00064D3E" w:rsidRDefault="007C1C31" w:rsidP="007C1C31">
            <w:pPr>
              <w:jc w:val="center"/>
              <w:rPr>
                <w:sz w:val="24"/>
                <w:szCs w:val="24"/>
              </w:rPr>
            </w:pPr>
            <w:r>
              <w:rPr>
                <w:sz w:val="24"/>
                <w:szCs w:val="24"/>
              </w:rPr>
              <w:t>8</w:t>
            </w:r>
          </w:p>
        </w:tc>
        <w:tc>
          <w:tcPr>
            <w:tcW w:w="1984" w:type="dxa"/>
          </w:tcPr>
          <w:p w:rsidR="007C1C31" w:rsidRPr="00064D3E" w:rsidRDefault="007C1C31" w:rsidP="007C1C31">
            <w:pPr>
              <w:jc w:val="center"/>
              <w:rPr>
                <w:sz w:val="24"/>
                <w:szCs w:val="24"/>
              </w:rPr>
            </w:pPr>
            <w:r>
              <w:rPr>
                <w:sz w:val="24"/>
                <w:szCs w:val="24"/>
              </w:rPr>
              <w:t>3</w:t>
            </w:r>
          </w:p>
        </w:tc>
      </w:tr>
      <w:tr w:rsidR="007C1C31" w:rsidRPr="00AC35DE" w:rsidTr="007C1C31">
        <w:tc>
          <w:tcPr>
            <w:tcW w:w="6912" w:type="dxa"/>
          </w:tcPr>
          <w:p w:rsidR="007C1C31" w:rsidRPr="00064D3E" w:rsidRDefault="007C1C31" w:rsidP="001D2DF1">
            <w:pPr>
              <w:jc w:val="both"/>
              <w:rPr>
                <w:sz w:val="24"/>
                <w:szCs w:val="24"/>
              </w:rPr>
            </w:pPr>
            <w:r w:rsidRPr="00064D3E">
              <w:rPr>
                <w:sz w:val="24"/>
                <w:szCs w:val="24"/>
              </w:rPr>
              <w:t>принято   по</w:t>
            </w:r>
            <w:r>
              <w:rPr>
                <w:sz w:val="24"/>
                <w:szCs w:val="24"/>
              </w:rPr>
              <w:t xml:space="preserve">становлений об изменении видов </w:t>
            </w:r>
            <w:r w:rsidRPr="00064D3E">
              <w:rPr>
                <w:sz w:val="24"/>
                <w:szCs w:val="24"/>
              </w:rPr>
              <w:t>разрешенного использования земельных участков</w:t>
            </w:r>
          </w:p>
        </w:tc>
        <w:tc>
          <w:tcPr>
            <w:tcW w:w="1418" w:type="dxa"/>
          </w:tcPr>
          <w:p w:rsidR="007C1C31" w:rsidRDefault="007C1C31" w:rsidP="007C1C31">
            <w:pPr>
              <w:jc w:val="center"/>
              <w:rPr>
                <w:sz w:val="24"/>
                <w:szCs w:val="24"/>
              </w:rPr>
            </w:pPr>
            <w:r>
              <w:rPr>
                <w:sz w:val="24"/>
                <w:szCs w:val="24"/>
              </w:rPr>
              <w:t>5</w:t>
            </w:r>
          </w:p>
          <w:p w:rsidR="007C1C31" w:rsidRPr="00064D3E" w:rsidRDefault="007C1C31" w:rsidP="007C1C31">
            <w:pPr>
              <w:ind w:firstLine="709"/>
              <w:jc w:val="center"/>
              <w:rPr>
                <w:sz w:val="24"/>
                <w:szCs w:val="24"/>
              </w:rPr>
            </w:pPr>
          </w:p>
        </w:tc>
        <w:tc>
          <w:tcPr>
            <w:tcW w:w="1984" w:type="dxa"/>
          </w:tcPr>
          <w:p w:rsidR="007C1C31" w:rsidRPr="00064D3E" w:rsidRDefault="007C1C31" w:rsidP="007C1C31">
            <w:pPr>
              <w:jc w:val="center"/>
              <w:rPr>
                <w:sz w:val="24"/>
                <w:szCs w:val="24"/>
              </w:rPr>
            </w:pPr>
            <w:r>
              <w:rPr>
                <w:sz w:val="24"/>
                <w:szCs w:val="24"/>
              </w:rPr>
              <w:t>4</w:t>
            </w:r>
          </w:p>
        </w:tc>
      </w:tr>
      <w:tr w:rsidR="007C1C31" w:rsidRPr="00AC35DE" w:rsidTr="007C1C31">
        <w:tc>
          <w:tcPr>
            <w:tcW w:w="6912" w:type="dxa"/>
          </w:tcPr>
          <w:p w:rsidR="007C1C31" w:rsidRPr="00064D3E" w:rsidRDefault="007C1C31" w:rsidP="001D2DF1">
            <w:pPr>
              <w:jc w:val="both"/>
              <w:rPr>
                <w:sz w:val="24"/>
                <w:szCs w:val="24"/>
              </w:rPr>
            </w:pPr>
            <w:r w:rsidRPr="00064D3E">
              <w:rPr>
                <w:sz w:val="24"/>
                <w:szCs w:val="24"/>
              </w:rPr>
              <w:t>принято   постановлени</w:t>
            </w:r>
            <w:r>
              <w:rPr>
                <w:sz w:val="24"/>
                <w:szCs w:val="24"/>
              </w:rPr>
              <w:t>й</w:t>
            </w:r>
            <w:r w:rsidRPr="00064D3E">
              <w:rPr>
                <w:sz w:val="24"/>
                <w:szCs w:val="24"/>
              </w:rPr>
              <w:t xml:space="preserve"> о предоставлении земельных участков в постоянное (бессрочное) пользование</w:t>
            </w:r>
          </w:p>
        </w:tc>
        <w:tc>
          <w:tcPr>
            <w:tcW w:w="1418" w:type="dxa"/>
          </w:tcPr>
          <w:p w:rsidR="007C1C31" w:rsidRPr="00064D3E" w:rsidRDefault="007C1C31" w:rsidP="007C1C31">
            <w:pPr>
              <w:jc w:val="center"/>
              <w:rPr>
                <w:sz w:val="24"/>
                <w:szCs w:val="24"/>
              </w:rPr>
            </w:pPr>
            <w:r>
              <w:rPr>
                <w:sz w:val="24"/>
                <w:szCs w:val="24"/>
              </w:rPr>
              <w:t>8</w:t>
            </w:r>
          </w:p>
        </w:tc>
        <w:tc>
          <w:tcPr>
            <w:tcW w:w="1984" w:type="dxa"/>
          </w:tcPr>
          <w:p w:rsidR="007C1C31" w:rsidRPr="00064D3E" w:rsidRDefault="007C1C31" w:rsidP="007C1C31">
            <w:pPr>
              <w:jc w:val="center"/>
              <w:rPr>
                <w:sz w:val="24"/>
                <w:szCs w:val="24"/>
              </w:rPr>
            </w:pPr>
            <w:r>
              <w:rPr>
                <w:sz w:val="24"/>
                <w:szCs w:val="24"/>
              </w:rPr>
              <w:t>2</w:t>
            </w:r>
          </w:p>
        </w:tc>
      </w:tr>
      <w:tr w:rsidR="007C1C31" w:rsidRPr="00AC35DE" w:rsidTr="007C1C31">
        <w:tc>
          <w:tcPr>
            <w:tcW w:w="6912" w:type="dxa"/>
          </w:tcPr>
          <w:p w:rsidR="007C1C31" w:rsidRPr="00064D3E" w:rsidRDefault="007C1C31" w:rsidP="001D2DF1">
            <w:pPr>
              <w:jc w:val="both"/>
              <w:rPr>
                <w:sz w:val="24"/>
                <w:szCs w:val="24"/>
              </w:rPr>
            </w:pPr>
            <w:r>
              <w:rPr>
                <w:sz w:val="24"/>
                <w:szCs w:val="24"/>
              </w:rPr>
              <w:t>Утверждено схем расположения земельных участков на кадастровом плане территории</w:t>
            </w:r>
          </w:p>
        </w:tc>
        <w:tc>
          <w:tcPr>
            <w:tcW w:w="1418" w:type="dxa"/>
          </w:tcPr>
          <w:p w:rsidR="007C1C31" w:rsidRDefault="007C1C31" w:rsidP="007C1C31">
            <w:pPr>
              <w:jc w:val="center"/>
              <w:rPr>
                <w:sz w:val="24"/>
                <w:szCs w:val="24"/>
              </w:rPr>
            </w:pPr>
            <w:r>
              <w:rPr>
                <w:sz w:val="24"/>
                <w:szCs w:val="24"/>
              </w:rPr>
              <w:t>5</w:t>
            </w:r>
          </w:p>
        </w:tc>
        <w:tc>
          <w:tcPr>
            <w:tcW w:w="1984" w:type="dxa"/>
          </w:tcPr>
          <w:p w:rsidR="007C1C31" w:rsidRDefault="007C1C31" w:rsidP="007C1C31">
            <w:pPr>
              <w:jc w:val="center"/>
              <w:rPr>
                <w:sz w:val="24"/>
                <w:szCs w:val="24"/>
              </w:rPr>
            </w:pPr>
            <w:r>
              <w:rPr>
                <w:sz w:val="24"/>
                <w:szCs w:val="24"/>
              </w:rPr>
              <w:t>2</w:t>
            </w:r>
          </w:p>
        </w:tc>
      </w:tr>
      <w:tr w:rsidR="007C1C31" w:rsidRPr="00AC35DE" w:rsidTr="007C1C31">
        <w:tc>
          <w:tcPr>
            <w:tcW w:w="6912" w:type="dxa"/>
          </w:tcPr>
          <w:p w:rsidR="007C1C31" w:rsidRPr="0020136E" w:rsidRDefault="007C1C31" w:rsidP="001D2DF1">
            <w:pPr>
              <w:jc w:val="both"/>
              <w:rPr>
                <w:sz w:val="24"/>
                <w:szCs w:val="24"/>
              </w:rPr>
            </w:pPr>
            <w:r w:rsidRPr="0020136E">
              <w:rPr>
                <w:sz w:val="24"/>
                <w:szCs w:val="24"/>
              </w:rPr>
              <w:t xml:space="preserve">зарегистрировано право муниципальной собственности на объекты недвижимости </w:t>
            </w:r>
          </w:p>
        </w:tc>
        <w:tc>
          <w:tcPr>
            <w:tcW w:w="1418" w:type="dxa"/>
          </w:tcPr>
          <w:p w:rsidR="007C1C31" w:rsidRPr="0020136E" w:rsidRDefault="007C1C31" w:rsidP="007C1C31">
            <w:pPr>
              <w:jc w:val="center"/>
              <w:rPr>
                <w:sz w:val="24"/>
                <w:szCs w:val="24"/>
              </w:rPr>
            </w:pPr>
            <w:r>
              <w:rPr>
                <w:sz w:val="24"/>
                <w:szCs w:val="24"/>
              </w:rPr>
              <w:t>132</w:t>
            </w:r>
          </w:p>
        </w:tc>
        <w:tc>
          <w:tcPr>
            <w:tcW w:w="1984" w:type="dxa"/>
          </w:tcPr>
          <w:p w:rsidR="007C1C31" w:rsidRPr="0020136E" w:rsidRDefault="007C1C31" w:rsidP="007C1C31">
            <w:pPr>
              <w:jc w:val="center"/>
              <w:rPr>
                <w:sz w:val="24"/>
                <w:szCs w:val="24"/>
              </w:rPr>
            </w:pPr>
            <w:r>
              <w:rPr>
                <w:sz w:val="24"/>
                <w:szCs w:val="24"/>
              </w:rPr>
              <w:t>112</w:t>
            </w:r>
          </w:p>
        </w:tc>
      </w:tr>
    </w:tbl>
    <w:p w:rsidR="007C1C31" w:rsidRDefault="007C1C31" w:rsidP="007C1C31">
      <w:pPr>
        <w:ind w:firstLine="709"/>
        <w:jc w:val="both"/>
        <w:rPr>
          <w:sz w:val="28"/>
          <w:szCs w:val="28"/>
        </w:rPr>
      </w:pPr>
    </w:p>
    <w:p w:rsidR="007C1C31" w:rsidRPr="00865F3B" w:rsidRDefault="007C1C31" w:rsidP="00865F3B">
      <w:pPr>
        <w:ind w:firstLine="709"/>
        <w:jc w:val="both"/>
        <w:rPr>
          <w:sz w:val="28"/>
          <w:szCs w:val="28"/>
        </w:rPr>
      </w:pPr>
      <w:r w:rsidRPr="00D11C50">
        <w:rPr>
          <w:sz w:val="28"/>
          <w:szCs w:val="28"/>
          <w:highlight w:val="lightGray"/>
        </w:rPr>
        <w:t>В 2021 году общее количество договоров аренды земельных участков составляет 143 договора, из них 54 договора заключены с юридическими лицами, 89 договоров заключены с физическими лицами.</w:t>
      </w:r>
    </w:p>
    <w:p w:rsidR="007C1C31" w:rsidRPr="00865F3B" w:rsidRDefault="007C1C31" w:rsidP="00865F3B">
      <w:pPr>
        <w:ind w:firstLine="709"/>
        <w:jc w:val="both"/>
        <w:rPr>
          <w:sz w:val="28"/>
          <w:szCs w:val="28"/>
        </w:rPr>
      </w:pPr>
      <w:r w:rsidRPr="00865F3B">
        <w:rPr>
          <w:sz w:val="28"/>
          <w:szCs w:val="28"/>
        </w:rPr>
        <w:t>В 2022 году общее количество действующих договоров аренды земельных участков - 138 договора, из них: 53 договора заключены с юридическими лицами, 85 договоров заключены с физическими лицами.</w:t>
      </w:r>
    </w:p>
    <w:p w:rsidR="007C1C31" w:rsidRPr="00865F3B" w:rsidRDefault="007C1C31" w:rsidP="00865F3B">
      <w:pPr>
        <w:ind w:firstLine="709"/>
        <w:rPr>
          <w:b/>
          <w:sz w:val="28"/>
          <w:szCs w:val="28"/>
        </w:rPr>
      </w:pPr>
    </w:p>
    <w:p w:rsidR="007C1C31" w:rsidRPr="00865F3B" w:rsidRDefault="007C1C31" w:rsidP="00865F3B">
      <w:pPr>
        <w:ind w:firstLine="709"/>
        <w:jc w:val="center"/>
        <w:rPr>
          <w:b/>
          <w:sz w:val="28"/>
          <w:szCs w:val="28"/>
        </w:rPr>
      </w:pPr>
      <w:r w:rsidRPr="00865F3B">
        <w:rPr>
          <w:b/>
          <w:sz w:val="28"/>
          <w:szCs w:val="28"/>
        </w:rPr>
        <w:t>Градостроительство</w:t>
      </w:r>
    </w:p>
    <w:p w:rsidR="007C1C31" w:rsidRPr="00865F3B" w:rsidRDefault="007C1C31" w:rsidP="00865F3B">
      <w:pPr>
        <w:ind w:firstLine="708"/>
        <w:jc w:val="both"/>
        <w:rPr>
          <w:sz w:val="28"/>
          <w:szCs w:val="28"/>
        </w:rPr>
      </w:pPr>
      <w:r w:rsidRPr="00865F3B">
        <w:rPr>
          <w:sz w:val="28"/>
          <w:szCs w:val="28"/>
        </w:rPr>
        <w:t>В целях исполнения в соответствии с Федеральным законом от 06 октября 2003 года № 131 – ФЗ «Об общих принципах организации местного самоуправления в Российской Федерации» полномочий по  присвоению, изменению и аннулировании адресов объектам  адресации в 2021 - 2022 г. присвоение/аннулирование адресов объектов  адресации и внесение сведений об объектах адресации в государственный адресный реестр адресов объектов адресации осуществлялось по заявлениям  физических и юридических лиц, а также по инициативе уполномоченного органа: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1560"/>
        <w:gridCol w:w="1701"/>
      </w:tblGrid>
      <w:tr w:rsidR="007C1C31" w:rsidRPr="00933773" w:rsidTr="007C1C31">
        <w:tc>
          <w:tcPr>
            <w:tcW w:w="6912" w:type="dxa"/>
          </w:tcPr>
          <w:p w:rsidR="007C1C31" w:rsidRPr="00E946DC" w:rsidRDefault="007C1C31" w:rsidP="001D2DF1">
            <w:pPr>
              <w:ind w:firstLine="709"/>
              <w:jc w:val="center"/>
              <w:rPr>
                <w:b/>
                <w:sz w:val="24"/>
                <w:szCs w:val="24"/>
              </w:rPr>
            </w:pPr>
            <w:r>
              <w:rPr>
                <w:sz w:val="24"/>
                <w:szCs w:val="24"/>
              </w:rPr>
              <w:t>Наименование мероприятия</w:t>
            </w:r>
          </w:p>
        </w:tc>
        <w:tc>
          <w:tcPr>
            <w:tcW w:w="1560" w:type="dxa"/>
          </w:tcPr>
          <w:p w:rsidR="007C1C31" w:rsidRPr="0005749F" w:rsidRDefault="007C1C31" w:rsidP="007C1C31">
            <w:pPr>
              <w:jc w:val="center"/>
              <w:rPr>
                <w:b/>
                <w:sz w:val="24"/>
                <w:szCs w:val="24"/>
              </w:rPr>
            </w:pPr>
            <w:r w:rsidRPr="0005749F">
              <w:rPr>
                <w:b/>
                <w:sz w:val="24"/>
                <w:szCs w:val="24"/>
              </w:rPr>
              <w:t>202</w:t>
            </w:r>
            <w:r>
              <w:rPr>
                <w:b/>
                <w:sz w:val="24"/>
                <w:szCs w:val="24"/>
              </w:rPr>
              <w:t>1</w:t>
            </w:r>
          </w:p>
        </w:tc>
        <w:tc>
          <w:tcPr>
            <w:tcW w:w="1701" w:type="dxa"/>
          </w:tcPr>
          <w:p w:rsidR="007C1C31" w:rsidRPr="00933773" w:rsidRDefault="007C1C31" w:rsidP="007C1C31">
            <w:pPr>
              <w:jc w:val="center"/>
              <w:rPr>
                <w:b/>
                <w:sz w:val="24"/>
                <w:szCs w:val="24"/>
              </w:rPr>
            </w:pPr>
            <w:r>
              <w:rPr>
                <w:b/>
                <w:sz w:val="24"/>
                <w:szCs w:val="24"/>
              </w:rPr>
              <w:t>2022</w:t>
            </w:r>
          </w:p>
        </w:tc>
      </w:tr>
      <w:tr w:rsidR="007C1C31" w:rsidRPr="00064D3E" w:rsidTr="007C1C31">
        <w:tc>
          <w:tcPr>
            <w:tcW w:w="6912" w:type="dxa"/>
          </w:tcPr>
          <w:p w:rsidR="007C1C31" w:rsidRPr="008C4B24" w:rsidRDefault="007C1C31" w:rsidP="001D2DF1">
            <w:pPr>
              <w:jc w:val="both"/>
              <w:rPr>
                <w:b/>
                <w:sz w:val="24"/>
                <w:szCs w:val="24"/>
              </w:rPr>
            </w:pPr>
            <w:r w:rsidRPr="008C4B24">
              <w:rPr>
                <w:sz w:val="24"/>
                <w:szCs w:val="24"/>
              </w:rPr>
              <w:t>Присвоено</w:t>
            </w:r>
            <w:r>
              <w:rPr>
                <w:sz w:val="24"/>
                <w:szCs w:val="24"/>
              </w:rPr>
              <w:t xml:space="preserve"> и внесено в государственный адресный реестр</w:t>
            </w:r>
            <w:r w:rsidRPr="008C4B24">
              <w:rPr>
                <w:sz w:val="24"/>
                <w:szCs w:val="24"/>
              </w:rPr>
              <w:t xml:space="preserve"> адресов объект</w:t>
            </w:r>
            <w:r>
              <w:rPr>
                <w:sz w:val="24"/>
                <w:szCs w:val="24"/>
              </w:rPr>
              <w:t>ов</w:t>
            </w:r>
            <w:r w:rsidRPr="008C4B24">
              <w:rPr>
                <w:sz w:val="24"/>
                <w:szCs w:val="24"/>
              </w:rPr>
              <w:t xml:space="preserve"> адресации</w:t>
            </w:r>
            <w:r>
              <w:rPr>
                <w:sz w:val="24"/>
                <w:szCs w:val="24"/>
              </w:rPr>
              <w:t xml:space="preserve"> </w:t>
            </w:r>
          </w:p>
        </w:tc>
        <w:tc>
          <w:tcPr>
            <w:tcW w:w="1560" w:type="dxa"/>
          </w:tcPr>
          <w:p w:rsidR="007C1C31" w:rsidRPr="008C4B24" w:rsidRDefault="007C1C31" w:rsidP="001D2DF1">
            <w:pPr>
              <w:jc w:val="center"/>
              <w:rPr>
                <w:sz w:val="24"/>
                <w:szCs w:val="24"/>
              </w:rPr>
            </w:pPr>
            <w:r>
              <w:rPr>
                <w:sz w:val="24"/>
                <w:szCs w:val="24"/>
              </w:rPr>
              <w:t>58</w:t>
            </w:r>
          </w:p>
        </w:tc>
        <w:tc>
          <w:tcPr>
            <w:tcW w:w="1701" w:type="dxa"/>
          </w:tcPr>
          <w:p w:rsidR="007C1C31" w:rsidRPr="008C4B24" w:rsidRDefault="007C1C31" w:rsidP="001D2DF1">
            <w:pPr>
              <w:jc w:val="center"/>
              <w:rPr>
                <w:sz w:val="24"/>
                <w:szCs w:val="24"/>
              </w:rPr>
            </w:pPr>
            <w:r>
              <w:rPr>
                <w:sz w:val="24"/>
                <w:szCs w:val="24"/>
              </w:rPr>
              <w:t>31</w:t>
            </w:r>
          </w:p>
        </w:tc>
      </w:tr>
      <w:tr w:rsidR="007C1C31" w:rsidRPr="00064D3E" w:rsidTr="007C1C31">
        <w:tc>
          <w:tcPr>
            <w:tcW w:w="6912" w:type="dxa"/>
          </w:tcPr>
          <w:p w:rsidR="007C1C31" w:rsidRPr="00260FFD" w:rsidRDefault="007C1C31" w:rsidP="001D2DF1">
            <w:pPr>
              <w:jc w:val="both"/>
              <w:rPr>
                <w:sz w:val="24"/>
                <w:szCs w:val="24"/>
              </w:rPr>
            </w:pPr>
            <w:r w:rsidRPr="00260FFD">
              <w:rPr>
                <w:sz w:val="24"/>
                <w:szCs w:val="24"/>
              </w:rPr>
              <w:t>Принято нормативно-правовых актов о присвоении адресов</w:t>
            </w:r>
          </w:p>
        </w:tc>
        <w:tc>
          <w:tcPr>
            <w:tcW w:w="1560" w:type="dxa"/>
          </w:tcPr>
          <w:p w:rsidR="007C1C31" w:rsidRPr="00260FFD" w:rsidRDefault="007C1C31" w:rsidP="001D2DF1">
            <w:pPr>
              <w:jc w:val="center"/>
              <w:rPr>
                <w:sz w:val="24"/>
                <w:szCs w:val="24"/>
              </w:rPr>
            </w:pPr>
            <w:r w:rsidRPr="00260FFD">
              <w:rPr>
                <w:sz w:val="24"/>
                <w:szCs w:val="24"/>
              </w:rPr>
              <w:t>34</w:t>
            </w:r>
          </w:p>
        </w:tc>
        <w:tc>
          <w:tcPr>
            <w:tcW w:w="1701" w:type="dxa"/>
          </w:tcPr>
          <w:p w:rsidR="007C1C31" w:rsidRPr="00260FFD" w:rsidRDefault="007C1C31" w:rsidP="001D2DF1">
            <w:pPr>
              <w:jc w:val="center"/>
              <w:rPr>
                <w:sz w:val="24"/>
                <w:szCs w:val="24"/>
              </w:rPr>
            </w:pPr>
            <w:r>
              <w:rPr>
                <w:sz w:val="24"/>
                <w:szCs w:val="24"/>
              </w:rPr>
              <w:t>13</w:t>
            </w:r>
          </w:p>
        </w:tc>
      </w:tr>
      <w:tr w:rsidR="007C1C31" w:rsidRPr="00064D3E" w:rsidTr="007C1C31">
        <w:tc>
          <w:tcPr>
            <w:tcW w:w="6912" w:type="dxa"/>
          </w:tcPr>
          <w:p w:rsidR="007C1C31" w:rsidRDefault="007C1C31" w:rsidP="001D2DF1">
            <w:pPr>
              <w:jc w:val="both"/>
              <w:rPr>
                <w:sz w:val="24"/>
                <w:szCs w:val="24"/>
              </w:rPr>
            </w:pPr>
            <w:r>
              <w:rPr>
                <w:sz w:val="24"/>
                <w:szCs w:val="24"/>
              </w:rPr>
              <w:t xml:space="preserve">Аннулировано </w:t>
            </w:r>
            <w:r w:rsidRPr="008C4B24">
              <w:rPr>
                <w:sz w:val="24"/>
                <w:szCs w:val="24"/>
              </w:rPr>
              <w:t>адресов объект</w:t>
            </w:r>
            <w:r>
              <w:rPr>
                <w:sz w:val="24"/>
                <w:szCs w:val="24"/>
              </w:rPr>
              <w:t>ов</w:t>
            </w:r>
            <w:r w:rsidRPr="008C4B24">
              <w:rPr>
                <w:sz w:val="24"/>
                <w:szCs w:val="24"/>
              </w:rPr>
              <w:t xml:space="preserve"> адресации</w:t>
            </w:r>
          </w:p>
        </w:tc>
        <w:tc>
          <w:tcPr>
            <w:tcW w:w="1560" w:type="dxa"/>
          </w:tcPr>
          <w:p w:rsidR="007C1C31" w:rsidRDefault="007C1C31" w:rsidP="001D2DF1">
            <w:pPr>
              <w:jc w:val="center"/>
              <w:rPr>
                <w:sz w:val="24"/>
                <w:szCs w:val="24"/>
              </w:rPr>
            </w:pPr>
            <w:r>
              <w:rPr>
                <w:sz w:val="24"/>
                <w:szCs w:val="24"/>
              </w:rPr>
              <w:t>25</w:t>
            </w:r>
          </w:p>
        </w:tc>
        <w:tc>
          <w:tcPr>
            <w:tcW w:w="1701" w:type="dxa"/>
          </w:tcPr>
          <w:p w:rsidR="007C1C31" w:rsidRDefault="007C1C31" w:rsidP="001D2DF1">
            <w:pPr>
              <w:jc w:val="center"/>
              <w:rPr>
                <w:sz w:val="24"/>
                <w:szCs w:val="24"/>
              </w:rPr>
            </w:pPr>
            <w:r>
              <w:rPr>
                <w:sz w:val="24"/>
                <w:szCs w:val="24"/>
              </w:rPr>
              <w:t>77</w:t>
            </w:r>
          </w:p>
        </w:tc>
      </w:tr>
      <w:tr w:rsidR="007C1C31" w:rsidRPr="00064D3E" w:rsidTr="007C1C31">
        <w:tc>
          <w:tcPr>
            <w:tcW w:w="6912" w:type="dxa"/>
          </w:tcPr>
          <w:p w:rsidR="007C1C31" w:rsidRDefault="007C1C31" w:rsidP="001D2DF1">
            <w:pPr>
              <w:jc w:val="both"/>
              <w:rPr>
                <w:sz w:val="24"/>
                <w:szCs w:val="24"/>
              </w:rPr>
            </w:pPr>
            <w:r>
              <w:rPr>
                <w:sz w:val="24"/>
                <w:szCs w:val="24"/>
              </w:rPr>
              <w:t>Актуализировано сведений об объектах адресации, размещенных в государственном адресном реестре.</w:t>
            </w:r>
          </w:p>
        </w:tc>
        <w:tc>
          <w:tcPr>
            <w:tcW w:w="1560" w:type="dxa"/>
          </w:tcPr>
          <w:p w:rsidR="007C1C31" w:rsidRPr="008C4B24" w:rsidRDefault="007C1C31" w:rsidP="001D2DF1">
            <w:pPr>
              <w:jc w:val="center"/>
              <w:rPr>
                <w:sz w:val="24"/>
                <w:szCs w:val="24"/>
              </w:rPr>
            </w:pPr>
            <w:r>
              <w:rPr>
                <w:sz w:val="24"/>
                <w:szCs w:val="24"/>
              </w:rPr>
              <w:t>150</w:t>
            </w:r>
          </w:p>
        </w:tc>
        <w:tc>
          <w:tcPr>
            <w:tcW w:w="1701" w:type="dxa"/>
          </w:tcPr>
          <w:p w:rsidR="007C1C31" w:rsidRPr="008C4B24" w:rsidRDefault="007C1C31" w:rsidP="001D2DF1">
            <w:pPr>
              <w:jc w:val="center"/>
              <w:rPr>
                <w:sz w:val="24"/>
                <w:szCs w:val="24"/>
              </w:rPr>
            </w:pPr>
            <w:r>
              <w:rPr>
                <w:sz w:val="24"/>
                <w:szCs w:val="24"/>
              </w:rPr>
              <w:t>1112</w:t>
            </w:r>
          </w:p>
        </w:tc>
      </w:tr>
    </w:tbl>
    <w:p w:rsidR="007C1C31" w:rsidRDefault="007C1C31" w:rsidP="007C1C31">
      <w:pPr>
        <w:ind w:firstLine="708"/>
        <w:jc w:val="both"/>
        <w:rPr>
          <w:sz w:val="28"/>
          <w:szCs w:val="28"/>
        </w:rPr>
      </w:pPr>
    </w:p>
    <w:p w:rsidR="002D04C6" w:rsidRDefault="002D04C6" w:rsidP="007C1C31">
      <w:pPr>
        <w:rPr>
          <w:b/>
          <w:color w:val="FF0000"/>
          <w:sz w:val="24"/>
          <w:szCs w:val="24"/>
        </w:rPr>
      </w:pPr>
    </w:p>
    <w:p w:rsidR="00D11C50" w:rsidRDefault="00D11C50" w:rsidP="007C1C31">
      <w:pPr>
        <w:rPr>
          <w:b/>
          <w:color w:val="FF0000"/>
          <w:sz w:val="24"/>
          <w:szCs w:val="24"/>
        </w:rPr>
      </w:pPr>
    </w:p>
    <w:p w:rsidR="00D11C50" w:rsidRDefault="00D11C50" w:rsidP="007C1C31">
      <w:pPr>
        <w:rPr>
          <w:b/>
          <w:color w:val="FF0000"/>
          <w:sz w:val="24"/>
          <w:szCs w:val="24"/>
        </w:rPr>
      </w:pPr>
    </w:p>
    <w:p w:rsidR="00D11C50" w:rsidRDefault="00D11C50" w:rsidP="007C1C31">
      <w:pPr>
        <w:rPr>
          <w:b/>
          <w:color w:val="FF0000"/>
          <w:sz w:val="24"/>
          <w:szCs w:val="24"/>
        </w:rPr>
      </w:pPr>
    </w:p>
    <w:p w:rsidR="00D11C50" w:rsidRPr="00B022B0" w:rsidRDefault="00D11C50" w:rsidP="007C1C31">
      <w:pPr>
        <w:rPr>
          <w:b/>
          <w:color w:val="FF0000"/>
          <w:sz w:val="24"/>
          <w:szCs w:val="24"/>
        </w:rPr>
      </w:pPr>
    </w:p>
    <w:p w:rsidR="00D11C50" w:rsidRPr="00D11C50" w:rsidRDefault="006C1623" w:rsidP="00D11C50">
      <w:pPr>
        <w:tabs>
          <w:tab w:val="left" w:pos="1134"/>
        </w:tabs>
        <w:jc w:val="center"/>
        <w:rPr>
          <w:b/>
          <w:bCs/>
          <w:sz w:val="28"/>
          <w:szCs w:val="28"/>
        </w:rPr>
      </w:pPr>
      <w:r w:rsidRPr="00D11C50">
        <w:rPr>
          <w:b/>
          <w:bCs/>
          <w:sz w:val="28"/>
          <w:szCs w:val="28"/>
        </w:rPr>
        <w:lastRenderedPageBreak/>
        <w:t>Гражданская оборона, предупреждение и ликвидация чрезвычайных ситуаций, обеспечение пожарной безопасности и безопасности людей на водных объектах в МО городское поселение Игрим</w:t>
      </w:r>
    </w:p>
    <w:p w:rsidR="00D11C50" w:rsidRPr="00851C77" w:rsidRDefault="00D11C50" w:rsidP="00D11C50">
      <w:pPr>
        <w:pStyle w:val="a3"/>
        <w:numPr>
          <w:ilvl w:val="0"/>
          <w:numId w:val="27"/>
        </w:numPr>
        <w:tabs>
          <w:tab w:val="left" w:pos="709"/>
          <w:tab w:val="left" w:pos="993"/>
        </w:tabs>
        <w:spacing w:after="0" w:line="240" w:lineRule="auto"/>
        <w:ind w:left="0" w:firstLine="567"/>
        <w:jc w:val="both"/>
        <w:rPr>
          <w:rFonts w:ascii="Times New Roman" w:hAnsi="Times New Roman"/>
          <w:bCs/>
          <w:sz w:val="28"/>
          <w:szCs w:val="28"/>
        </w:rPr>
      </w:pPr>
      <w:r w:rsidRPr="00851C77">
        <w:rPr>
          <w:rFonts w:ascii="Times New Roman" w:hAnsi="Times New Roman"/>
          <w:bCs/>
          <w:sz w:val="28"/>
          <w:szCs w:val="28"/>
        </w:rPr>
        <w:t>В рамках исполнения полномочий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в 2022 году, проводились следующие мероприятия.</w:t>
      </w:r>
    </w:p>
    <w:p w:rsidR="00D11C50" w:rsidRPr="00851C77" w:rsidRDefault="00D11C50" w:rsidP="00D11C50">
      <w:pPr>
        <w:pStyle w:val="a3"/>
        <w:numPr>
          <w:ilvl w:val="1"/>
          <w:numId w:val="28"/>
        </w:numPr>
        <w:tabs>
          <w:tab w:val="left" w:pos="709"/>
          <w:tab w:val="left" w:pos="993"/>
          <w:tab w:val="left" w:pos="1418"/>
        </w:tabs>
        <w:spacing w:after="0" w:line="240" w:lineRule="auto"/>
        <w:ind w:left="0" w:firstLine="567"/>
        <w:jc w:val="both"/>
        <w:rPr>
          <w:rFonts w:ascii="Times New Roman" w:hAnsi="Times New Roman"/>
          <w:bCs/>
          <w:sz w:val="28"/>
          <w:szCs w:val="28"/>
        </w:rPr>
      </w:pPr>
      <w:r w:rsidRPr="00851C77">
        <w:rPr>
          <w:rFonts w:ascii="Times New Roman" w:hAnsi="Times New Roman"/>
          <w:bCs/>
          <w:sz w:val="28"/>
          <w:szCs w:val="28"/>
          <w:u w:val="single"/>
        </w:rPr>
        <w:t>Обеспечение первичных мер пожарной безопасности</w:t>
      </w:r>
      <w:r w:rsidRPr="00851C77">
        <w:rPr>
          <w:rFonts w:ascii="Times New Roman" w:hAnsi="Times New Roman"/>
          <w:bCs/>
          <w:sz w:val="28"/>
          <w:szCs w:val="28"/>
        </w:rPr>
        <w:t>:</w:t>
      </w:r>
    </w:p>
    <w:p w:rsidR="00D11C50" w:rsidRPr="00851C77" w:rsidRDefault="00D11C50" w:rsidP="00D11C50">
      <w:pPr>
        <w:pStyle w:val="a3"/>
        <w:numPr>
          <w:ilvl w:val="2"/>
          <w:numId w:val="28"/>
        </w:numPr>
        <w:tabs>
          <w:tab w:val="left" w:pos="709"/>
          <w:tab w:val="left" w:pos="993"/>
          <w:tab w:val="left" w:pos="1418"/>
        </w:tabs>
        <w:spacing w:after="0"/>
        <w:ind w:left="0" w:firstLine="567"/>
        <w:jc w:val="both"/>
        <w:rPr>
          <w:rFonts w:ascii="Times New Roman" w:hAnsi="Times New Roman"/>
          <w:bCs/>
          <w:sz w:val="28"/>
          <w:szCs w:val="28"/>
        </w:rPr>
      </w:pPr>
      <w:r w:rsidRPr="00851C77">
        <w:rPr>
          <w:rFonts w:ascii="Times New Roman" w:hAnsi="Times New Roman"/>
          <w:bCs/>
          <w:sz w:val="28"/>
          <w:szCs w:val="28"/>
        </w:rPr>
        <w:t>Обучение мерам пожарной безопасности:</w:t>
      </w:r>
    </w:p>
    <w:tbl>
      <w:tblPr>
        <w:tblStyle w:val="af3"/>
        <w:tblW w:w="0" w:type="auto"/>
        <w:jc w:val="center"/>
        <w:tblInd w:w="0" w:type="dxa"/>
        <w:tblLook w:val="04A0" w:firstRow="1" w:lastRow="0" w:firstColumn="1" w:lastColumn="0" w:noHBand="0" w:noVBand="1"/>
      </w:tblPr>
      <w:tblGrid>
        <w:gridCol w:w="6308"/>
        <w:gridCol w:w="1631"/>
        <w:gridCol w:w="2265"/>
      </w:tblGrid>
      <w:tr w:rsidR="00D11C50" w:rsidRPr="00851C77" w:rsidTr="00D621DE">
        <w:trPr>
          <w:trHeight w:val="535"/>
          <w:jc w:val="center"/>
        </w:trPr>
        <w:tc>
          <w:tcPr>
            <w:tcW w:w="6308" w:type="dxa"/>
            <w:vAlign w:val="center"/>
          </w:tcPr>
          <w:p w:rsidR="00D11C50" w:rsidRPr="00851C77" w:rsidRDefault="00D11C50" w:rsidP="00D621DE">
            <w:pPr>
              <w:pStyle w:val="a3"/>
              <w:tabs>
                <w:tab w:val="left" w:pos="709"/>
                <w:tab w:val="left" w:pos="993"/>
                <w:tab w:val="left" w:pos="1418"/>
              </w:tabs>
              <w:spacing w:after="0" w:line="240" w:lineRule="auto"/>
              <w:ind w:left="0"/>
              <w:jc w:val="center"/>
              <w:rPr>
                <w:rFonts w:ascii="Times New Roman" w:hAnsi="Times New Roman"/>
                <w:bCs/>
                <w:sz w:val="24"/>
                <w:szCs w:val="24"/>
              </w:rPr>
            </w:pPr>
          </w:p>
        </w:tc>
        <w:tc>
          <w:tcPr>
            <w:tcW w:w="1631" w:type="dxa"/>
            <w:vAlign w:val="center"/>
          </w:tcPr>
          <w:p w:rsidR="00D11C50" w:rsidRPr="00851C77" w:rsidRDefault="00D11C50" w:rsidP="00D621DE">
            <w:pPr>
              <w:pStyle w:val="a3"/>
              <w:tabs>
                <w:tab w:val="left" w:pos="709"/>
                <w:tab w:val="left" w:pos="993"/>
                <w:tab w:val="left" w:pos="1418"/>
              </w:tabs>
              <w:spacing w:after="0" w:line="240" w:lineRule="auto"/>
              <w:ind w:left="0"/>
              <w:jc w:val="center"/>
              <w:rPr>
                <w:rFonts w:ascii="Times New Roman" w:hAnsi="Times New Roman"/>
                <w:bCs/>
                <w:sz w:val="24"/>
                <w:szCs w:val="24"/>
              </w:rPr>
            </w:pPr>
            <w:r w:rsidRPr="00851C77">
              <w:rPr>
                <w:rFonts w:ascii="Times New Roman" w:hAnsi="Times New Roman"/>
                <w:bCs/>
                <w:sz w:val="24"/>
                <w:szCs w:val="24"/>
              </w:rPr>
              <w:t>2021 год</w:t>
            </w:r>
          </w:p>
        </w:tc>
        <w:tc>
          <w:tcPr>
            <w:tcW w:w="2265" w:type="dxa"/>
            <w:vAlign w:val="center"/>
          </w:tcPr>
          <w:p w:rsidR="00D11C50" w:rsidRPr="00851C77" w:rsidRDefault="00D11C50" w:rsidP="00D621DE">
            <w:pPr>
              <w:pStyle w:val="a3"/>
              <w:tabs>
                <w:tab w:val="left" w:pos="709"/>
                <w:tab w:val="left" w:pos="993"/>
                <w:tab w:val="left" w:pos="1418"/>
              </w:tabs>
              <w:spacing w:after="0" w:line="240" w:lineRule="auto"/>
              <w:ind w:left="0"/>
              <w:jc w:val="center"/>
              <w:rPr>
                <w:rFonts w:ascii="Times New Roman" w:hAnsi="Times New Roman"/>
                <w:bCs/>
                <w:sz w:val="24"/>
                <w:szCs w:val="24"/>
              </w:rPr>
            </w:pPr>
            <w:r w:rsidRPr="00851C77">
              <w:rPr>
                <w:rFonts w:ascii="Times New Roman" w:hAnsi="Times New Roman"/>
                <w:bCs/>
                <w:sz w:val="24"/>
                <w:szCs w:val="24"/>
              </w:rPr>
              <w:t>2022</w:t>
            </w:r>
            <w:r>
              <w:rPr>
                <w:rFonts w:ascii="Times New Roman" w:hAnsi="Times New Roman"/>
                <w:bCs/>
                <w:sz w:val="24"/>
                <w:szCs w:val="24"/>
              </w:rPr>
              <w:t xml:space="preserve"> </w:t>
            </w:r>
            <w:r w:rsidRPr="00851C77">
              <w:rPr>
                <w:rFonts w:ascii="Times New Roman" w:hAnsi="Times New Roman"/>
                <w:bCs/>
                <w:sz w:val="24"/>
                <w:szCs w:val="24"/>
              </w:rPr>
              <w:t>год</w:t>
            </w:r>
          </w:p>
        </w:tc>
      </w:tr>
      <w:tr w:rsidR="00D11C50" w:rsidRPr="00851C77" w:rsidTr="00D621DE">
        <w:trPr>
          <w:jc w:val="center"/>
        </w:trPr>
        <w:tc>
          <w:tcPr>
            <w:tcW w:w="6308" w:type="dxa"/>
            <w:vAlign w:val="center"/>
          </w:tcPr>
          <w:p w:rsidR="00D11C50" w:rsidRPr="00851C77" w:rsidRDefault="00D11C50" w:rsidP="00D621DE">
            <w:pPr>
              <w:pStyle w:val="a3"/>
              <w:tabs>
                <w:tab w:val="left" w:pos="709"/>
                <w:tab w:val="left" w:pos="993"/>
                <w:tab w:val="left" w:pos="1418"/>
              </w:tabs>
              <w:spacing w:after="0" w:line="240" w:lineRule="auto"/>
              <w:ind w:left="0"/>
              <w:rPr>
                <w:rFonts w:ascii="Times New Roman" w:hAnsi="Times New Roman"/>
                <w:bCs/>
                <w:sz w:val="24"/>
                <w:szCs w:val="24"/>
              </w:rPr>
            </w:pPr>
            <w:r w:rsidRPr="00851C77">
              <w:rPr>
                <w:rFonts w:ascii="Times New Roman" w:hAnsi="Times New Roman"/>
                <w:bCs/>
                <w:sz w:val="24"/>
                <w:szCs w:val="24"/>
              </w:rPr>
              <w:t>Проверено домов с низкой пожарной устойчивостью</w:t>
            </w:r>
          </w:p>
        </w:tc>
        <w:tc>
          <w:tcPr>
            <w:tcW w:w="1631" w:type="dxa"/>
            <w:vAlign w:val="center"/>
          </w:tcPr>
          <w:p w:rsidR="00D11C50" w:rsidRPr="00851C77" w:rsidRDefault="00D11C50" w:rsidP="00D621DE">
            <w:pPr>
              <w:pStyle w:val="a3"/>
              <w:tabs>
                <w:tab w:val="left" w:pos="709"/>
                <w:tab w:val="left" w:pos="993"/>
                <w:tab w:val="left" w:pos="1418"/>
              </w:tabs>
              <w:spacing w:after="0" w:line="240" w:lineRule="auto"/>
              <w:ind w:left="0"/>
              <w:jc w:val="center"/>
              <w:rPr>
                <w:rFonts w:ascii="Times New Roman" w:hAnsi="Times New Roman"/>
                <w:bCs/>
                <w:sz w:val="24"/>
                <w:szCs w:val="24"/>
              </w:rPr>
            </w:pPr>
            <w:r w:rsidRPr="00851C77">
              <w:rPr>
                <w:rFonts w:ascii="Times New Roman" w:hAnsi="Times New Roman"/>
                <w:bCs/>
                <w:sz w:val="24"/>
                <w:szCs w:val="24"/>
              </w:rPr>
              <w:t>826</w:t>
            </w:r>
          </w:p>
        </w:tc>
        <w:tc>
          <w:tcPr>
            <w:tcW w:w="2265" w:type="dxa"/>
            <w:vAlign w:val="center"/>
          </w:tcPr>
          <w:p w:rsidR="00D11C50" w:rsidRPr="00851C77" w:rsidRDefault="00D11C50" w:rsidP="00D621DE">
            <w:pPr>
              <w:pStyle w:val="a3"/>
              <w:tabs>
                <w:tab w:val="left" w:pos="709"/>
                <w:tab w:val="left" w:pos="993"/>
                <w:tab w:val="left" w:pos="1418"/>
              </w:tabs>
              <w:spacing w:after="0" w:line="240" w:lineRule="auto"/>
              <w:ind w:left="0"/>
              <w:jc w:val="center"/>
              <w:rPr>
                <w:rFonts w:ascii="Times New Roman" w:hAnsi="Times New Roman"/>
                <w:bCs/>
                <w:sz w:val="24"/>
                <w:szCs w:val="24"/>
              </w:rPr>
            </w:pPr>
            <w:r w:rsidRPr="00851C77">
              <w:rPr>
                <w:rFonts w:ascii="Times New Roman" w:hAnsi="Times New Roman"/>
                <w:bCs/>
                <w:sz w:val="24"/>
                <w:szCs w:val="24"/>
              </w:rPr>
              <w:t>732</w:t>
            </w:r>
          </w:p>
        </w:tc>
      </w:tr>
      <w:tr w:rsidR="00D11C50" w:rsidRPr="00851C77" w:rsidTr="00D621DE">
        <w:trPr>
          <w:jc w:val="center"/>
        </w:trPr>
        <w:tc>
          <w:tcPr>
            <w:tcW w:w="6308" w:type="dxa"/>
            <w:vAlign w:val="center"/>
          </w:tcPr>
          <w:p w:rsidR="00D11C50" w:rsidRPr="00851C77" w:rsidRDefault="00D11C50" w:rsidP="00D621DE">
            <w:pPr>
              <w:pStyle w:val="a3"/>
              <w:tabs>
                <w:tab w:val="left" w:pos="709"/>
                <w:tab w:val="left" w:pos="993"/>
                <w:tab w:val="left" w:pos="1418"/>
              </w:tabs>
              <w:spacing w:after="0" w:line="240" w:lineRule="auto"/>
              <w:ind w:left="0"/>
              <w:rPr>
                <w:rFonts w:ascii="Times New Roman" w:hAnsi="Times New Roman"/>
                <w:bCs/>
                <w:sz w:val="24"/>
                <w:szCs w:val="24"/>
              </w:rPr>
            </w:pPr>
            <w:r w:rsidRPr="00851C77">
              <w:rPr>
                <w:rFonts w:ascii="Times New Roman" w:hAnsi="Times New Roman"/>
                <w:bCs/>
                <w:sz w:val="24"/>
                <w:szCs w:val="24"/>
              </w:rPr>
              <w:t>Обучено населения мерам пожарной безопасности</w:t>
            </w:r>
          </w:p>
        </w:tc>
        <w:tc>
          <w:tcPr>
            <w:tcW w:w="1631" w:type="dxa"/>
            <w:vAlign w:val="center"/>
          </w:tcPr>
          <w:p w:rsidR="00D11C50" w:rsidRPr="00851C77" w:rsidRDefault="00D11C50" w:rsidP="00D621DE">
            <w:pPr>
              <w:pStyle w:val="a3"/>
              <w:tabs>
                <w:tab w:val="left" w:pos="709"/>
                <w:tab w:val="left" w:pos="993"/>
                <w:tab w:val="left" w:pos="1418"/>
              </w:tabs>
              <w:spacing w:after="0" w:line="240" w:lineRule="auto"/>
              <w:ind w:left="0"/>
              <w:jc w:val="center"/>
              <w:rPr>
                <w:rFonts w:ascii="Times New Roman" w:hAnsi="Times New Roman"/>
                <w:bCs/>
                <w:sz w:val="24"/>
                <w:szCs w:val="24"/>
              </w:rPr>
            </w:pPr>
            <w:r w:rsidRPr="00851C77">
              <w:rPr>
                <w:rFonts w:ascii="Times New Roman" w:hAnsi="Times New Roman"/>
                <w:bCs/>
                <w:sz w:val="24"/>
                <w:szCs w:val="24"/>
              </w:rPr>
              <w:t>5019</w:t>
            </w:r>
          </w:p>
        </w:tc>
        <w:tc>
          <w:tcPr>
            <w:tcW w:w="2265" w:type="dxa"/>
            <w:vAlign w:val="center"/>
          </w:tcPr>
          <w:p w:rsidR="00D11C50" w:rsidRPr="00851C77" w:rsidRDefault="00D11C50" w:rsidP="00D621DE">
            <w:pPr>
              <w:pStyle w:val="a3"/>
              <w:tabs>
                <w:tab w:val="left" w:pos="709"/>
                <w:tab w:val="left" w:pos="993"/>
                <w:tab w:val="left" w:pos="1418"/>
              </w:tabs>
              <w:spacing w:after="0" w:line="240" w:lineRule="auto"/>
              <w:ind w:left="0"/>
              <w:jc w:val="center"/>
              <w:rPr>
                <w:rFonts w:ascii="Times New Roman" w:hAnsi="Times New Roman"/>
                <w:bCs/>
                <w:sz w:val="24"/>
                <w:szCs w:val="24"/>
              </w:rPr>
            </w:pPr>
            <w:r w:rsidRPr="00851C77">
              <w:rPr>
                <w:rFonts w:ascii="Times New Roman" w:hAnsi="Times New Roman"/>
                <w:bCs/>
                <w:sz w:val="24"/>
                <w:szCs w:val="24"/>
              </w:rPr>
              <w:t>4806</w:t>
            </w:r>
          </w:p>
        </w:tc>
      </w:tr>
      <w:tr w:rsidR="00D11C50" w:rsidRPr="00851C77" w:rsidTr="00D621DE">
        <w:trPr>
          <w:jc w:val="center"/>
        </w:trPr>
        <w:tc>
          <w:tcPr>
            <w:tcW w:w="6308" w:type="dxa"/>
            <w:vAlign w:val="center"/>
          </w:tcPr>
          <w:p w:rsidR="00D11C50" w:rsidRPr="00851C77" w:rsidRDefault="00D11C50" w:rsidP="00D621DE">
            <w:pPr>
              <w:pStyle w:val="a3"/>
              <w:tabs>
                <w:tab w:val="left" w:pos="709"/>
                <w:tab w:val="left" w:pos="993"/>
                <w:tab w:val="left" w:pos="1418"/>
              </w:tabs>
              <w:spacing w:after="0" w:line="240" w:lineRule="auto"/>
              <w:ind w:left="0"/>
              <w:rPr>
                <w:rFonts w:ascii="Times New Roman" w:hAnsi="Times New Roman"/>
                <w:bCs/>
                <w:sz w:val="24"/>
                <w:szCs w:val="24"/>
              </w:rPr>
            </w:pPr>
            <w:r w:rsidRPr="00851C77">
              <w:rPr>
                <w:rFonts w:ascii="Times New Roman" w:hAnsi="Times New Roman"/>
                <w:bCs/>
                <w:sz w:val="24"/>
                <w:szCs w:val="24"/>
              </w:rPr>
              <w:t>Проведено сходов граждан (д. Анеева, п. Ванзетур)</w:t>
            </w:r>
          </w:p>
        </w:tc>
        <w:tc>
          <w:tcPr>
            <w:tcW w:w="1631" w:type="dxa"/>
            <w:vAlign w:val="center"/>
          </w:tcPr>
          <w:p w:rsidR="00D11C50" w:rsidRPr="00851C77" w:rsidRDefault="00D11C50" w:rsidP="00D621DE">
            <w:pPr>
              <w:pStyle w:val="a3"/>
              <w:tabs>
                <w:tab w:val="left" w:pos="709"/>
                <w:tab w:val="left" w:pos="993"/>
                <w:tab w:val="left" w:pos="1418"/>
              </w:tabs>
              <w:spacing w:after="0" w:line="240" w:lineRule="auto"/>
              <w:ind w:left="0"/>
              <w:jc w:val="center"/>
              <w:rPr>
                <w:rFonts w:ascii="Times New Roman" w:hAnsi="Times New Roman"/>
                <w:bCs/>
                <w:sz w:val="24"/>
                <w:szCs w:val="24"/>
              </w:rPr>
            </w:pPr>
            <w:r w:rsidRPr="00851C77">
              <w:rPr>
                <w:rFonts w:ascii="Times New Roman" w:hAnsi="Times New Roman"/>
                <w:bCs/>
                <w:sz w:val="24"/>
                <w:szCs w:val="24"/>
              </w:rPr>
              <w:t>0</w:t>
            </w:r>
          </w:p>
        </w:tc>
        <w:tc>
          <w:tcPr>
            <w:tcW w:w="2265" w:type="dxa"/>
            <w:vAlign w:val="center"/>
          </w:tcPr>
          <w:p w:rsidR="00D11C50" w:rsidRPr="00851C77" w:rsidRDefault="00D11C50" w:rsidP="00D621DE">
            <w:pPr>
              <w:pStyle w:val="a3"/>
              <w:tabs>
                <w:tab w:val="left" w:pos="709"/>
                <w:tab w:val="left" w:pos="993"/>
                <w:tab w:val="left" w:pos="1418"/>
              </w:tabs>
              <w:spacing w:after="0" w:line="240" w:lineRule="auto"/>
              <w:ind w:left="0"/>
              <w:jc w:val="center"/>
              <w:rPr>
                <w:rFonts w:ascii="Times New Roman" w:hAnsi="Times New Roman"/>
                <w:bCs/>
                <w:sz w:val="24"/>
                <w:szCs w:val="24"/>
              </w:rPr>
            </w:pPr>
            <w:r w:rsidRPr="00851C77">
              <w:rPr>
                <w:rFonts w:ascii="Times New Roman" w:hAnsi="Times New Roman"/>
                <w:bCs/>
                <w:sz w:val="24"/>
                <w:szCs w:val="24"/>
              </w:rPr>
              <w:t>4</w:t>
            </w:r>
          </w:p>
        </w:tc>
      </w:tr>
      <w:tr w:rsidR="00D11C50" w:rsidRPr="00851C77" w:rsidTr="00D621DE">
        <w:trPr>
          <w:trHeight w:val="562"/>
          <w:jc w:val="center"/>
        </w:trPr>
        <w:tc>
          <w:tcPr>
            <w:tcW w:w="6308" w:type="dxa"/>
            <w:vAlign w:val="center"/>
          </w:tcPr>
          <w:p w:rsidR="00D11C50" w:rsidRPr="00851C77" w:rsidRDefault="00D11C50" w:rsidP="00D621DE">
            <w:pPr>
              <w:pStyle w:val="a3"/>
              <w:tabs>
                <w:tab w:val="left" w:pos="709"/>
                <w:tab w:val="left" w:pos="993"/>
                <w:tab w:val="left" w:pos="1418"/>
              </w:tabs>
              <w:spacing w:after="0" w:line="240" w:lineRule="auto"/>
              <w:ind w:left="0"/>
              <w:rPr>
                <w:rFonts w:ascii="Times New Roman" w:hAnsi="Times New Roman"/>
                <w:bCs/>
                <w:sz w:val="24"/>
                <w:szCs w:val="24"/>
              </w:rPr>
            </w:pPr>
            <w:r w:rsidRPr="00851C77">
              <w:rPr>
                <w:rFonts w:ascii="Times New Roman" w:hAnsi="Times New Roman"/>
                <w:bCs/>
                <w:sz w:val="24"/>
                <w:szCs w:val="24"/>
              </w:rPr>
              <w:t>Показатель, %*</w:t>
            </w:r>
          </w:p>
        </w:tc>
        <w:tc>
          <w:tcPr>
            <w:tcW w:w="1631" w:type="dxa"/>
            <w:vAlign w:val="center"/>
          </w:tcPr>
          <w:p w:rsidR="00D11C50" w:rsidRPr="00851C77" w:rsidRDefault="00D11C50" w:rsidP="00D621DE">
            <w:pPr>
              <w:pStyle w:val="a3"/>
              <w:tabs>
                <w:tab w:val="left" w:pos="709"/>
                <w:tab w:val="left" w:pos="993"/>
                <w:tab w:val="left" w:pos="1418"/>
              </w:tabs>
              <w:spacing w:after="0" w:line="240" w:lineRule="auto"/>
              <w:ind w:left="0"/>
              <w:jc w:val="center"/>
              <w:rPr>
                <w:rFonts w:ascii="Times New Roman" w:hAnsi="Times New Roman"/>
                <w:bCs/>
                <w:sz w:val="24"/>
                <w:szCs w:val="24"/>
              </w:rPr>
            </w:pPr>
            <w:r w:rsidRPr="00851C77">
              <w:rPr>
                <w:rFonts w:ascii="Times New Roman" w:hAnsi="Times New Roman"/>
                <w:bCs/>
                <w:sz w:val="24"/>
                <w:szCs w:val="24"/>
              </w:rPr>
              <w:t>68,7 %</w:t>
            </w:r>
          </w:p>
        </w:tc>
        <w:tc>
          <w:tcPr>
            <w:tcW w:w="2265" w:type="dxa"/>
            <w:vAlign w:val="center"/>
          </w:tcPr>
          <w:p w:rsidR="00D11C50" w:rsidRPr="00851C77" w:rsidRDefault="00D11C50" w:rsidP="00D621DE">
            <w:pPr>
              <w:pStyle w:val="a3"/>
              <w:tabs>
                <w:tab w:val="left" w:pos="709"/>
                <w:tab w:val="left" w:pos="993"/>
                <w:tab w:val="left" w:pos="1418"/>
              </w:tabs>
              <w:spacing w:after="0" w:line="240" w:lineRule="auto"/>
              <w:ind w:left="0"/>
              <w:jc w:val="center"/>
              <w:rPr>
                <w:rFonts w:ascii="Times New Roman" w:hAnsi="Times New Roman"/>
                <w:bCs/>
                <w:sz w:val="24"/>
                <w:szCs w:val="24"/>
              </w:rPr>
            </w:pPr>
            <w:r w:rsidRPr="00851C77">
              <w:rPr>
                <w:rFonts w:ascii="Times New Roman" w:hAnsi="Times New Roman"/>
                <w:bCs/>
                <w:sz w:val="24"/>
                <w:szCs w:val="24"/>
              </w:rPr>
              <w:t>65,8 %</w:t>
            </w:r>
          </w:p>
        </w:tc>
      </w:tr>
    </w:tbl>
    <w:p w:rsidR="00D11C50" w:rsidRPr="00851C77" w:rsidRDefault="00D11C50" w:rsidP="00D11C50">
      <w:pPr>
        <w:pStyle w:val="a3"/>
        <w:tabs>
          <w:tab w:val="left" w:pos="709"/>
          <w:tab w:val="left" w:pos="993"/>
          <w:tab w:val="left" w:pos="1418"/>
        </w:tabs>
        <w:spacing w:after="0" w:line="240" w:lineRule="auto"/>
        <w:ind w:left="284"/>
        <w:jc w:val="both"/>
        <w:rPr>
          <w:rFonts w:ascii="Times New Roman" w:hAnsi="Times New Roman"/>
          <w:bCs/>
          <w:sz w:val="28"/>
          <w:szCs w:val="28"/>
        </w:rPr>
      </w:pPr>
      <w:r w:rsidRPr="00851C77">
        <w:rPr>
          <w:rFonts w:ascii="Times New Roman" w:hAnsi="Times New Roman"/>
          <w:bCs/>
          <w:sz w:val="28"/>
          <w:szCs w:val="28"/>
        </w:rPr>
        <w:t>*- статистические данные по населению за 2022 г. – 7306 человек.</w:t>
      </w:r>
    </w:p>
    <w:p w:rsidR="00D11C50" w:rsidRPr="00851C77" w:rsidRDefault="00D11C50" w:rsidP="00D11C50">
      <w:pPr>
        <w:pStyle w:val="a3"/>
        <w:numPr>
          <w:ilvl w:val="2"/>
          <w:numId w:val="28"/>
        </w:numPr>
        <w:tabs>
          <w:tab w:val="left" w:pos="709"/>
          <w:tab w:val="left" w:pos="993"/>
          <w:tab w:val="left" w:pos="1418"/>
        </w:tabs>
        <w:spacing w:after="0" w:line="240" w:lineRule="auto"/>
        <w:ind w:left="0" w:firstLine="567"/>
        <w:jc w:val="both"/>
        <w:rPr>
          <w:rFonts w:ascii="Times New Roman" w:hAnsi="Times New Roman"/>
          <w:bCs/>
          <w:sz w:val="28"/>
          <w:szCs w:val="28"/>
        </w:rPr>
      </w:pPr>
      <w:r w:rsidRPr="00851C77">
        <w:rPr>
          <w:rFonts w:ascii="Times New Roman" w:hAnsi="Times New Roman"/>
          <w:bCs/>
          <w:sz w:val="28"/>
          <w:szCs w:val="28"/>
        </w:rPr>
        <w:t xml:space="preserve">Проводится ежегодная работа по проверке технически-исправного состояния наружной системы противопожарного водоснабжения (в весенний и осенний период) - 29 гидрантов на балансе. Акты проверки направлены в ОНД и ПР по Березовскому району, ФКУ «Ценроспас-Югория» по Березовскому району. Организовано информирование населения о необходимости очистки территорий от горючих отходов, мусора, тары, сухой травы в границах поселений. </w:t>
      </w:r>
    </w:p>
    <w:p w:rsidR="00D11C50" w:rsidRPr="00851C77" w:rsidRDefault="00D11C50" w:rsidP="00D11C50">
      <w:pPr>
        <w:pStyle w:val="a3"/>
        <w:numPr>
          <w:ilvl w:val="2"/>
          <w:numId w:val="28"/>
        </w:numPr>
        <w:tabs>
          <w:tab w:val="left" w:pos="709"/>
          <w:tab w:val="left" w:pos="993"/>
          <w:tab w:val="left" w:pos="1418"/>
        </w:tabs>
        <w:spacing w:after="0" w:line="240" w:lineRule="auto"/>
        <w:ind w:left="0" w:firstLine="567"/>
        <w:jc w:val="both"/>
        <w:rPr>
          <w:rFonts w:ascii="Times New Roman" w:hAnsi="Times New Roman"/>
          <w:bCs/>
          <w:sz w:val="28"/>
          <w:szCs w:val="28"/>
        </w:rPr>
      </w:pPr>
      <w:r w:rsidRPr="00851C77">
        <w:rPr>
          <w:rFonts w:ascii="Times New Roman" w:hAnsi="Times New Roman"/>
          <w:bCs/>
          <w:sz w:val="28"/>
          <w:szCs w:val="28"/>
        </w:rPr>
        <w:t>В границах между населенными пунктами и лесами, в целях предупреждения распространения огня, проводились работы по расчистке противопожарных разрывов в д. Анеева (протяженность 900 м, ширина 30 м), п. Ванзетур (протяженность 1800 м, ширина 30 м).</w:t>
      </w:r>
    </w:p>
    <w:p w:rsidR="00D11C50" w:rsidRPr="00851C77" w:rsidRDefault="00D11C50" w:rsidP="00D11C50">
      <w:pPr>
        <w:pStyle w:val="a3"/>
        <w:numPr>
          <w:ilvl w:val="2"/>
          <w:numId w:val="28"/>
        </w:numPr>
        <w:tabs>
          <w:tab w:val="left" w:pos="709"/>
          <w:tab w:val="left" w:pos="993"/>
          <w:tab w:val="left" w:pos="1418"/>
        </w:tabs>
        <w:spacing w:after="0" w:line="240" w:lineRule="auto"/>
        <w:ind w:left="0" w:firstLine="567"/>
        <w:jc w:val="both"/>
        <w:rPr>
          <w:rFonts w:ascii="Times New Roman" w:hAnsi="Times New Roman"/>
          <w:bCs/>
          <w:sz w:val="28"/>
          <w:szCs w:val="28"/>
        </w:rPr>
      </w:pPr>
      <w:r w:rsidRPr="00851C77">
        <w:rPr>
          <w:rFonts w:ascii="Times New Roman" w:hAnsi="Times New Roman"/>
          <w:bCs/>
          <w:sz w:val="28"/>
          <w:szCs w:val="28"/>
        </w:rPr>
        <w:t>В целях обеспечения пожарной безопасности в д. Анеева, была смонтирована подземная пожарная емкость для противопожарного запаса воды объемом 30 м</w:t>
      </w:r>
      <w:r w:rsidRPr="00851C77">
        <w:rPr>
          <w:rFonts w:ascii="Times New Roman" w:hAnsi="Times New Roman"/>
          <w:bCs/>
          <w:sz w:val="28"/>
          <w:szCs w:val="28"/>
          <w:vertAlign w:val="superscript"/>
        </w:rPr>
        <w:t>3</w:t>
      </w:r>
      <w:r w:rsidRPr="00851C77">
        <w:rPr>
          <w:rFonts w:ascii="Times New Roman" w:hAnsi="Times New Roman"/>
          <w:bCs/>
          <w:sz w:val="28"/>
          <w:szCs w:val="28"/>
        </w:rPr>
        <w:t>.</w:t>
      </w:r>
    </w:p>
    <w:p w:rsidR="00D11C50" w:rsidRPr="00851C77" w:rsidRDefault="00D11C50" w:rsidP="00D11C50">
      <w:pPr>
        <w:pStyle w:val="a3"/>
        <w:numPr>
          <w:ilvl w:val="2"/>
          <w:numId w:val="28"/>
        </w:numPr>
        <w:tabs>
          <w:tab w:val="left" w:pos="709"/>
          <w:tab w:val="left" w:pos="993"/>
          <w:tab w:val="left" w:pos="1418"/>
        </w:tabs>
        <w:spacing w:after="0" w:line="240" w:lineRule="auto"/>
        <w:ind w:left="0" w:firstLine="567"/>
        <w:jc w:val="both"/>
        <w:rPr>
          <w:rFonts w:ascii="Times New Roman" w:hAnsi="Times New Roman"/>
          <w:bCs/>
          <w:sz w:val="28"/>
          <w:szCs w:val="28"/>
        </w:rPr>
      </w:pPr>
      <w:r w:rsidRPr="00851C77">
        <w:rPr>
          <w:rFonts w:ascii="Times New Roman" w:hAnsi="Times New Roman"/>
          <w:bCs/>
          <w:sz w:val="28"/>
          <w:szCs w:val="28"/>
        </w:rPr>
        <w:t>Организовано взаимодействие с общественными объединениями добровольной пожарной охраны (д. Анеева, п. Ванзетур) по вопросу привлечения добровольных пожарных к ликвидации возгораний и пожаров.</w:t>
      </w:r>
    </w:p>
    <w:p w:rsidR="00D11C50" w:rsidRPr="00851C77" w:rsidRDefault="00D11C50" w:rsidP="00D11C50">
      <w:pPr>
        <w:pStyle w:val="a3"/>
        <w:numPr>
          <w:ilvl w:val="2"/>
          <w:numId w:val="28"/>
        </w:numPr>
        <w:tabs>
          <w:tab w:val="left" w:pos="709"/>
          <w:tab w:val="left" w:pos="993"/>
          <w:tab w:val="left" w:pos="1418"/>
        </w:tabs>
        <w:spacing w:after="0" w:line="240" w:lineRule="auto"/>
        <w:ind w:left="0" w:firstLine="567"/>
        <w:jc w:val="both"/>
        <w:rPr>
          <w:rFonts w:ascii="Times New Roman" w:hAnsi="Times New Roman"/>
          <w:bCs/>
          <w:sz w:val="28"/>
          <w:szCs w:val="28"/>
        </w:rPr>
      </w:pPr>
      <w:r w:rsidRPr="00851C77">
        <w:rPr>
          <w:rFonts w:ascii="Times New Roman" w:hAnsi="Times New Roman"/>
          <w:bCs/>
          <w:sz w:val="28"/>
          <w:szCs w:val="28"/>
        </w:rPr>
        <w:t>Совместно с ФКУ «Центроспас-Югория» проводились поквартирные обходы с целью информирования и обучения граждан правилам пожарной безопасности в быту и лесах, раздача памяток.</w:t>
      </w:r>
    </w:p>
    <w:p w:rsidR="00D11C50" w:rsidRPr="00851C77" w:rsidRDefault="00D11C50" w:rsidP="00D11C50">
      <w:pPr>
        <w:pStyle w:val="a3"/>
        <w:numPr>
          <w:ilvl w:val="2"/>
          <w:numId w:val="28"/>
        </w:numPr>
        <w:tabs>
          <w:tab w:val="left" w:pos="709"/>
          <w:tab w:val="left" w:pos="993"/>
          <w:tab w:val="left" w:pos="1418"/>
        </w:tabs>
        <w:spacing w:after="0" w:line="240" w:lineRule="auto"/>
        <w:ind w:left="0" w:firstLine="567"/>
        <w:jc w:val="both"/>
        <w:rPr>
          <w:rFonts w:ascii="Times New Roman" w:hAnsi="Times New Roman"/>
          <w:bCs/>
          <w:sz w:val="28"/>
          <w:szCs w:val="28"/>
        </w:rPr>
      </w:pPr>
      <w:r w:rsidRPr="00851C77">
        <w:rPr>
          <w:rFonts w:ascii="Times New Roman" w:hAnsi="Times New Roman"/>
          <w:bCs/>
          <w:sz w:val="28"/>
          <w:szCs w:val="28"/>
        </w:rPr>
        <w:t>Установление особого противопожарного режима на территории гп. Игрим, в случае повышения пожарной опасности в 2022 г. – 3 раза.</w:t>
      </w:r>
    </w:p>
    <w:p w:rsidR="00D11C50" w:rsidRPr="00851C77" w:rsidRDefault="00D11C50" w:rsidP="00D11C50">
      <w:pPr>
        <w:pStyle w:val="a3"/>
        <w:numPr>
          <w:ilvl w:val="2"/>
          <w:numId w:val="28"/>
        </w:numPr>
        <w:tabs>
          <w:tab w:val="left" w:pos="709"/>
          <w:tab w:val="left" w:pos="993"/>
          <w:tab w:val="left" w:pos="1418"/>
        </w:tabs>
        <w:spacing w:after="0" w:line="240" w:lineRule="auto"/>
        <w:ind w:left="0" w:firstLine="567"/>
        <w:jc w:val="both"/>
        <w:rPr>
          <w:rFonts w:ascii="Times New Roman" w:hAnsi="Times New Roman"/>
          <w:bCs/>
          <w:sz w:val="28"/>
          <w:szCs w:val="28"/>
        </w:rPr>
      </w:pPr>
      <w:r w:rsidRPr="00851C77">
        <w:rPr>
          <w:rFonts w:ascii="Times New Roman" w:hAnsi="Times New Roman"/>
          <w:bCs/>
          <w:sz w:val="28"/>
          <w:szCs w:val="28"/>
        </w:rPr>
        <w:t>Введение режима чрезвычайной ситуации, в связи с лесными пожарами в 2022 году – 3 раза.</w:t>
      </w:r>
    </w:p>
    <w:p w:rsidR="00D11C50" w:rsidRPr="00851C77" w:rsidRDefault="00D11C50" w:rsidP="00D11C50">
      <w:pPr>
        <w:pStyle w:val="a3"/>
        <w:numPr>
          <w:ilvl w:val="1"/>
          <w:numId w:val="28"/>
        </w:numPr>
        <w:tabs>
          <w:tab w:val="left" w:pos="1134"/>
          <w:tab w:val="left" w:pos="1843"/>
        </w:tabs>
        <w:spacing w:after="0" w:line="240" w:lineRule="auto"/>
        <w:ind w:left="0" w:firstLine="567"/>
        <w:jc w:val="both"/>
        <w:rPr>
          <w:rFonts w:ascii="Times New Roman" w:hAnsi="Times New Roman"/>
          <w:bCs/>
          <w:sz w:val="28"/>
          <w:szCs w:val="28"/>
        </w:rPr>
      </w:pPr>
      <w:r w:rsidRPr="00851C77">
        <w:rPr>
          <w:rFonts w:ascii="Times New Roman" w:hAnsi="Times New Roman"/>
          <w:bCs/>
          <w:sz w:val="28"/>
          <w:szCs w:val="28"/>
          <w:u w:val="single"/>
        </w:rPr>
        <w:t>Участие в предупреждении и ликвидации последствий чрезвычайных ситуаций в границах гп. Игрим</w:t>
      </w:r>
      <w:r w:rsidRPr="00851C77">
        <w:rPr>
          <w:rFonts w:ascii="Times New Roman" w:hAnsi="Times New Roman"/>
          <w:bCs/>
          <w:sz w:val="28"/>
          <w:szCs w:val="28"/>
        </w:rPr>
        <w:t xml:space="preserve">: </w:t>
      </w:r>
    </w:p>
    <w:p w:rsidR="00D11C50" w:rsidRPr="00851C77" w:rsidRDefault="00D11C50" w:rsidP="00D11C50">
      <w:pPr>
        <w:pStyle w:val="a3"/>
        <w:numPr>
          <w:ilvl w:val="2"/>
          <w:numId w:val="28"/>
        </w:numPr>
        <w:tabs>
          <w:tab w:val="left" w:pos="1134"/>
          <w:tab w:val="left" w:pos="1418"/>
        </w:tabs>
        <w:spacing w:after="0" w:line="240" w:lineRule="auto"/>
        <w:ind w:left="0" w:firstLine="567"/>
        <w:jc w:val="both"/>
        <w:rPr>
          <w:rFonts w:ascii="Times New Roman" w:hAnsi="Times New Roman"/>
          <w:bCs/>
          <w:sz w:val="28"/>
          <w:szCs w:val="28"/>
        </w:rPr>
      </w:pPr>
    </w:p>
    <w:tbl>
      <w:tblPr>
        <w:tblStyle w:val="af3"/>
        <w:tblW w:w="10204" w:type="dxa"/>
        <w:tblInd w:w="0" w:type="dxa"/>
        <w:tblLook w:val="04A0" w:firstRow="1" w:lastRow="0" w:firstColumn="1" w:lastColumn="0" w:noHBand="0" w:noVBand="1"/>
      </w:tblPr>
      <w:tblGrid>
        <w:gridCol w:w="6487"/>
        <w:gridCol w:w="2016"/>
        <w:gridCol w:w="1701"/>
      </w:tblGrid>
      <w:tr w:rsidR="00D11C50" w:rsidRPr="00851C77" w:rsidTr="00D621DE">
        <w:tc>
          <w:tcPr>
            <w:tcW w:w="6487" w:type="dxa"/>
            <w:vAlign w:val="center"/>
          </w:tcPr>
          <w:p w:rsidR="00D11C50" w:rsidRPr="00851C77" w:rsidRDefault="00D11C50" w:rsidP="00D621DE">
            <w:pPr>
              <w:pStyle w:val="a3"/>
              <w:tabs>
                <w:tab w:val="left" w:pos="1134"/>
                <w:tab w:val="left" w:pos="1418"/>
              </w:tabs>
              <w:spacing w:after="0" w:line="240" w:lineRule="auto"/>
              <w:ind w:left="0"/>
              <w:jc w:val="center"/>
              <w:rPr>
                <w:rFonts w:ascii="Times New Roman" w:hAnsi="Times New Roman"/>
                <w:bCs/>
                <w:sz w:val="24"/>
                <w:szCs w:val="24"/>
              </w:rPr>
            </w:pPr>
          </w:p>
        </w:tc>
        <w:tc>
          <w:tcPr>
            <w:tcW w:w="2016" w:type="dxa"/>
            <w:vAlign w:val="center"/>
          </w:tcPr>
          <w:p w:rsidR="00D11C50" w:rsidRPr="00851C77" w:rsidRDefault="00D11C50" w:rsidP="00D621DE">
            <w:pPr>
              <w:pStyle w:val="a3"/>
              <w:tabs>
                <w:tab w:val="left" w:pos="1134"/>
                <w:tab w:val="left" w:pos="1418"/>
              </w:tabs>
              <w:spacing w:after="0" w:line="240" w:lineRule="auto"/>
              <w:ind w:left="0"/>
              <w:jc w:val="center"/>
              <w:rPr>
                <w:rFonts w:ascii="Times New Roman" w:hAnsi="Times New Roman"/>
                <w:bCs/>
                <w:sz w:val="24"/>
                <w:szCs w:val="24"/>
              </w:rPr>
            </w:pPr>
            <w:r w:rsidRPr="00851C77">
              <w:rPr>
                <w:rFonts w:ascii="Times New Roman" w:hAnsi="Times New Roman"/>
                <w:bCs/>
                <w:sz w:val="24"/>
                <w:szCs w:val="24"/>
              </w:rPr>
              <w:t>2021 год</w:t>
            </w:r>
          </w:p>
        </w:tc>
        <w:tc>
          <w:tcPr>
            <w:tcW w:w="1701" w:type="dxa"/>
            <w:vAlign w:val="center"/>
          </w:tcPr>
          <w:p w:rsidR="00D11C50" w:rsidRPr="00851C77" w:rsidRDefault="00D11C50" w:rsidP="00D621DE">
            <w:pPr>
              <w:pStyle w:val="a3"/>
              <w:tabs>
                <w:tab w:val="left" w:pos="1134"/>
                <w:tab w:val="left" w:pos="1418"/>
              </w:tabs>
              <w:spacing w:after="0" w:line="240" w:lineRule="auto"/>
              <w:ind w:left="0"/>
              <w:jc w:val="center"/>
              <w:rPr>
                <w:rFonts w:ascii="Times New Roman" w:hAnsi="Times New Roman"/>
                <w:bCs/>
                <w:sz w:val="24"/>
                <w:szCs w:val="24"/>
              </w:rPr>
            </w:pPr>
            <w:r w:rsidRPr="00851C77">
              <w:rPr>
                <w:rFonts w:ascii="Times New Roman" w:hAnsi="Times New Roman"/>
                <w:bCs/>
                <w:sz w:val="24"/>
                <w:szCs w:val="24"/>
              </w:rPr>
              <w:t>2022 год</w:t>
            </w:r>
          </w:p>
        </w:tc>
      </w:tr>
      <w:tr w:rsidR="00D11C50" w:rsidRPr="00851C77" w:rsidTr="00D621DE">
        <w:tc>
          <w:tcPr>
            <w:tcW w:w="6487" w:type="dxa"/>
            <w:vAlign w:val="center"/>
          </w:tcPr>
          <w:p w:rsidR="00D11C50" w:rsidRPr="00851C77" w:rsidRDefault="00D11C50" w:rsidP="00D621DE">
            <w:pPr>
              <w:pStyle w:val="a3"/>
              <w:tabs>
                <w:tab w:val="left" w:pos="1134"/>
                <w:tab w:val="left" w:pos="1418"/>
              </w:tabs>
              <w:spacing w:after="0" w:line="240" w:lineRule="auto"/>
              <w:ind w:left="0"/>
              <w:rPr>
                <w:rFonts w:ascii="Times New Roman" w:hAnsi="Times New Roman"/>
                <w:bCs/>
                <w:sz w:val="24"/>
                <w:szCs w:val="24"/>
              </w:rPr>
            </w:pPr>
            <w:r w:rsidRPr="00851C77">
              <w:rPr>
                <w:rFonts w:ascii="Times New Roman" w:hAnsi="Times New Roman"/>
                <w:bCs/>
                <w:sz w:val="24"/>
                <w:szCs w:val="24"/>
              </w:rPr>
              <w:t xml:space="preserve">Очередные заседания КЧС и ОПБ </w:t>
            </w:r>
          </w:p>
        </w:tc>
        <w:tc>
          <w:tcPr>
            <w:tcW w:w="2016" w:type="dxa"/>
            <w:vAlign w:val="center"/>
          </w:tcPr>
          <w:p w:rsidR="00D11C50" w:rsidRPr="00851C77" w:rsidRDefault="00D11C50" w:rsidP="00D621DE">
            <w:pPr>
              <w:pStyle w:val="a3"/>
              <w:tabs>
                <w:tab w:val="left" w:pos="1134"/>
                <w:tab w:val="left" w:pos="1418"/>
              </w:tabs>
              <w:spacing w:after="0" w:line="240" w:lineRule="auto"/>
              <w:ind w:left="0"/>
              <w:jc w:val="center"/>
              <w:rPr>
                <w:rFonts w:ascii="Times New Roman" w:hAnsi="Times New Roman"/>
                <w:bCs/>
                <w:sz w:val="24"/>
                <w:szCs w:val="24"/>
              </w:rPr>
            </w:pPr>
            <w:r w:rsidRPr="00851C77">
              <w:rPr>
                <w:rFonts w:ascii="Times New Roman" w:hAnsi="Times New Roman"/>
                <w:bCs/>
                <w:sz w:val="24"/>
                <w:szCs w:val="24"/>
              </w:rPr>
              <w:t>7</w:t>
            </w:r>
          </w:p>
        </w:tc>
        <w:tc>
          <w:tcPr>
            <w:tcW w:w="1701" w:type="dxa"/>
            <w:vAlign w:val="center"/>
          </w:tcPr>
          <w:p w:rsidR="00D11C50" w:rsidRPr="00851C77" w:rsidRDefault="00D11C50" w:rsidP="00D621DE">
            <w:pPr>
              <w:pStyle w:val="a3"/>
              <w:tabs>
                <w:tab w:val="left" w:pos="1134"/>
                <w:tab w:val="left" w:pos="1418"/>
              </w:tabs>
              <w:spacing w:after="0" w:line="240" w:lineRule="auto"/>
              <w:ind w:left="0"/>
              <w:jc w:val="center"/>
              <w:rPr>
                <w:rFonts w:ascii="Times New Roman" w:hAnsi="Times New Roman"/>
                <w:bCs/>
                <w:sz w:val="24"/>
                <w:szCs w:val="24"/>
              </w:rPr>
            </w:pPr>
            <w:r w:rsidRPr="00851C77">
              <w:rPr>
                <w:rFonts w:ascii="Times New Roman" w:hAnsi="Times New Roman"/>
                <w:bCs/>
                <w:sz w:val="24"/>
                <w:szCs w:val="24"/>
              </w:rPr>
              <w:t>8</w:t>
            </w:r>
          </w:p>
        </w:tc>
      </w:tr>
      <w:tr w:rsidR="00D11C50" w:rsidRPr="00851C77" w:rsidTr="00D621DE">
        <w:tc>
          <w:tcPr>
            <w:tcW w:w="6487" w:type="dxa"/>
            <w:vAlign w:val="center"/>
          </w:tcPr>
          <w:p w:rsidR="00D11C50" w:rsidRPr="00851C77" w:rsidRDefault="00D11C50" w:rsidP="00D621DE">
            <w:pPr>
              <w:pStyle w:val="a3"/>
              <w:tabs>
                <w:tab w:val="left" w:pos="1134"/>
                <w:tab w:val="left" w:pos="1418"/>
              </w:tabs>
              <w:spacing w:after="0" w:line="240" w:lineRule="auto"/>
              <w:ind w:left="0"/>
              <w:rPr>
                <w:rFonts w:ascii="Times New Roman" w:hAnsi="Times New Roman"/>
                <w:bCs/>
                <w:sz w:val="24"/>
                <w:szCs w:val="24"/>
              </w:rPr>
            </w:pPr>
            <w:r w:rsidRPr="00851C77">
              <w:rPr>
                <w:rFonts w:ascii="Times New Roman" w:hAnsi="Times New Roman"/>
                <w:bCs/>
                <w:sz w:val="24"/>
                <w:szCs w:val="24"/>
              </w:rPr>
              <w:t>Внеочередные заседания КЧС и ОПБ</w:t>
            </w:r>
          </w:p>
        </w:tc>
        <w:tc>
          <w:tcPr>
            <w:tcW w:w="2016" w:type="dxa"/>
            <w:vAlign w:val="center"/>
          </w:tcPr>
          <w:p w:rsidR="00D11C50" w:rsidRPr="00851C77" w:rsidRDefault="00D11C50" w:rsidP="00D621DE">
            <w:pPr>
              <w:pStyle w:val="a3"/>
              <w:tabs>
                <w:tab w:val="left" w:pos="1134"/>
                <w:tab w:val="left" w:pos="1418"/>
              </w:tabs>
              <w:spacing w:after="0" w:line="240" w:lineRule="auto"/>
              <w:ind w:left="0"/>
              <w:jc w:val="center"/>
              <w:rPr>
                <w:rFonts w:ascii="Times New Roman" w:hAnsi="Times New Roman"/>
                <w:bCs/>
                <w:sz w:val="24"/>
                <w:szCs w:val="24"/>
              </w:rPr>
            </w:pPr>
            <w:r w:rsidRPr="00851C77">
              <w:rPr>
                <w:rFonts w:ascii="Times New Roman" w:hAnsi="Times New Roman"/>
                <w:bCs/>
                <w:sz w:val="24"/>
                <w:szCs w:val="24"/>
              </w:rPr>
              <w:t>2</w:t>
            </w:r>
          </w:p>
        </w:tc>
        <w:tc>
          <w:tcPr>
            <w:tcW w:w="1701" w:type="dxa"/>
            <w:vAlign w:val="center"/>
          </w:tcPr>
          <w:p w:rsidR="00D11C50" w:rsidRPr="00851C77" w:rsidRDefault="00D11C50" w:rsidP="00D621DE">
            <w:pPr>
              <w:pStyle w:val="a3"/>
              <w:tabs>
                <w:tab w:val="left" w:pos="1134"/>
                <w:tab w:val="left" w:pos="1418"/>
              </w:tabs>
              <w:spacing w:after="0" w:line="240" w:lineRule="auto"/>
              <w:ind w:left="0"/>
              <w:jc w:val="center"/>
              <w:rPr>
                <w:rFonts w:ascii="Times New Roman" w:hAnsi="Times New Roman"/>
                <w:bCs/>
                <w:sz w:val="24"/>
                <w:szCs w:val="24"/>
              </w:rPr>
            </w:pPr>
            <w:r w:rsidRPr="00851C77">
              <w:rPr>
                <w:rFonts w:ascii="Times New Roman" w:hAnsi="Times New Roman"/>
                <w:bCs/>
                <w:sz w:val="24"/>
                <w:szCs w:val="24"/>
              </w:rPr>
              <w:t>6</w:t>
            </w:r>
          </w:p>
        </w:tc>
      </w:tr>
      <w:tr w:rsidR="00D11C50" w:rsidRPr="00851C77" w:rsidTr="00D621DE">
        <w:tc>
          <w:tcPr>
            <w:tcW w:w="6487" w:type="dxa"/>
            <w:vAlign w:val="center"/>
          </w:tcPr>
          <w:p w:rsidR="00D11C50" w:rsidRPr="00851C77" w:rsidRDefault="00D11C50" w:rsidP="00D621DE">
            <w:pPr>
              <w:pStyle w:val="a3"/>
              <w:tabs>
                <w:tab w:val="left" w:pos="1134"/>
                <w:tab w:val="left" w:pos="1418"/>
              </w:tabs>
              <w:spacing w:after="0" w:line="240" w:lineRule="auto"/>
              <w:ind w:left="0"/>
              <w:rPr>
                <w:rFonts w:ascii="Times New Roman" w:hAnsi="Times New Roman"/>
                <w:bCs/>
                <w:sz w:val="24"/>
                <w:szCs w:val="24"/>
              </w:rPr>
            </w:pPr>
            <w:r w:rsidRPr="00851C77">
              <w:rPr>
                <w:rFonts w:ascii="Times New Roman" w:hAnsi="Times New Roman"/>
                <w:bCs/>
                <w:sz w:val="24"/>
                <w:szCs w:val="24"/>
              </w:rPr>
              <w:t>Рассмотрено вопросов</w:t>
            </w:r>
          </w:p>
        </w:tc>
        <w:tc>
          <w:tcPr>
            <w:tcW w:w="2016" w:type="dxa"/>
            <w:vAlign w:val="center"/>
          </w:tcPr>
          <w:p w:rsidR="00D11C50" w:rsidRPr="00851C77" w:rsidRDefault="00D11C50" w:rsidP="00D621DE">
            <w:pPr>
              <w:pStyle w:val="a3"/>
              <w:tabs>
                <w:tab w:val="left" w:pos="1134"/>
                <w:tab w:val="left" w:pos="1418"/>
              </w:tabs>
              <w:spacing w:after="0" w:line="240" w:lineRule="auto"/>
              <w:ind w:left="0"/>
              <w:jc w:val="center"/>
              <w:rPr>
                <w:rFonts w:ascii="Times New Roman" w:hAnsi="Times New Roman"/>
                <w:bCs/>
                <w:sz w:val="24"/>
                <w:szCs w:val="24"/>
              </w:rPr>
            </w:pPr>
            <w:r w:rsidRPr="00851C77">
              <w:rPr>
                <w:rFonts w:ascii="Times New Roman" w:hAnsi="Times New Roman"/>
                <w:bCs/>
                <w:sz w:val="24"/>
                <w:szCs w:val="24"/>
              </w:rPr>
              <w:t>26</w:t>
            </w:r>
          </w:p>
        </w:tc>
        <w:tc>
          <w:tcPr>
            <w:tcW w:w="1701" w:type="dxa"/>
            <w:vAlign w:val="center"/>
          </w:tcPr>
          <w:p w:rsidR="00D11C50" w:rsidRPr="00851C77" w:rsidRDefault="00D11C50" w:rsidP="00D621DE">
            <w:pPr>
              <w:pStyle w:val="a3"/>
              <w:tabs>
                <w:tab w:val="left" w:pos="1134"/>
                <w:tab w:val="left" w:pos="1418"/>
              </w:tabs>
              <w:spacing w:after="0" w:line="240" w:lineRule="auto"/>
              <w:ind w:left="0"/>
              <w:jc w:val="center"/>
              <w:rPr>
                <w:rFonts w:ascii="Times New Roman" w:hAnsi="Times New Roman"/>
                <w:bCs/>
                <w:sz w:val="24"/>
                <w:szCs w:val="24"/>
              </w:rPr>
            </w:pPr>
            <w:r w:rsidRPr="00851C77">
              <w:rPr>
                <w:rFonts w:ascii="Times New Roman" w:hAnsi="Times New Roman"/>
                <w:bCs/>
                <w:sz w:val="24"/>
                <w:szCs w:val="24"/>
              </w:rPr>
              <w:t>9</w:t>
            </w:r>
          </w:p>
        </w:tc>
      </w:tr>
      <w:tr w:rsidR="00D11C50" w:rsidRPr="00851C77" w:rsidTr="00D621DE">
        <w:tc>
          <w:tcPr>
            <w:tcW w:w="6487" w:type="dxa"/>
            <w:vAlign w:val="center"/>
          </w:tcPr>
          <w:p w:rsidR="00D11C50" w:rsidRPr="00851C77" w:rsidRDefault="00D11C50" w:rsidP="00D621DE">
            <w:pPr>
              <w:pStyle w:val="a3"/>
              <w:tabs>
                <w:tab w:val="left" w:pos="1134"/>
                <w:tab w:val="left" w:pos="1418"/>
              </w:tabs>
              <w:spacing w:after="0" w:line="240" w:lineRule="auto"/>
              <w:ind w:left="0"/>
              <w:rPr>
                <w:rFonts w:ascii="Times New Roman" w:hAnsi="Times New Roman"/>
                <w:bCs/>
                <w:sz w:val="24"/>
                <w:szCs w:val="24"/>
              </w:rPr>
            </w:pPr>
            <w:r w:rsidRPr="00851C77">
              <w:rPr>
                <w:rFonts w:ascii="Times New Roman" w:hAnsi="Times New Roman"/>
                <w:bCs/>
                <w:sz w:val="24"/>
                <w:szCs w:val="24"/>
              </w:rPr>
              <w:t>Принято решений</w:t>
            </w:r>
          </w:p>
        </w:tc>
        <w:tc>
          <w:tcPr>
            <w:tcW w:w="2016" w:type="dxa"/>
            <w:vAlign w:val="center"/>
          </w:tcPr>
          <w:p w:rsidR="00D11C50" w:rsidRPr="00851C77" w:rsidRDefault="00D11C50" w:rsidP="00D621DE">
            <w:pPr>
              <w:pStyle w:val="a3"/>
              <w:tabs>
                <w:tab w:val="left" w:pos="1134"/>
                <w:tab w:val="left" w:pos="1418"/>
              </w:tabs>
              <w:spacing w:after="0" w:line="240" w:lineRule="auto"/>
              <w:ind w:left="0"/>
              <w:jc w:val="center"/>
              <w:rPr>
                <w:rFonts w:ascii="Times New Roman" w:hAnsi="Times New Roman"/>
                <w:bCs/>
                <w:sz w:val="24"/>
                <w:szCs w:val="24"/>
              </w:rPr>
            </w:pPr>
            <w:r w:rsidRPr="00851C77">
              <w:rPr>
                <w:rFonts w:ascii="Times New Roman" w:hAnsi="Times New Roman"/>
                <w:bCs/>
                <w:sz w:val="24"/>
                <w:szCs w:val="24"/>
              </w:rPr>
              <w:t>26</w:t>
            </w:r>
          </w:p>
        </w:tc>
        <w:tc>
          <w:tcPr>
            <w:tcW w:w="1701" w:type="dxa"/>
            <w:vAlign w:val="center"/>
          </w:tcPr>
          <w:p w:rsidR="00D11C50" w:rsidRPr="00851C77" w:rsidRDefault="00D11C50" w:rsidP="00D621DE">
            <w:pPr>
              <w:pStyle w:val="a3"/>
              <w:tabs>
                <w:tab w:val="left" w:pos="1134"/>
                <w:tab w:val="left" w:pos="1418"/>
              </w:tabs>
              <w:spacing w:after="0" w:line="240" w:lineRule="auto"/>
              <w:ind w:left="0"/>
              <w:jc w:val="center"/>
              <w:rPr>
                <w:rFonts w:ascii="Times New Roman" w:hAnsi="Times New Roman"/>
                <w:bCs/>
                <w:sz w:val="24"/>
                <w:szCs w:val="24"/>
              </w:rPr>
            </w:pPr>
            <w:r w:rsidRPr="00851C77">
              <w:rPr>
                <w:rFonts w:ascii="Times New Roman" w:hAnsi="Times New Roman"/>
                <w:bCs/>
                <w:sz w:val="24"/>
                <w:szCs w:val="24"/>
              </w:rPr>
              <w:t>9</w:t>
            </w:r>
          </w:p>
        </w:tc>
      </w:tr>
    </w:tbl>
    <w:p w:rsidR="00D11C50" w:rsidRPr="006F57CC" w:rsidRDefault="00D11C50" w:rsidP="00D11C50">
      <w:pPr>
        <w:pStyle w:val="a3"/>
        <w:tabs>
          <w:tab w:val="left" w:pos="1134"/>
          <w:tab w:val="left" w:pos="1418"/>
        </w:tabs>
        <w:ind w:left="567"/>
        <w:jc w:val="both"/>
        <w:rPr>
          <w:bCs/>
          <w:sz w:val="24"/>
          <w:szCs w:val="24"/>
        </w:rPr>
      </w:pPr>
    </w:p>
    <w:p w:rsidR="00D11C50" w:rsidRPr="00851C77" w:rsidRDefault="00D11C50" w:rsidP="00D11C50">
      <w:pPr>
        <w:pStyle w:val="a3"/>
        <w:numPr>
          <w:ilvl w:val="1"/>
          <w:numId w:val="28"/>
        </w:numPr>
        <w:tabs>
          <w:tab w:val="left" w:pos="1134"/>
        </w:tabs>
        <w:spacing w:after="0" w:line="240" w:lineRule="auto"/>
        <w:ind w:left="0" w:firstLine="567"/>
        <w:jc w:val="both"/>
        <w:rPr>
          <w:rFonts w:ascii="Times New Roman" w:hAnsi="Times New Roman"/>
          <w:bCs/>
          <w:sz w:val="28"/>
          <w:szCs w:val="28"/>
          <w:u w:val="single"/>
        </w:rPr>
      </w:pPr>
      <w:r w:rsidRPr="00851C77">
        <w:rPr>
          <w:rFonts w:ascii="Times New Roman" w:hAnsi="Times New Roman"/>
          <w:bCs/>
          <w:sz w:val="28"/>
          <w:szCs w:val="28"/>
          <w:u w:val="single"/>
        </w:rPr>
        <w:t>Осуществление мероприятий по обеспечению безопасности людей на водных объектах, охране их жизни и здоровья:</w:t>
      </w:r>
    </w:p>
    <w:p w:rsidR="00D11C50" w:rsidRPr="00851C77" w:rsidRDefault="00D11C50" w:rsidP="00D11C50">
      <w:pPr>
        <w:pStyle w:val="a3"/>
        <w:tabs>
          <w:tab w:val="left" w:pos="1134"/>
        </w:tabs>
        <w:spacing w:after="0" w:line="240" w:lineRule="auto"/>
        <w:ind w:left="567"/>
        <w:jc w:val="center"/>
        <w:rPr>
          <w:rFonts w:ascii="Times New Roman" w:hAnsi="Times New Roman"/>
          <w:bCs/>
          <w:sz w:val="28"/>
          <w:szCs w:val="28"/>
        </w:rPr>
      </w:pPr>
    </w:p>
    <w:p w:rsidR="00D11C50" w:rsidRPr="00851C77" w:rsidRDefault="00D11C50" w:rsidP="00D11C50">
      <w:pPr>
        <w:pStyle w:val="a3"/>
        <w:tabs>
          <w:tab w:val="left" w:pos="1134"/>
        </w:tabs>
        <w:spacing w:after="0" w:line="240" w:lineRule="auto"/>
        <w:ind w:left="567"/>
        <w:jc w:val="center"/>
        <w:rPr>
          <w:rFonts w:ascii="Times New Roman" w:hAnsi="Times New Roman"/>
          <w:bCs/>
          <w:sz w:val="28"/>
          <w:szCs w:val="28"/>
        </w:rPr>
      </w:pPr>
      <w:r w:rsidRPr="00851C77">
        <w:rPr>
          <w:rFonts w:ascii="Times New Roman" w:hAnsi="Times New Roman"/>
          <w:bCs/>
          <w:sz w:val="28"/>
          <w:szCs w:val="28"/>
        </w:rPr>
        <w:t>Мониторинг безаварийного пропуска л</w:t>
      </w:r>
      <w:r>
        <w:rPr>
          <w:rFonts w:ascii="Times New Roman" w:hAnsi="Times New Roman"/>
          <w:bCs/>
          <w:sz w:val="28"/>
          <w:szCs w:val="28"/>
        </w:rPr>
        <w:t xml:space="preserve">ьда и предупреждению негативных </w:t>
      </w:r>
      <w:r w:rsidRPr="00851C77">
        <w:rPr>
          <w:rFonts w:ascii="Times New Roman" w:hAnsi="Times New Roman"/>
          <w:bCs/>
          <w:sz w:val="28"/>
          <w:szCs w:val="28"/>
        </w:rPr>
        <w:t>явлений, связанных с половодьем в весенне-летний период на территории городского поселения Игрим.</w:t>
      </w:r>
    </w:p>
    <w:tbl>
      <w:tblPr>
        <w:tblStyle w:val="af3"/>
        <w:tblW w:w="0" w:type="auto"/>
        <w:tblInd w:w="-34" w:type="dxa"/>
        <w:tblLook w:val="04A0" w:firstRow="1" w:lastRow="0" w:firstColumn="1" w:lastColumn="0" w:noHBand="0" w:noVBand="1"/>
      </w:tblPr>
      <w:tblGrid>
        <w:gridCol w:w="6521"/>
        <w:gridCol w:w="2126"/>
        <w:gridCol w:w="1560"/>
      </w:tblGrid>
      <w:tr w:rsidR="00D11C50" w:rsidRPr="00851C77" w:rsidTr="00D621DE">
        <w:tc>
          <w:tcPr>
            <w:tcW w:w="6521" w:type="dxa"/>
            <w:vAlign w:val="center"/>
          </w:tcPr>
          <w:p w:rsidR="00D11C50" w:rsidRPr="00851C77" w:rsidRDefault="00D11C50" w:rsidP="00D621DE">
            <w:pPr>
              <w:pStyle w:val="a3"/>
              <w:tabs>
                <w:tab w:val="left" w:pos="1134"/>
              </w:tabs>
              <w:spacing w:after="0" w:line="240" w:lineRule="auto"/>
              <w:ind w:left="0"/>
              <w:jc w:val="center"/>
              <w:rPr>
                <w:rFonts w:ascii="Times New Roman" w:hAnsi="Times New Roman"/>
                <w:bCs/>
                <w:sz w:val="24"/>
                <w:szCs w:val="24"/>
              </w:rPr>
            </w:pPr>
          </w:p>
        </w:tc>
        <w:tc>
          <w:tcPr>
            <w:tcW w:w="2126" w:type="dxa"/>
            <w:vAlign w:val="center"/>
          </w:tcPr>
          <w:p w:rsidR="00D11C50" w:rsidRPr="00851C77" w:rsidRDefault="00D11C50" w:rsidP="00D621DE">
            <w:pPr>
              <w:pStyle w:val="a3"/>
              <w:tabs>
                <w:tab w:val="left" w:pos="1134"/>
              </w:tabs>
              <w:spacing w:after="0" w:line="240" w:lineRule="auto"/>
              <w:ind w:left="0"/>
              <w:jc w:val="center"/>
              <w:rPr>
                <w:rFonts w:ascii="Times New Roman" w:hAnsi="Times New Roman"/>
                <w:bCs/>
                <w:sz w:val="24"/>
                <w:szCs w:val="24"/>
              </w:rPr>
            </w:pPr>
            <w:r w:rsidRPr="00851C77">
              <w:rPr>
                <w:rFonts w:ascii="Times New Roman" w:hAnsi="Times New Roman"/>
                <w:bCs/>
                <w:sz w:val="24"/>
                <w:szCs w:val="24"/>
              </w:rPr>
              <w:t>2021 год</w:t>
            </w:r>
          </w:p>
        </w:tc>
        <w:tc>
          <w:tcPr>
            <w:tcW w:w="1560" w:type="dxa"/>
            <w:vAlign w:val="center"/>
          </w:tcPr>
          <w:p w:rsidR="00D11C50" w:rsidRPr="00851C77" w:rsidRDefault="00D11C50" w:rsidP="00D621DE">
            <w:pPr>
              <w:pStyle w:val="a3"/>
              <w:tabs>
                <w:tab w:val="left" w:pos="1134"/>
              </w:tabs>
              <w:spacing w:after="0" w:line="240" w:lineRule="auto"/>
              <w:ind w:left="0"/>
              <w:jc w:val="center"/>
              <w:rPr>
                <w:rFonts w:ascii="Times New Roman" w:hAnsi="Times New Roman"/>
                <w:bCs/>
                <w:sz w:val="24"/>
                <w:szCs w:val="24"/>
              </w:rPr>
            </w:pPr>
            <w:r w:rsidRPr="00851C77">
              <w:rPr>
                <w:rFonts w:ascii="Times New Roman" w:hAnsi="Times New Roman"/>
                <w:bCs/>
                <w:sz w:val="24"/>
                <w:szCs w:val="24"/>
              </w:rPr>
              <w:t>2022 год</w:t>
            </w:r>
          </w:p>
        </w:tc>
      </w:tr>
      <w:tr w:rsidR="00D11C50" w:rsidRPr="00851C77" w:rsidTr="00D621DE">
        <w:tc>
          <w:tcPr>
            <w:tcW w:w="6521" w:type="dxa"/>
            <w:vAlign w:val="center"/>
          </w:tcPr>
          <w:p w:rsidR="00D11C50" w:rsidRPr="00851C77" w:rsidRDefault="00D11C50" w:rsidP="00D621DE">
            <w:pPr>
              <w:pStyle w:val="a3"/>
              <w:tabs>
                <w:tab w:val="left" w:pos="1134"/>
              </w:tabs>
              <w:spacing w:after="0" w:line="240" w:lineRule="auto"/>
              <w:ind w:left="0"/>
              <w:jc w:val="center"/>
              <w:rPr>
                <w:rFonts w:ascii="Times New Roman" w:hAnsi="Times New Roman"/>
                <w:bCs/>
                <w:sz w:val="24"/>
                <w:szCs w:val="24"/>
              </w:rPr>
            </w:pPr>
            <w:r w:rsidRPr="00851C77">
              <w:rPr>
                <w:rFonts w:ascii="Times New Roman" w:hAnsi="Times New Roman"/>
                <w:bCs/>
                <w:sz w:val="24"/>
                <w:szCs w:val="24"/>
              </w:rPr>
              <w:t>Отметка уровня воды в р. Северная Сосьва</w:t>
            </w:r>
          </w:p>
        </w:tc>
        <w:tc>
          <w:tcPr>
            <w:tcW w:w="2126" w:type="dxa"/>
            <w:vAlign w:val="center"/>
          </w:tcPr>
          <w:p w:rsidR="00D11C50" w:rsidRPr="00851C77" w:rsidRDefault="00D11C50" w:rsidP="00D621DE">
            <w:pPr>
              <w:pStyle w:val="a3"/>
              <w:tabs>
                <w:tab w:val="left" w:pos="1134"/>
              </w:tabs>
              <w:spacing w:after="0" w:line="240" w:lineRule="auto"/>
              <w:ind w:left="0"/>
              <w:jc w:val="center"/>
              <w:rPr>
                <w:rFonts w:ascii="Times New Roman" w:hAnsi="Times New Roman"/>
                <w:bCs/>
                <w:sz w:val="24"/>
                <w:szCs w:val="24"/>
              </w:rPr>
            </w:pPr>
            <w:r w:rsidRPr="00851C77">
              <w:rPr>
                <w:rFonts w:ascii="Times New Roman" w:hAnsi="Times New Roman"/>
                <w:bCs/>
                <w:sz w:val="24"/>
                <w:szCs w:val="24"/>
              </w:rPr>
              <w:t>814 см*</w:t>
            </w:r>
          </w:p>
        </w:tc>
        <w:tc>
          <w:tcPr>
            <w:tcW w:w="1560" w:type="dxa"/>
            <w:vAlign w:val="center"/>
          </w:tcPr>
          <w:p w:rsidR="00D11C50" w:rsidRPr="00851C77" w:rsidRDefault="00D11C50" w:rsidP="00D621DE">
            <w:pPr>
              <w:pStyle w:val="a3"/>
              <w:tabs>
                <w:tab w:val="left" w:pos="1134"/>
              </w:tabs>
              <w:spacing w:after="0" w:line="240" w:lineRule="auto"/>
              <w:ind w:left="0"/>
              <w:jc w:val="center"/>
              <w:rPr>
                <w:rFonts w:ascii="Times New Roman" w:hAnsi="Times New Roman"/>
                <w:bCs/>
                <w:sz w:val="24"/>
                <w:szCs w:val="24"/>
              </w:rPr>
            </w:pPr>
            <w:r w:rsidRPr="00851C77">
              <w:rPr>
                <w:rFonts w:ascii="Times New Roman" w:hAnsi="Times New Roman"/>
                <w:bCs/>
                <w:sz w:val="24"/>
                <w:szCs w:val="24"/>
              </w:rPr>
              <w:t>867 см*</w:t>
            </w:r>
          </w:p>
        </w:tc>
      </w:tr>
      <w:tr w:rsidR="00D11C50" w:rsidRPr="00851C77" w:rsidTr="00D621DE">
        <w:tc>
          <w:tcPr>
            <w:tcW w:w="6521" w:type="dxa"/>
            <w:vAlign w:val="center"/>
          </w:tcPr>
          <w:p w:rsidR="00D11C50" w:rsidRPr="00851C77" w:rsidRDefault="00D11C50" w:rsidP="00D621DE">
            <w:pPr>
              <w:pStyle w:val="a3"/>
              <w:tabs>
                <w:tab w:val="left" w:pos="1134"/>
              </w:tabs>
              <w:spacing w:after="0" w:line="240" w:lineRule="auto"/>
              <w:ind w:left="0"/>
              <w:jc w:val="center"/>
              <w:rPr>
                <w:rFonts w:ascii="Times New Roman" w:hAnsi="Times New Roman"/>
                <w:bCs/>
                <w:sz w:val="24"/>
                <w:szCs w:val="24"/>
              </w:rPr>
            </w:pPr>
            <w:r w:rsidRPr="00851C77">
              <w:rPr>
                <w:rFonts w:ascii="Times New Roman" w:hAnsi="Times New Roman"/>
                <w:bCs/>
                <w:sz w:val="24"/>
                <w:szCs w:val="24"/>
              </w:rPr>
              <w:t>Введено режимов повышенной готовности РСЧС</w:t>
            </w:r>
          </w:p>
        </w:tc>
        <w:tc>
          <w:tcPr>
            <w:tcW w:w="2126" w:type="dxa"/>
            <w:vAlign w:val="center"/>
          </w:tcPr>
          <w:p w:rsidR="00D11C50" w:rsidRPr="00851C77" w:rsidRDefault="00D11C50" w:rsidP="00D621DE">
            <w:pPr>
              <w:pStyle w:val="a3"/>
              <w:tabs>
                <w:tab w:val="left" w:pos="1134"/>
              </w:tabs>
              <w:spacing w:after="0" w:line="240" w:lineRule="auto"/>
              <w:ind w:left="0"/>
              <w:jc w:val="center"/>
              <w:rPr>
                <w:rFonts w:ascii="Times New Roman" w:hAnsi="Times New Roman"/>
                <w:bCs/>
                <w:sz w:val="24"/>
                <w:szCs w:val="24"/>
              </w:rPr>
            </w:pPr>
            <w:r w:rsidRPr="00851C77">
              <w:rPr>
                <w:rFonts w:ascii="Times New Roman" w:hAnsi="Times New Roman"/>
                <w:bCs/>
                <w:sz w:val="24"/>
                <w:szCs w:val="24"/>
              </w:rPr>
              <w:t>0</w:t>
            </w:r>
          </w:p>
        </w:tc>
        <w:tc>
          <w:tcPr>
            <w:tcW w:w="1560" w:type="dxa"/>
            <w:vAlign w:val="center"/>
          </w:tcPr>
          <w:p w:rsidR="00D11C50" w:rsidRPr="00851C77" w:rsidRDefault="00D11C50" w:rsidP="00D621DE">
            <w:pPr>
              <w:pStyle w:val="a3"/>
              <w:tabs>
                <w:tab w:val="left" w:pos="1134"/>
              </w:tabs>
              <w:spacing w:after="0" w:line="240" w:lineRule="auto"/>
              <w:ind w:left="0"/>
              <w:jc w:val="center"/>
              <w:rPr>
                <w:rFonts w:ascii="Times New Roman" w:hAnsi="Times New Roman"/>
                <w:bCs/>
                <w:sz w:val="24"/>
                <w:szCs w:val="24"/>
              </w:rPr>
            </w:pPr>
            <w:r w:rsidRPr="00851C77">
              <w:rPr>
                <w:rFonts w:ascii="Times New Roman" w:hAnsi="Times New Roman"/>
                <w:bCs/>
                <w:sz w:val="24"/>
                <w:szCs w:val="24"/>
              </w:rPr>
              <w:t>2</w:t>
            </w:r>
          </w:p>
        </w:tc>
      </w:tr>
    </w:tbl>
    <w:p w:rsidR="00D11C50" w:rsidRPr="00851C77" w:rsidRDefault="00D11C50" w:rsidP="00D11C50">
      <w:pPr>
        <w:pStyle w:val="a3"/>
        <w:tabs>
          <w:tab w:val="left" w:pos="1134"/>
        </w:tabs>
        <w:spacing w:after="0" w:line="240" w:lineRule="auto"/>
        <w:ind w:left="567"/>
        <w:jc w:val="both"/>
        <w:rPr>
          <w:rFonts w:ascii="Times New Roman" w:hAnsi="Times New Roman"/>
          <w:bCs/>
          <w:sz w:val="28"/>
          <w:szCs w:val="28"/>
        </w:rPr>
      </w:pPr>
      <w:r w:rsidRPr="00851C77">
        <w:rPr>
          <w:rFonts w:ascii="Times New Roman" w:hAnsi="Times New Roman"/>
          <w:bCs/>
          <w:sz w:val="28"/>
          <w:szCs w:val="28"/>
        </w:rPr>
        <w:t>*- критический уровень подъема воды в реке Северная Сосьва – 828 см.</w:t>
      </w:r>
    </w:p>
    <w:p w:rsidR="00D11C50" w:rsidRPr="00851C77" w:rsidRDefault="00D11C50" w:rsidP="00D11C50">
      <w:pPr>
        <w:pStyle w:val="a3"/>
        <w:tabs>
          <w:tab w:val="left" w:pos="1134"/>
        </w:tabs>
        <w:spacing w:after="0" w:line="240" w:lineRule="auto"/>
        <w:ind w:left="0" w:firstLine="567"/>
        <w:jc w:val="both"/>
        <w:rPr>
          <w:rFonts w:ascii="Times New Roman" w:hAnsi="Times New Roman"/>
          <w:bCs/>
          <w:sz w:val="28"/>
          <w:szCs w:val="28"/>
        </w:rPr>
      </w:pPr>
    </w:p>
    <w:p w:rsidR="00D11C50" w:rsidRPr="00851C77" w:rsidRDefault="00D11C50" w:rsidP="00D11C50">
      <w:pPr>
        <w:pStyle w:val="a3"/>
        <w:tabs>
          <w:tab w:val="left" w:pos="1134"/>
        </w:tabs>
        <w:spacing w:after="0" w:line="240" w:lineRule="auto"/>
        <w:ind w:left="0" w:firstLine="567"/>
        <w:jc w:val="both"/>
        <w:rPr>
          <w:rFonts w:ascii="Times New Roman" w:hAnsi="Times New Roman"/>
          <w:bCs/>
          <w:sz w:val="28"/>
          <w:szCs w:val="28"/>
        </w:rPr>
      </w:pPr>
      <w:r w:rsidRPr="00851C77">
        <w:rPr>
          <w:rFonts w:ascii="Times New Roman" w:hAnsi="Times New Roman"/>
          <w:bCs/>
          <w:sz w:val="28"/>
          <w:szCs w:val="28"/>
        </w:rPr>
        <w:t>Была проведена работа по информированию населения, попадающих в зону затопления (подтопления) д. Анеева, проводился непрерывный контроль уровня воды. Также в 2022 году на территории был введен режим повышенной готовности для органов управления сил и средств муниципальною звена территориальной подсистемы единой государственной системы предупреждения и ликвидации чрезвычайных ситуаций в границах городского поселения Игрим в связи с подъемом воды в р. Северная Сосьва. Пгт. Игрим, п. Ванзетур угрозе затопления (подтопления) не подвержены.</w:t>
      </w:r>
    </w:p>
    <w:p w:rsidR="00D11C50" w:rsidRPr="00851C77" w:rsidRDefault="00D11C50" w:rsidP="00D11C50">
      <w:pPr>
        <w:pStyle w:val="a3"/>
        <w:tabs>
          <w:tab w:val="left" w:pos="1134"/>
        </w:tabs>
        <w:spacing w:after="0" w:line="240" w:lineRule="auto"/>
        <w:ind w:left="0" w:firstLine="567"/>
        <w:jc w:val="both"/>
        <w:rPr>
          <w:rFonts w:ascii="Times New Roman" w:hAnsi="Times New Roman"/>
          <w:bCs/>
          <w:sz w:val="28"/>
          <w:szCs w:val="28"/>
        </w:rPr>
      </w:pPr>
      <w:r w:rsidRPr="00851C77">
        <w:rPr>
          <w:rFonts w:ascii="Times New Roman" w:hAnsi="Times New Roman"/>
          <w:bCs/>
          <w:sz w:val="28"/>
          <w:szCs w:val="28"/>
        </w:rPr>
        <w:t xml:space="preserve">Установка запрещающих аншлагов в летнее время «Купание запрещено», в зимнее время «Выход (выезд) на лед запрещен». Информирование населения через «бегущую строку», сайт администрации городского поселения Игрим, социальная сеть «Одноклассники» группа «Активный игримчанин». </w:t>
      </w:r>
    </w:p>
    <w:p w:rsidR="00D11C50" w:rsidRPr="00D11C50" w:rsidRDefault="00D11C50" w:rsidP="00D11C50">
      <w:pPr>
        <w:pStyle w:val="a3"/>
        <w:numPr>
          <w:ilvl w:val="2"/>
          <w:numId w:val="28"/>
        </w:numPr>
        <w:tabs>
          <w:tab w:val="left" w:pos="1134"/>
        </w:tabs>
        <w:spacing w:after="0" w:line="240" w:lineRule="auto"/>
        <w:ind w:left="0" w:firstLine="567"/>
        <w:jc w:val="both"/>
        <w:rPr>
          <w:rFonts w:ascii="Times New Roman" w:hAnsi="Times New Roman"/>
          <w:bCs/>
          <w:sz w:val="28"/>
          <w:szCs w:val="28"/>
        </w:rPr>
      </w:pPr>
      <w:r w:rsidRPr="00851C77">
        <w:rPr>
          <w:rFonts w:ascii="Times New Roman" w:hAnsi="Times New Roman"/>
          <w:bCs/>
          <w:sz w:val="28"/>
          <w:szCs w:val="28"/>
        </w:rPr>
        <w:t>Совместное с ГИМС Березовского района, ОП ОМВД России Березовского района патрулирование переправ в период распутицы по нарушению требований к запрещающим знакам, в летнее время мест организации стихийных пляжей, проведение разъяснительной работы с населением.</w:t>
      </w:r>
    </w:p>
    <w:p w:rsidR="00D11C50" w:rsidRPr="00851C77" w:rsidRDefault="00D11C50" w:rsidP="00D11C50">
      <w:pPr>
        <w:pStyle w:val="a3"/>
        <w:numPr>
          <w:ilvl w:val="0"/>
          <w:numId w:val="28"/>
        </w:numPr>
        <w:tabs>
          <w:tab w:val="left" w:pos="1134"/>
        </w:tabs>
        <w:spacing w:after="0" w:line="240" w:lineRule="auto"/>
        <w:ind w:left="0" w:firstLine="567"/>
        <w:jc w:val="both"/>
        <w:rPr>
          <w:rFonts w:ascii="Times New Roman" w:hAnsi="Times New Roman"/>
          <w:bCs/>
          <w:sz w:val="28"/>
          <w:szCs w:val="28"/>
        </w:rPr>
      </w:pPr>
      <w:r w:rsidRPr="00851C77">
        <w:rPr>
          <w:rFonts w:ascii="Times New Roman" w:hAnsi="Times New Roman"/>
          <w:bCs/>
          <w:sz w:val="28"/>
          <w:szCs w:val="28"/>
        </w:rPr>
        <w:t>В рамках организации работы по обеспечению антитеррористической безопасности в гп. Игрим в 2022 году, проводились следующие мероприятия:</w:t>
      </w:r>
    </w:p>
    <w:p w:rsidR="00D11C50" w:rsidRPr="00851C77" w:rsidRDefault="00D11C50" w:rsidP="00D11C50">
      <w:pPr>
        <w:pStyle w:val="a3"/>
        <w:numPr>
          <w:ilvl w:val="1"/>
          <w:numId w:val="28"/>
        </w:numPr>
        <w:tabs>
          <w:tab w:val="left" w:pos="1134"/>
        </w:tabs>
        <w:spacing w:after="0" w:line="240" w:lineRule="auto"/>
        <w:ind w:left="0" w:firstLine="567"/>
        <w:jc w:val="both"/>
        <w:rPr>
          <w:rFonts w:ascii="Times New Roman" w:hAnsi="Times New Roman"/>
          <w:bCs/>
          <w:sz w:val="28"/>
          <w:szCs w:val="28"/>
        </w:rPr>
      </w:pPr>
      <w:r w:rsidRPr="00851C77">
        <w:rPr>
          <w:rFonts w:ascii="Times New Roman" w:hAnsi="Times New Roman"/>
          <w:bCs/>
          <w:sz w:val="28"/>
          <w:szCs w:val="28"/>
        </w:rPr>
        <w:t xml:space="preserve"> Совместно с управляющей компанией ООО «Игримстрой», ОП ОМВД России по Березовскому району проведены обследования подвально-чердачных помещений в жилых многоквартирных домах, расположенных вблизи поведения мероприятий, на предмет целостности запирающих устройств и признаков проникания посторонних лиц. Также проводились рейды по выявлению бесхозного автотранспорта и других предметов, которые могут быть использованы для закладки взрывных устройств. Плановые обследования 1 раз в квартал.</w:t>
      </w:r>
    </w:p>
    <w:p w:rsidR="00D11C50" w:rsidRPr="00851C77" w:rsidRDefault="00D11C50" w:rsidP="00D11C50">
      <w:pPr>
        <w:pStyle w:val="a3"/>
        <w:numPr>
          <w:ilvl w:val="1"/>
          <w:numId w:val="28"/>
        </w:numPr>
        <w:tabs>
          <w:tab w:val="left" w:pos="1134"/>
        </w:tabs>
        <w:spacing w:after="0" w:line="240" w:lineRule="auto"/>
        <w:ind w:left="0" w:firstLine="567"/>
        <w:jc w:val="both"/>
        <w:rPr>
          <w:rFonts w:ascii="Times New Roman" w:hAnsi="Times New Roman"/>
          <w:bCs/>
          <w:sz w:val="28"/>
          <w:szCs w:val="28"/>
        </w:rPr>
      </w:pPr>
      <w:r w:rsidRPr="00851C77">
        <w:rPr>
          <w:rFonts w:ascii="Times New Roman" w:hAnsi="Times New Roman"/>
          <w:bCs/>
          <w:sz w:val="28"/>
          <w:szCs w:val="28"/>
        </w:rPr>
        <w:t>Совместно с сотрудниками Игримского ОВО проводятся комиссионные обследования на предмет антитеррористической защищенности объектов с массовым пребыванием людей в период подготовки и проведения массовых мероприятий.</w:t>
      </w:r>
    </w:p>
    <w:p w:rsidR="00D11C50" w:rsidRPr="00851C77" w:rsidRDefault="00D11C50" w:rsidP="00D11C50">
      <w:pPr>
        <w:pStyle w:val="a3"/>
        <w:numPr>
          <w:ilvl w:val="1"/>
          <w:numId w:val="28"/>
        </w:numPr>
        <w:tabs>
          <w:tab w:val="left" w:pos="1134"/>
        </w:tabs>
        <w:spacing w:after="0" w:line="240" w:lineRule="auto"/>
        <w:ind w:left="0" w:firstLine="567"/>
        <w:jc w:val="both"/>
        <w:rPr>
          <w:rFonts w:ascii="Times New Roman" w:hAnsi="Times New Roman"/>
          <w:bCs/>
          <w:sz w:val="28"/>
          <w:szCs w:val="28"/>
        </w:rPr>
      </w:pPr>
      <w:r w:rsidRPr="00851C77">
        <w:rPr>
          <w:rFonts w:ascii="Times New Roman" w:hAnsi="Times New Roman"/>
          <w:bCs/>
          <w:sz w:val="28"/>
          <w:szCs w:val="28"/>
        </w:rPr>
        <w:t>Организовано информирование населения о правилах поведения в случае возникновения террористической угрозы и признаков наличия взрывных устройств.</w:t>
      </w:r>
    </w:p>
    <w:p w:rsidR="00531879" w:rsidRDefault="00531879" w:rsidP="00D11C50">
      <w:pPr>
        <w:tabs>
          <w:tab w:val="left" w:pos="1134"/>
        </w:tabs>
        <w:spacing w:line="276" w:lineRule="auto"/>
        <w:rPr>
          <w:b/>
          <w:bCs/>
          <w:sz w:val="24"/>
          <w:szCs w:val="24"/>
        </w:rPr>
      </w:pPr>
    </w:p>
    <w:p w:rsidR="00865F3B" w:rsidRPr="00865F3B" w:rsidRDefault="00865F3B" w:rsidP="00865F3B">
      <w:pPr>
        <w:pStyle w:val="Style3"/>
        <w:widowControl/>
        <w:spacing w:line="240" w:lineRule="auto"/>
        <w:ind w:right="-5" w:firstLine="0"/>
        <w:jc w:val="center"/>
        <w:rPr>
          <w:rStyle w:val="FontStyle12"/>
          <w:sz w:val="28"/>
          <w:szCs w:val="28"/>
        </w:rPr>
      </w:pPr>
      <w:r w:rsidRPr="00865F3B">
        <w:rPr>
          <w:rStyle w:val="FontStyle12"/>
          <w:sz w:val="28"/>
          <w:szCs w:val="28"/>
        </w:rPr>
        <w:t xml:space="preserve">Первичный воинский учет  </w:t>
      </w:r>
    </w:p>
    <w:p w:rsidR="00865F3B" w:rsidRPr="00865F3B" w:rsidRDefault="00865F3B" w:rsidP="00865F3B">
      <w:pPr>
        <w:pStyle w:val="Style3"/>
        <w:widowControl/>
        <w:spacing w:line="240" w:lineRule="auto"/>
        <w:ind w:right="-5" w:firstLine="0"/>
        <w:jc w:val="center"/>
        <w:rPr>
          <w:rStyle w:val="FontStyle12"/>
          <w:sz w:val="28"/>
          <w:szCs w:val="28"/>
        </w:rPr>
      </w:pPr>
      <w:r w:rsidRPr="00865F3B">
        <w:rPr>
          <w:rStyle w:val="FontStyle12"/>
          <w:sz w:val="28"/>
          <w:szCs w:val="28"/>
        </w:rPr>
        <w:t xml:space="preserve">в администрации городского поселения Игрим </w:t>
      </w:r>
    </w:p>
    <w:p w:rsidR="00865F3B" w:rsidRPr="00865F3B" w:rsidRDefault="00865F3B" w:rsidP="00865F3B">
      <w:pPr>
        <w:pStyle w:val="Style4"/>
        <w:widowControl/>
        <w:spacing w:line="240" w:lineRule="auto"/>
        <w:ind w:left="19"/>
        <w:jc w:val="both"/>
        <w:rPr>
          <w:rStyle w:val="FontStyle13"/>
          <w:sz w:val="28"/>
          <w:szCs w:val="28"/>
        </w:rPr>
      </w:pPr>
    </w:p>
    <w:p w:rsidR="00865F3B" w:rsidRPr="00865F3B" w:rsidRDefault="00865F3B" w:rsidP="00865F3B">
      <w:pPr>
        <w:jc w:val="both"/>
        <w:rPr>
          <w:sz w:val="28"/>
          <w:szCs w:val="28"/>
        </w:rPr>
      </w:pPr>
      <w:r w:rsidRPr="00865F3B">
        <w:rPr>
          <w:sz w:val="28"/>
          <w:szCs w:val="28"/>
        </w:rPr>
        <w:tab/>
        <w:t>Количество граждан, состоящих на первичном воинском учете из числа проживающих на территории городского поселения Игрим на 01.01.2022г. увеличилось на 44 человека. По состоянию:</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1701"/>
        <w:gridCol w:w="1842"/>
      </w:tblGrid>
      <w:tr w:rsidR="00865F3B" w:rsidRPr="0041721C" w:rsidTr="00865F3B">
        <w:tc>
          <w:tcPr>
            <w:tcW w:w="6771" w:type="dxa"/>
          </w:tcPr>
          <w:p w:rsidR="00865F3B" w:rsidRPr="0041721C" w:rsidRDefault="00865F3B" w:rsidP="001D2DF1">
            <w:pPr>
              <w:pStyle w:val="Style4"/>
              <w:widowControl/>
              <w:spacing w:line="240" w:lineRule="auto"/>
              <w:ind w:firstLine="0"/>
              <w:rPr>
                <w:rStyle w:val="FontStyle18"/>
              </w:rPr>
            </w:pPr>
          </w:p>
        </w:tc>
        <w:tc>
          <w:tcPr>
            <w:tcW w:w="1701" w:type="dxa"/>
          </w:tcPr>
          <w:p w:rsidR="00865F3B" w:rsidRPr="0041721C" w:rsidRDefault="00865F3B" w:rsidP="001D2DF1">
            <w:pPr>
              <w:pStyle w:val="Style4"/>
              <w:widowControl/>
              <w:spacing w:line="240" w:lineRule="auto"/>
              <w:ind w:firstLine="0"/>
              <w:jc w:val="center"/>
              <w:rPr>
                <w:b/>
                <w:szCs w:val="28"/>
              </w:rPr>
            </w:pPr>
            <w:r>
              <w:rPr>
                <w:b/>
                <w:szCs w:val="28"/>
              </w:rPr>
              <w:t>01.01.2022год</w:t>
            </w:r>
          </w:p>
        </w:tc>
        <w:tc>
          <w:tcPr>
            <w:tcW w:w="1842" w:type="dxa"/>
          </w:tcPr>
          <w:p w:rsidR="00865F3B" w:rsidRPr="00103A80" w:rsidRDefault="00865F3B" w:rsidP="001D2DF1">
            <w:pPr>
              <w:pStyle w:val="Style4"/>
              <w:widowControl/>
              <w:spacing w:line="240" w:lineRule="auto"/>
              <w:ind w:firstLine="0"/>
              <w:jc w:val="center"/>
              <w:rPr>
                <w:b/>
              </w:rPr>
            </w:pPr>
            <w:r w:rsidRPr="00103A80">
              <w:rPr>
                <w:b/>
              </w:rPr>
              <w:t>01.01.202</w:t>
            </w:r>
            <w:r>
              <w:rPr>
                <w:b/>
              </w:rPr>
              <w:t>1</w:t>
            </w:r>
            <w:r w:rsidRPr="00103A80">
              <w:rPr>
                <w:b/>
              </w:rPr>
              <w:t>г</w:t>
            </w:r>
            <w:r>
              <w:rPr>
                <w:b/>
              </w:rPr>
              <w:t>од</w:t>
            </w:r>
          </w:p>
        </w:tc>
      </w:tr>
      <w:tr w:rsidR="00865F3B" w:rsidRPr="0041721C" w:rsidTr="00865F3B">
        <w:tc>
          <w:tcPr>
            <w:tcW w:w="6771" w:type="dxa"/>
          </w:tcPr>
          <w:p w:rsidR="00865F3B" w:rsidRPr="0041721C" w:rsidRDefault="00865F3B" w:rsidP="001D2DF1">
            <w:pPr>
              <w:pStyle w:val="Style4"/>
              <w:widowControl/>
              <w:spacing w:line="240" w:lineRule="auto"/>
              <w:ind w:firstLine="0"/>
              <w:rPr>
                <w:rStyle w:val="FontStyle17"/>
                <w:sz w:val="26"/>
                <w:szCs w:val="26"/>
              </w:rPr>
            </w:pPr>
            <w:r w:rsidRPr="0041721C">
              <w:rPr>
                <w:rStyle w:val="FontStyle18"/>
              </w:rPr>
              <w:t>Количество граждан, состоящих на первичном воинском учете из числа проживающих на территории ОМСУ (всего)</w:t>
            </w:r>
          </w:p>
        </w:tc>
        <w:tc>
          <w:tcPr>
            <w:tcW w:w="1701" w:type="dxa"/>
          </w:tcPr>
          <w:p w:rsidR="00865F3B" w:rsidRPr="0041721C" w:rsidRDefault="00865F3B" w:rsidP="001D2DF1">
            <w:pPr>
              <w:pStyle w:val="Style4"/>
              <w:widowControl/>
              <w:spacing w:line="240" w:lineRule="auto"/>
              <w:ind w:firstLine="0"/>
              <w:jc w:val="center"/>
              <w:rPr>
                <w:rStyle w:val="FontStyle17"/>
                <w:sz w:val="26"/>
                <w:szCs w:val="26"/>
              </w:rPr>
            </w:pPr>
            <w:r w:rsidRPr="004C4F9B">
              <w:rPr>
                <w:rStyle w:val="FontStyle18"/>
              </w:rPr>
              <w:t>2157</w:t>
            </w:r>
            <w:r w:rsidRPr="00AF141F">
              <w:rPr>
                <w:rStyle w:val="FontStyle18"/>
              </w:rPr>
              <w:t>чел.</w:t>
            </w:r>
          </w:p>
        </w:tc>
        <w:tc>
          <w:tcPr>
            <w:tcW w:w="1842" w:type="dxa"/>
          </w:tcPr>
          <w:p w:rsidR="00865F3B" w:rsidRPr="0041721C" w:rsidRDefault="00865F3B" w:rsidP="001D2DF1">
            <w:pPr>
              <w:pStyle w:val="Style4"/>
              <w:widowControl/>
              <w:spacing w:line="240" w:lineRule="auto"/>
              <w:ind w:firstLine="0"/>
              <w:jc w:val="center"/>
              <w:rPr>
                <w:rStyle w:val="FontStyle17"/>
                <w:sz w:val="26"/>
                <w:szCs w:val="26"/>
              </w:rPr>
            </w:pPr>
            <w:r>
              <w:rPr>
                <w:rStyle w:val="FontStyle17"/>
                <w:sz w:val="26"/>
                <w:szCs w:val="26"/>
              </w:rPr>
              <w:t xml:space="preserve">2113 </w:t>
            </w:r>
            <w:r w:rsidRPr="009E2E94">
              <w:rPr>
                <w:rStyle w:val="FontStyle17"/>
                <w:sz w:val="26"/>
                <w:szCs w:val="26"/>
              </w:rPr>
              <w:t>чел.</w:t>
            </w:r>
          </w:p>
        </w:tc>
      </w:tr>
      <w:tr w:rsidR="00865F3B" w:rsidRPr="0041721C" w:rsidTr="00865F3B">
        <w:tc>
          <w:tcPr>
            <w:tcW w:w="6771" w:type="dxa"/>
          </w:tcPr>
          <w:p w:rsidR="00865F3B" w:rsidRPr="0041721C" w:rsidRDefault="00865F3B" w:rsidP="001D2DF1">
            <w:pPr>
              <w:pStyle w:val="Style1"/>
              <w:widowControl/>
              <w:jc w:val="both"/>
              <w:rPr>
                <w:rStyle w:val="FontStyle18"/>
                <w:i/>
                <w:sz w:val="24"/>
                <w:szCs w:val="24"/>
              </w:rPr>
            </w:pPr>
            <w:r w:rsidRPr="0041721C">
              <w:rPr>
                <w:rStyle w:val="FontStyle18"/>
                <w:i/>
                <w:sz w:val="24"/>
                <w:szCs w:val="24"/>
              </w:rPr>
              <w:lastRenderedPageBreak/>
              <w:t>в том числе:</w:t>
            </w:r>
          </w:p>
        </w:tc>
        <w:tc>
          <w:tcPr>
            <w:tcW w:w="1701" w:type="dxa"/>
          </w:tcPr>
          <w:p w:rsidR="00865F3B" w:rsidRPr="0041721C" w:rsidRDefault="00865F3B" w:rsidP="001D2DF1">
            <w:pPr>
              <w:pStyle w:val="Style4"/>
              <w:widowControl/>
              <w:spacing w:line="240" w:lineRule="auto"/>
              <w:ind w:firstLine="0"/>
              <w:jc w:val="center"/>
              <w:rPr>
                <w:rStyle w:val="FontStyle18"/>
                <w:b/>
                <w:i/>
                <w:sz w:val="24"/>
                <w:szCs w:val="24"/>
              </w:rPr>
            </w:pPr>
          </w:p>
        </w:tc>
        <w:tc>
          <w:tcPr>
            <w:tcW w:w="1842" w:type="dxa"/>
          </w:tcPr>
          <w:p w:rsidR="00865F3B" w:rsidRPr="0041721C" w:rsidRDefault="00865F3B" w:rsidP="001D2DF1">
            <w:pPr>
              <w:pStyle w:val="Style4"/>
              <w:widowControl/>
              <w:spacing w:line="240" w:lineRule="auto"/>
              <w:ind w:firstLine="0"/>
              <w:jc w:val="center"/>
              <w:rPr>
                <w:rStyle w:val="FontStyle18"/>
                <w:b/>
                <w:i/>
                <w:sz w:val="24"/>
                <w:szCs w:val="24"/>
              </w:rPr>
            </w:pPr>
          </w:p>
        </w:tc>
      </w:tr>
      <w:tr w:rsidR="00865F3B" w:rsidRPr="0041721C" w:rsidTr="00865F3B">
        <w:tc>
          <w:tcPr>
            <w:tcW w:w="6771" w:type="dxa"/>
          </w:tcPr>
          <w:p w:rsidR="00865F3B" w:rsidRPr="0041721C" w:rsidRDefault="00865F3B" w:rsidP="001D2DF1">
            <w:pPr>
              <w:pStyle w:val="Style1"/>
              <w:widowControl/>
              <w:jc w:val="both"/>
              <w:rPr>
                <w:szCs w:val="28"/>
              </w:rPr>
            </w:pPr>
            <w:r w:rsidRPr="0041721C">
              <w:rPr>
                <w:szCs w:val="28"/>
              </w:rPr>
              <w:t>Солдаты, сержанты, прапорщики и др.</w:t>
            </w:r>
          </w:p>
        </w:tc>
        <w:tc>
          <w:tcPr>
            <w:tcW w:w="1701" w:type="dxa"/>
          </w:tcPr>
          <w:p w:rsidR="00865F3B" w:rsidRPr="0041721C" w:rsidRDefault="00865F3B" w:rsidP="001D2DF1">
            <w:pPr>
              <w:pStyle w:val="Style6"/>
              <w:widowControl/>
              <w:tabs>
                <w:tab w:val="left" w:pos="902"/>
              </w:tabs>
              <w:spacing w:before="5" w:line="240" w:lineRule="auto"/>
              <w:ind w:firstLine="0"/>
              <w:jc w:val="center"/>
              <w:rPr>
                <w:b/>
                <w:szCs w:val="28"/>
              </w:rPr>
            </w:pPr>
            <w:r>
              <w:rPr>
                <w:b/>
                <w:szCs w:val="28"/>
              </w:rPr>
              <w:t>1752</w:t>
            </w:r>
            <w:r w:rsidRPr="00AF141F">
              <w:rPr>
                <w:szCs w:val="28"/>
              </w:rPr>
              <w:t>чел.</w:t>
            </w:r>
          </w:p>
        </w:tc>
        <w:tc>
          <w:tcPr>
            <w:tcW w:w="1842" w:type="dxa"/>
          </w:tcPr>
          <w:p w:rsidR="00865F3B" w:rsidRPr="0041721C" w:rsidRDefault="00865F3B" w:rsidP="001D2DF1">
            <w:pPr>
              <w:pStyle w:val="Style6"/>
              <w:widowControl/>
              <w:tabs>
                <w:tab w:val="left" w:pos="902"/>
              </w:tabs>
              <w:spacing w:before="5" w:line="240" w:lineRule="auto"/>
              <w:ind w:firstLine="0"/>
              <w:jc w:val="center"/>
              <w:rPr>
                <w:b/>
                <w:szCs w:val="28"/>
              </w:rPr>
            </w:pPr>
            <w:r>
              <w:rPr>
                <w:b/>
                <w:szCs w:val="28"/>
              </w:rPr>
              <w:t xml:space="preserve">1790 </w:t>
            </w:r>
            <w:r w:rsidRPr="009E2E94">
              <w:rPr>
                <w:szCs w:val="28"/>
              </w:rPr>
              <w:t>чел.</w:t>
            </w:r>
          </w:p>
        </w:tc>
      </w:tr>
      <w:tr w:rsidR="00865F3B" w:rsidRPr="0041721C" w:rsidTr="00865F3B">
        <w:tc>
          <w:tcPr>
            <w:tcW w:w="6771" w:type="dxa"/>
          </w:tcPr>
          <w:p w:rsidR="00865F3B" w:rsidRPr="0041721C" w:rsidRDefault="00865F3B" w:rsidP="001D2DF1">
            <w:pPr>
              <w:pStyle w:val="Style1"/>
              <w:widowControl/>
              <w:jc w:val="both"/>
              <w:rPr>
                <w:szCs w:val="28"/>
              </w:rPr>
            </w:pPr>
            <w:r w:rsidRPr="0041721C">
              <w:rPr>
                <w:szCs w:val="28"/>
              </w:rPr>
              <w:t>Офицеры</w:t>
            </w:r>
          </w:p>
        </w:tc>
        <w:tc>
          <w:tcPr>
            <w:tcW w:w="1701" w:type="dxa"/>
          </w:tcPr>
          <w:p w:rsidR="00865F3B" w:rsidRPr="0041721C" w:rsidRDefault="00865F3B" w:rsidP="001D2DF1">
            <w:pPr>
              <w:pStyle w:val="Style6"/>
              <w:widowControl/>
              <w:tabs>
                <w:tab w:val="left" w:pos="902"/>
              </w:tabs>
              <w:spacing w:before="5" w:line="240" w:lineRule="auto"/>
              <w:ind w:firstLine="0"/>
              <w:jc w:val="center"/>
              <w:rPr>
                <w:b/>
                <w:szCs w:val="28"/>
              </w:rPr>
            </w:pPr>
            <w:r>
              <w:rPr>
                <w:b/>
                <w:szCs w:val="28"/>
              </w:rPr>
              <w:t>32</w:t>
            </w:r>
            <w:r w:rsidRPr="00AF141F">
              <w:rPr>
                <w:szCs w:val="28"/>
              </w:rPr>
              <w:t>чел.</w:t>
            </w:r>
          </w:p>
        </w:tc>
        <w:tc>
          <w:tcPr>
            <w:tcW w:w="1842" w:type="dxa"/>
          </w:tcPr>
          <w:p w:rsidR="00865F3B" w:rsidRPr="0041721C" w:rsidRDefault="00865F3B" w:rsidP="001D2DF1">
            <w:pPr>
              <w:pStyle w:val="Style6"/>
              <w:widowControl/>
              <w:tabs>
                <w:tab w:val="left" w:pos="902"/>
              </w:tabs>
              <w:spacing w:before="5" w:line="240" w:lineRule="auto"/>
              <w:ind w:firstLine="0"/>
              <w:jc w:val="center"/>
              <w:rPr>
                <w:b/>
                <w:szCs w:val="28"/>
              </w:rPr>
            </w:pPr>
            <w:r>
              <w:rPr>
                <w:b/>
                <w:szCs w:val="28"/>
              </w:rPr>
              <w:t xml:space="preserve">38 </w:t>
            </w:r>
            <w:r w:rsidRPr="009E2E94">
              <w:rPr>
                <w:szCs w:val="28"/>
              </w:rPr>
              <w:t>чел.</w:t>
            </w:r>
          </w:p>
        </w:tc>
      </w:tr>
      <w:tr w:rsidR="00865F3B" w:rsidRPr="0041721C" w:rsidTr="00865F3B">
        <w:tc>
          <w:tcPr>
            <w:tcW w:w="6771" w:type="dxa"/>
          </w:tcPr>
          <w:p w:rsidR="00865F3B" w:rsidRPr="0041721C" w:rsidRDefault="00865F3B" w:rsidP="001D2DF1">
            <w:pPr>
              <w:pStyle w:val="Style1"/>
              <w:widowControl/>
              <w:jc w:val="both"/>
              <w:rPr>
                <w:szCs w:val="28"/>
              </w:rPr>
            </w:pPr>
            <w:r w:rsidRPr="0041721C">
              <w:rPr>
                <w:szCs w:val="28"/>
              </w:rPr>
              <w:t>Призывники</w:t>
            </w:r>
          </w:p>
        </w:tc>
        <w:tc>
          <w:tcPr>
            <w:tcW w:w="1701" w:type="dxa"/>
          </w:tcPr>
          <w:p w:rsidR="00865F3B" w:rsidRPr="0041721C" w:rsidRDefault="00865F3B" w:rsidP="001D2DF1">
            <w:pPr>
              <w:pStyle w:val="Style6"/>
              <w:widowControl/>
              <w:tabs>
                <w:tab w:val="left" w:pos="902"/>
              </w:tabs>
              <w:spacing w:before="5" w:line="240" w:lineRule="auto"/>
              <w:ind w:firstLine="0"/>
              <w:jc w:val="center"/>
              <w:rPr>
                <w:b/>
                <w:szCs w:val="28"/>
              </w:rPr>
            </w:pPr>
            <w:r>
              <w:rPr>
                <w:b/>
                <w:szCs w:val="28"/>
              </w:rPr>
              <w:t>371</w:t>
            </w:r>
            <w:r w:rsidRPr="00AF141F">
              <w:rPr>
                <w:szCs w:val="28"/>
              </w:rPr>
              <w:t>чел.</w:t>
            </w:r>
          </w:p>
        </w:tc>
        <w:tc>
          <w:tcPr>
            <w:tcW w:w="1842" w:type="dxa"/>
          </w:tcPr>
          <w:p w:rsidR="00865F3B" w:rsidRPr="0041721C" w:rsidRDefault="00865F3B" w:rsidP="001D2DF1">
            <w:pPr>
              <w:pStyle w:val="Style6"/>
              <w:widowControl/>
              <w:tabs>
                <w:tab w:val="left" w:pos="902"/>
              </w:tabs>
              <w:spacing w:before="5" w:line="240" w:lineRule="auto"/>
              <w:ind w:firstLine="0"/>
              <w:jc w:val="center"/>
              <w:rPr>
                <w:b/>
                <w:szCs w:val="28"/>
              </w:rPr>
            </w:pPr>
            <w:r>
              <w:rPr>
                <w:b/>
                <w:szCs w:val="28"/>
              </w:rPr>
              <w:t xml:space="preserve">285 </w:t>
            </w:r>
            <w:r w:rsidRPr="009E2E94">
              <w:rPr>
                <w:szCs w:val="28"/>
              </w:rPr>
              <w:t>чел.</w:t>
            </w:r>
          </w:p>
        </w:tc>
      </w:tr>
    </w:tbl>
    <w:p w:rsidR="00865F3B" w:rsidRPr="000C4E2A" w:rsidRDefault="00865F3B" w:rsidP="00865F3B">
      <w:pPr>
        <w:pStyle w:val="Style4"/>
        <w:widowControl/>
        <w:spacing w:line="240" w:lineRule="auto"/>
        <w:ind w:right="-1" w:firstLine="708"/>
        <w:jc w:val="both"/>
        <w:rPr>
          <w:rStyle w:val="FontStyle13"/>
          <w:sz w:val="16"/>
          <w:szCs w:val="16"/>
        </w:rPr>
      </w:pPr>
    </w:p>
    <w:p w:rsidR="00865F3B" w:rsidRPr="00865F3B" w:rsidRDefault="00865F3B" w:rsidP="00865F3B">
      <w:pPr>
        <w:pStyle w:val="Style6"/>
        <w:widowControl/>
        <w:tabs>
          <w:tab w:val="left" w:pos="-6663"/>
        </w:tabs>
        <w:spacing w:line="240" w:lineRule="auto"/>
        <w:ind w:firstLine="0"/>
        <w:jc w:val="both"/>
        <w:rPr>
          <w:rStyle w:val="FontStyle13"/>
          <w:sz w:val="28"/>
          <w:szCs w:val="28"/>
        </w:rPr>
      </w:pPr>
      <w:r>
        <w:rPr>
          <w:rStyle w:val="FontStyle13"/>
          <w:sz w:val="28"/>
          <w:szCs w:val="28"/>
        </w:rPr>
        <w:tab/>
      </w:r>
      <w:r w:rsidRPr="00865F3B">
        <w:rPr>
          <w:rStyle w:val="FontStyle13"/>
          <w:sz w:val="28"/>
          <w:szCs w:val="28"/>
        </w:rPr>
        <w:t>К полномочиям инспектора военно-учетного стола относятся:</w:t>
      </w:r>
    </w:p>
    <w:p w:rsidR="00865F3B" w:rsidRPr="00865F3B" w:rsidRDefault="00865F3B" w:rsidP="00865F3B">
      <w:pPr>
        <w:pStyle w:val="Style6"/>
        <w:widowControl/>
        <w:tabs>
          <w:tab w:val="left" w:pos="-6663"/>
        </w:tabs>
        <w:spacing w:line="240" w:lineRule="auto"/>
        <w:ind w:firstLine="0"/>
        <w:jc w:val="both"/>
        <w:rPr>
          <w:rStyle w:val="FontStyle13"/>
          <w:sz w:val="28"/>
          <w:szCs w:val="28"/>
        </w:rPr>
      </w:pPr>
      <w:r w:rsidRPr="00865F3B">
        <w:rPr>
          <w:rStyle w:val="FontStyle13"/>
          <w:sz w:val="28"/>
          <w:szCs w:val="28"/>
        </w:rPr>
        <w:t>- постановка на воинский учет;</w:t>
      </w:r>
    </w:p>
    <w:p w:rsidR="00865F3B" w:rsidRPr="00865F3B" w:rsidRDefault="00865F3B" w:rsidP="00865F3B">
      <w:pPr>
        <w:pStyle w:val="Style6"/>
        <w:widowControl/>
        <w:tabs>
          <w:tab w:val="left" w:pos="-6663"/>
        </w:tabs>
        <w:spacing w:line="240" w:lineRule="auto"/>
        <w:ind w:firstLine="0"/>
        <w:jc w:val="both"/>
        <w:rPr>
          <w:rStyle w:val="FontStyle13"/>
          <w:sz w:val="28"/>
          <w:szCs w:val="28"/>
        </w:rPr>
      </w:pPr>
      <w:r w:rsidRPr="00865F3B">
        <w:rPr>
          <w:rStyle w:val="FontStyle13"/>
          <w:sz w:val="28"/>
          <w:szCs w:val="28"/>
        </w:rPr>
        <w:t>- контроль за постановкой на учет граждан, подлежащих призыву в ряды Российской армии и граждан, пребывающих в запасе;</w:t>
      </w:r>
    </w:p>
    <w:p w:rsidR="00865F3B" w:rsidRPr="00865F3B" w:rsidRDefault="00865F3B" w:rsidP="00865F3B">
      <w:pPr>
        <w:pStyle w:val="Style6"/>
        <w:widowControl/>
        <w:tabs>
          <w:tab w:val="left" w:pos="-6663"/>
        </w:tabs>
        <w:spacing w:line="240" w:lineRule="auto"/>
        <w:ind w:firstLine="0"/>
        <w:jc w:val="both"/>
        <w:rPr>
          <w:rStyle w:val="FontStyle13"/>
          <w:sz w:val="28"/>
          <w:szCs w:val="28"/>
        </w:rPr>
      </w:pPr>
      <w:r w:rsidRPr="00865F3B">
        <w:rPr>
          <w:rStyle w:val="FontStyle13"/>
          <w:sz w:val="28"/>
          <w:szCs w:val="28"/>
        </w:rPr>
        <w:t>- ведение ежегодной приписки к призывному участку;</w:t>
      </w:r>
    </w:p>
    <w:p w:rsidR="00865F3B" w:rsidRPr="00865F3B" w:rsidRDefault="00865F3B" w:rsidP="00865F3B">
      <w:pPr>
        <w:pStyle w:val="Style6"/>
        <w:widowControl/>
        <w:tabs>
          <w:tab w:val="left" w:pos="-6663"/>
        </w:tabs>
        <w:spacing w:line="240" w:lineRule="auto"/>
        <w:ind w:firstLine="0"/>
        <w:jc w:val="both"/>
        <w:rPr>
          <w:rStyle w:val="FontStyle13"/>
          <w:sz w:val="28"/>
          <w:szCs w:val="28"/>
        </w:rPr>
      </w:pPr>
      <w:r w:rsidRPr="00865F3B">
        <w:rPr>
          <w:rStyle w:val="FontStyle13"/>
          <w:sz w:val="28"/>
          <w:szCs w:val="28"/>
        </w:rPr>
        <w:t>- снятие с воинского учета, в связи с переменой места жительства, по достижении предельного возраста и другим причинам;</w:t>
      </w:r>
    </w:p>
    <w:p w:rsidR="00865F3B" w:rsidRPr="00865F3B" w:rsidRDefault="00865F3B" w:rsidP="00865F3B">
      <w:pPr>
        <w:pStyle w:val="Style6"/>
        <w:widowControl/>
        <w:tabs>
          <w:tab w:val="left" w:pos="-6663"/>
        </w:tabs>
        <w:spacing w:line="240" w:lineRule="auto"/>
        <w:ind w:firstLine="0"/>
        <w:jc w:val="both"/>
        <w:rPr>
          <w:rStyle w:val="FontStyle13"/>
          <w:sz w:val="28"/>
          <w:szCs w:val="28"/>
        </w:rPr>
      </w:pPr>
      <w:r w:rsidRPr="00865F3B">
        <w:rPr>
          <w:rStyle w:val="FontStyle13"/>
          <w:sz w:val="28"/>
          <w:szCs w:val="28"/>
        </w:rPr>
        <w:t>- ежегодная сверка с предприятиями, организациями, базирующимися на территории гп.Игрим по ведению воинского учета граждан для предотвращения фактов нарушений учетно-воинской дисциплины;</w:t>
      </w:r>
    </w:p>
    <w:p w:rsidR="00865F3B" w:rsidRPr="00865F3B" w:rsidRDefault="00865F3B" w:rsidP="00865F3B">
      <w:pPr>
        <w:pStyle w:val="Style6"/>
        <w:widowControl/>
        <w:tabs>
          <w:tab w:val="left" w:pos="-6663"/>
        </w:tabs>
        <w:spacing w:line="240" w:lineRule="auto"/>
        <w:ind w:firstLine="0"/>
        <w:jc w:val="both"/>
        <w:rPr>
          <w:rStyle w:val="FontStyle13"/>
          <w:sz w:val="28"/>
          <w:szCs w:val="28"/>
        </w:rPr>
      </w:pPr>
      <w:r w:rsidRPr="00865F3B">
        <w:rPr>
          <w:rStyle w:val="FontStyle13"/>
          <w:sz w:val="28"/>
          <w:szCs w:val="28"/>
        </w:rPr>
        <w:t>- работа по выявлению граждан, проживающих на территории гп.Игрим, но не состоящих на в/учете;</w:t>
      </w:r>
    </w:p>
    <w:p w:rsidR="00865F3B" w:rsidRPr="00865F3B" w:rsidRDefault="00865F3B" w:rsidP="00865F3B">
      <w:pPr>
        <w:pStyle w:val="Style6"/>
        <w:widowControl/>
        <w:tabs>
          <w:tab w:val="left" w:pos="-6663"/>
        </w:tabs>
        <w:spacing w:line="240" w:lineRule="auto"/>
        <w:ind w:firstLine="0"/>
        <w:jc w:val="both"/>
        <w:rPr>
          <w:rStyle w:val="FontStyle13"/>
          <w:sz w:val="28"/>
          <w:szCs w:val="28"/>
        </w:rPr>
      </w:pPr>
      <w:r w:rsidRPr="00865F3B">
        <w:rPr>
          <w:rStyle w:val="FontStyle13"/>
          <w:sz w:val="28"/>
          <w:szCs w:val="28"/>
        </w:rPr>
        <w:t>- подготовка к мед.освидетельствованию граждан «Весна», «Осень» и многое другое, согласно должностным обязанностям.</w:t>
      </w:r>
    </w:p>
    <w:p w:rsidR="00865F3B" w:rsidRPr="00865F3B" w:rsidRDefault="00865F3B" w:rsidP="00865F3B">
      <w:pPr>
        <w:pStyle w:val="Style6"/>
        <w:widowControl/>
        <w:tabs>
          <w:tab w:val="left" w:pos="-6663"/>
        </w:tabs>
        <w:spacing w:line="240" w:lineRule="auto"/>
        <w:ind w:firstLine="0"/>
        <w:jc w:val="both"/>
        <w:rPr>
          <w:rStyle w:val="FontStyle13"/>
          <w:sz w:val="28"/>
          <w:szCs w:val="28"/>
        </w:rPr>
      </w:pPr>
    </w:p>
    <w:p w:rsidR="00865F3B" w:rsidRPr="00865F3B" w:rsidRDefault="00865F3B" w:rsidP="00865F3B">
      <w:pPr>
        <w:pStyle w:val="Style1"/>
        <w:widowControl/>
        <w:ind w:firstLine="708"/>
        <w:jc w:val="both"/>
        <w:rPr>
          <w:rStyle w:val="FontStyle18"/>
          <w:sz w:val="28"/>
          <w:szCs w:val="28"/>
        </w:rPr>
      </w:pPr>
      <w:r w:rsidRPr="00865F3B">
        <w:rPr>
          <w:rStyle w:val="FontStyle18"/>
          <w:sz w:val="28"/>
          <w:szCs w:val="28"/>
        </w:rPr>
        <w:t xml:space="preserve">Движение граждан, состоящих на воинском учете: </w:t>
      </w:r>
    </w:p>
    <w:p w:rsidR="00865F3B" w:rsidRPr="000C4E2A" w:rsidRDefault="00865F3B" w:rsidP="00865F3B">
      <w:pPr>
        <w:pStyle w:val="Style1"/>
        <w:widowControl/>
        <w:ind w:firstLine="142"/>
        <w:jc w:val="both"/>
        <w:rPr>
          <w:rStyle w:val="FontStyle18"/>
          <w:sz w:val="16"/>
          <w:szCs w:val="1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842"/>
        <w:gridCol w:w="1701"/>
      </w:tblGrid>
      <w:tr w:rsidR="00865F3B" w:rsidRPr="0041721C" w:rsidTr="00865F3B">
        <w:tc>
          <w:tcPr>
            <w:tcW w:w="6771" w:type="dxa"/>
          </w:tcPr>
          <w:p w:rsidR="00865F3B" w:rsidRPr="0041721C" w:rsidRDefault="00865F3B" w:rsidP="001D2DF1">
            <w:pPr>
              <w:pStyle w:val="Style11"/>
              <w:widowControl/>
              <w:ind w:left="10" w:right="82" w:hanging="5"/>
              <w:rPr>
                <w:rStyle w:val="FontStyle18"/>
                <w:bCs/>
                <w:sz w:val="22"/>
                <w:szCs w:val="22"/>
              </w:rPr>
            </w:pPr>
          </w:p>
        </w:tc>
        <w:tc>
          <w:tcPr>
            <w:tcW w:w="1842" w:type="dxa"/>
          </w:tcPr>
          <w:p w:rsidR="00865F3B" w:rsidRDefault="00865F3B" w:rsidP="001D2DF1">
            <w:pPr>
              <w:pStyle w:val="Style11"/>
              <w:widowControl/>
              <w:spacing w:line="240" w:lineRule="auto"/>
              <w:ind w:left="5"/>
              <w:jc w:val="center"/>
              <w:rPr>
                <w:rStyle w:val="FontStyle17"/>
              </w:rPr>
            </w:pPr>
            <w:r>
              <w:rPr>
                <w:rStyle w:val="FontStyle17"/>
              </w:rPr>
              <w:t>2022 год</w:t>
            </w:r>
          </w:p>
        </w:tc>
        <w:tc>
          <w:tcPr>
            <w:tcW w:w="1701" w:type="dxa"/>
          </w:tcPr>
          <w:p w:rsidR="00865F3B" w:rsidRPr="00103A80" w:rsidRDefault="00865F3B" w:rsidP="001D2DF1">
            <w:pPr>
              <w:pStyle w:val="Style11"/>
              <w:widowControl/>
              <w:spacing w:line="240" w:lineRule="auto"/>
              <w:ind w:left="5"/>
              <w:jc w:val="center"/>
              <w:rPr>
                <w:rStyle w:val="FontStyle17"/>
              </w:rPr>
            </w:pPr>
            <w:r>
              <w:rPr>
                <w:rStyle w:val="FontStyle17"/>
              </w:rPr>
              <w:t>2021 год</w:t>
            </w:r>
          </w:p>
        </w:tc>
      </w:tr>
      <w:tr w:rsidR="00865F3B" w:rsidRPr="0041721C" w:rsidTr="00865F3B">
        <w:tc>
          <w:tcPr>
            <w:tcW w:w="6771" w:type="dxa"/>
          </w:tcPr>
          <w:p w:rsidR="00865F3B" w:rsidRPr="00103A80" w:rsidRDefault="00865F3B" w:rsidP="001D2DF1">
            <w:pPr>
              <w:pStyle w:val="Style11"/>
              <w:widowControl/>
              <w:ind w:left="10" w:right="82" w:hanging="5"/>
              <w:rPr>
                <w:rStyle w:val="FontStyle18"/>
                <w:bCs/>
                <w:sz w:val="28"/>
                <w:szCs w:val="28"/>
              </w:rPr>
            </w:pPr>
            <w:r w:rsidRPr="00103A80">
              <w:rPr>
                <w:rStyle w:val="FontStyle17"/>
                <w:sz w:val="28"/>
                <w:szCs w:val="28"/>
              </w:rPr>
              <w:t>всего,</w:t>
            </w:r>
          </w:p>
        </w:tc>
        <w:tc>
          <w:tcPr>
            <w:tcW w:w="1842" w:type="dxa"/>
          </w:tcPr>
          <w:p w:rsidR="00865F3B" w:rsidRDefault="00865F3B" w:rsidP="001D2DF1">
            <w:pPr>
              <w:pStyle w:val="Style1"/>
              <w:widowControl/>
              <w:jc w:val="center"/>
              <w:rPr>
                <w:rStyle w:val="FontStyle16"/>
              </w:rPr>
            </w:pPr>
            <w:r>
              <w:rPr>
                <w:rStyle w:val="FontStyle16"/>
              </w:rPr>
              <w:t>447</w:t>
            </w:r>
            <w:r>
              <w:rPr>
                <w:sz w:val="28"/>
                <w:szCs w:val="28"/>
              </w:rPr>
              <w:t>чел.</w:t>
            </w:r>
          </w:p>
        </w:tc>
        <w:tc>
          <w:tcPr>
            <w:tcW w:w="1701" w:type="dxa"/>
          </w:tcPr>
          <w:p w:rsidR="00865F3B" w:rsidRPr="0041721C" w:rsidRDefault="00865F3B" w:rsidP="001D2DF1">
            <w:pPr>
              <w:pStyle w:val="Style1"/>
              <w:widowControl/>
              <w:jc w:val="center"/>
              <w:rPr>
                <w:rStyle w:val="FontStyle16"/>
              </w:rPr>
            </w:pPr>
            <w:r>
              <w:rPr>
                <w:rStyle w:val="FontStyle16"/>
              </w:rPr>
              <w:t>278</w:t>
            </w:r>
            <w:r>
              <w:rPr>
                <w:sz w:val="28"/>
                <w:szCs w:val="28"/>
              </w:rPr>
              <w:t>чел.</w:t>
            </w:r>
          </w:p>
        </w:tc>
      </w:tr>
      <w:tr w:rsidR="00865F3B" w:rsidRPr="0041721C" w:rsidTr="00865F3B">
        <w:tc>
          <w:tcPr>
            <w:tcW w:w="6771" w:type="dxa"/>
          </w:tcPr>
          <w:p w:rsidR="00865F3B" w:rsidRPr="0041721C" w:rsidRDefault="00865F3B" w:rsidP="001D2DF1">
            <w:pPr>
              <w:pStyle w:val="Style1"/>
              <w:widowControl/>
              <w:jc w:val="both"/>
              <w:rPr>
                <w:rStyle w:val="FontStyle16"/>
              </w:rPr>
            </w:pPr>
            <w:r w:rsidRPr="00103A80">
              <w:rPr>
                <w:rStyle w:val="FontStyle17"/>
                <w:sz w:val="28"/>
                <w:szCs w:val="28"/>
              </w:rPr>
              <w:t>из них:</w:t>
            </w:r>
          </w:p>
        </w:tc>
        <w:tc>
          <w:tcPr>
            <w:tcW w:w="1842" w:type="dxa"/>
          </w:tcPr>
          <w:p w:rsidR="00865F3B" w:rsidRDefault="00865F3B" w:rsidP="001D2DF1">
            <w:pPr>
              <w:pStyle w:val="Style1"/>
              <w:widowControl/>
              <w:jc w:val="center"/>
              <w:rPr>
                <w:rStyle w:val="FontStyle16"/>
              </w:rPr>
            </w:pPr>
          </w:p>
        </w:tc>
        <w:tc>
          <w:tcPr>
            <w:tcW w:w="1701" w:type="dxa"/>
          </w:tcPr>
          <w:p w:rsidR="00865F3B" w:rsidRDefault="00865F3B" w:rsidP="001D2DF1">
            <w:pPr>
              <w:pStyle w:val="Style1"/>
              <w:widowControl/>
              <w:jc w:val="center"/>
              <w:rPr>
                <w:rStyle w:val="FontStyle16"/>
              </w:rPr>
            </w:pPr>
          </w:p>
        </w:tc>
      </w:tr>
      <w:tr w:rsidR="00865F3B" w:rsidRPr="0041721C" w:rsidTr="00865F3B">
        <w:tc>
          <w:tcPr>
            <w:tcW w:w="6771" w:type="dxa"/>
          </w:tcPr>
          <w:p w:rsidR="00865F3B" w:rsidRPr="0041721C" w:rsidRDefault="00865F3B" w:rsidP="001D2DF1">
            <w:pPr>
              <w:pStyle w:val="Style1"/>
              <w:widowControl/>
              <w:jc w:val="both"/>
              <w:rPr>
                <w:rStyle w:val="FontStyle18"/>
                <w:sz w:val="28"/>
                <w:szCs w:val="28"/>
              </w:rPr>
            </w:pPr>
            <w:r w:rsidRPr="0041721C">
              <w:rPr>
                <w:rStyle w:val="FontStyle16"/>
              </w:rPr>
              <w:t>убыло</w:t>
            </w:r>
          </w:p>
        </w:tc>
        <w:tc>
          <w:tcPr>
            <w:tcW w:w="1842" w:type="dxa"/>
          </w:tcPr>
          <w:p w:rsidR="00865F3B" w:rsidRDefault="00865F3B" w:rsidP="001D2DF1">
            <w:pPr>
              <w:pStyle w:val="Style1"/>
              <w:widowControl/>
              <w:jc w:val="center"/>
              <w:rPr>
                <w:rStyle w:val="FontStyle16"/>
              </w:rPr>
            </w:pPr>
            <w:r>
              <w:rPr>
                <w:rStyle w:val="FontStyle16"/>
              </w:rPr>
              <w:t>201</w:t>
            </w:r>
            <w:r>
              <w:rPr>
                <w:sz w:val="28"/>
                <w:szCs w:val="28"/>
              </w:rPr>
              <w:t>чел.</w:t>
            </w:r>
          </w:p>
        </w:tc>
        <w:tc>
          <w:tcPr>
            <w:tcW w:w="1701" w:type="dxa"/>
          </w:tcPr>
          <w:p w:rsidR="00865F3B" w:rsidRPr="0041721C" w:rsidRDefault="00865F3B" w:rsidP="001D2DF1">
            <w:pPr>
              <w:pStyle w:val="Style1"/>
              <w:widowControl/>
              <w:jc w:val="center"/>
              <w:rPr>
                <w:rStyle w:val="FontStyle16"/>
              </w:rPr>
            </w:pPr>
            <w:r>
              <w:rPr>
                <w:rStyle w:val="FontStyle16"/>
              </w:rPr>
              <w:t>193</w:t>
            </w:r>
            <w:r>
              <w:rPr>
                <w:sz w:val="28"/>
                <w:szCs w:val="28"/>
              </w:rPr>
              <w:t>чел.</w:t>
            </w:r>
          </w:p>
        </w:tc>
      </w:tr>
      <w:tr w:rsidR="00865F3B" w:rsidRPr="0041721C" w:rsidTr="00865F3B">
        <w:tc>
          <w:tcPr>
            <w:tcW w:w="6771" w:type="dxa"/>
          </w:tcPr>
          <w:p w:rsidR="00865F3B" w:rsidRPr="0041721C" w:rsidRDefault="00865F3B" w:rsidP="001D2DF1">
            <w:pPr>
              <w:pStyle w:val="Style1"/>
              <w:widowControl/>
              <w:jc w:val="both"/>
              <w:rPr>
                <w:rStyle w:val="FontStyle16"/>
                <w:b w:val="0"/>
              </w:rPr>
            </w:pPr>
            <w:r w:rsidRPr="0041721C">
              <w:rPr>
                <w:rStyle w:val="FontStyle16"/>
              </w:rPr>
              <w:t>прибыло/ в т.ч. уволенных из Вооруженных Сил Российской Федерации</w:t>
            </w:r>
          </w:p>
        </w:tc>
        <w:tc>
          <w:tcPr>
            <w:tcW w:w="1842" w:type="dxa"/>
          </w:tcPr>
          <w:p w:rsidR="00865F3B" w:rsidRDefault="00865F3B" w:rsidP="001D2DF1">
            <w:pPr>
              <w:pStyle w:val="Style1"/>
              <w:widowControl/>
              <w:jc w:val="center"/>
              <w:rPr>
                <w:rStyle w:val="FontStyle16"/>
              </w:rPr>
            </w:pPr>
            <w:r>
              <w:rPr>
                <w:rStyle w:val="FontStyle16"/>
              </w:rPr>
              <w:t>246</w:t>
            </w:r>
            <w:r>
              <w:rPr>
                <w:sz w:val="28"/>
                <w:szCs w:val="28"/>
              </w:rPr>
              <w:t>чел.</w:t>
            </w:r>
          </w:p>
        </w:tc>
        <w:tc>
          <w:tcPr>
            <w:tcW w:w="1701" w:type="dxa"/>
          </w:tcPr>
          <w:p w:rsidR="00865F3B" w:rsidRPr="0041721C" w:rsidRDefault="00865F3B" w:rsidP="001D2DF1">
            <w:pPr>
              <w:pStyle w:val="Style1"/>
              <w:widowControl/>
              <w:jc w:val="center"/>
              <w:rPr>
                <w:rStyle w:val="FontStyle16"/>
              </w:rPr>
            </w:pPr>
            <w:r>
              <w:rPr>
                <w:rStyle w:val="FontStyle16"/>
              </w:rPr>
              <w:t>85</w:t>
            </w:r>
            <w:r>
              <w:rPr>
                <w:sz w:val="28"/>
                <w:szCs w:val="28"/>
              </w:rPr>
              <w:t>чел.</w:t>
            </w:r>
          </w:p>
        </w:tc>
      </w:tr>
    </w:tbl>
    <w:p w:rsidR="00865F3B" w:rsidRPr="00865F3B" w:rsidRDefault="00865F3B" w:rsidP="00865F3B">
      <w:pPr>
        <w:ind w:right="99" w:firstLine="720"/>
        <w:jc w:val="both"/>
        <w:rPr>
          <w:sz w:val="28"/>
          <w:szCs w:val="28"/>
        </w:rPr>
      </w:pPr>
      <w:r w:rsidRPr="00865F3B">
        <w:rPr>
          <w:sz w:val="28"/>
          <w:szCs w:val="28"/>
        </w:rPr>
        <w:t>В апреле и в октябре каждого года проводятся мероприятия, связанные с прохождением призывных врачебных медицинских комиссий «Весна» и «Осень». Проводится работа с призывниками, вручено повесток – 276 штук.</w:t>
      </w:r>
    </w:p>
    <w:p w:rsidR="00865F3B" w:rsidRPr="00A32542" w:rsidRDefault="00865F3B" w:rsidP="00865F3B">
      <w:pPr>
        <w:ind w:right="99" w:firstLine="720"/>
        <w:jc w:val="both"/>
        <w:rPr>
          <w:sz w:val="16"/>
          <w:szCs w:val="16"/>
        </w:rPr>
      </w:pPr>
    </w:p>
    <w:p w:rsidR="00865F3B" w:rsidRDefault="00865F3B" w:rsidP="00865F3B">
      <w:pPr>
        <w:ind w:right="99" w:firstLine="720"/>
        <w:jc w:val="both"/>
        <w:rPr>
          <w:sz w:val="28"/>
          <w:szCs w:val="28"/>
        </w:rPr>
      </w:pPr>
      <w:r w:rsidRPr="0041721C">
        <w:rPr>
          <w:sz w:val="28"/>
          <w:szCs w:val="28"/>
        </w:rPr>
        <w:t xml:space="preserve">Проведен призыв призывной молодежи в </w:t>
      </w:r>
      <w:r>
        <w:rPr>
          <w:sz w:val="28"/>
          <w:szCs w:val="28"/>
        </w:rPr>
        <w:t>Российскую армию</w:t>
      </w:r>
      <w:r w:rsidRPr="0041721C">
        <w:rPr>
          <w:sz w:val="28"/>
          <w:szCs w:val="28"/>
        </w:rPr>
        <w:t>:</w:t>
      </w:r>
    </w:p>
    <w:tbl>
      <w:tblPr>
        <w:tblStyle w:val="af3"/>
        <w:tblW w:w="0" w:type="auto"/>
        <w:tblInd w:w="0" w:type="dxa"/>
        <w:tblLook w:val="04A0" w:firstRow="1" w:lastRow="0" w:firstColumn="1" w:lastColumn="0" w:noHBand="0" w:noVBand="1"/>
      </w:tblPr>
      <w:tblGrid>
        <w:gridCol w:w="6771"/>
        <w:gridCol w:w="1842"/>
        <w:gridCol w:w="1701"/>
      </w:tblGrid>
      <w:tr w:rsidR="00865F3B" w:rsidRPr="00D84714" w:rsidTr="00865F3B">
        <w:tc>
          <w:tcPr>
            <w:tcW w:w="6771" w:type="dxa"/>
          </w:tcPr>
          <w:p w:rsidR="00865F3B" w:rsidRPr="00D84714" w:rsidRDefault="00865F3B" w:rsidP="001D2DF1">
            <w:pPr>
              <w:ind w:right="99"/>
              <w:jc w:val="both"/>
              <w:rPr>
                <w:b/>
                <w:sz w:val="24"/>
                <w:szCs w:val="24"/>
              </w:rPr>
            </w:pPr>
          </w:p>
        </w:tc>
        <w:tc>
          <w:tcPr>
            <w:tcW w:w="1842" w:type="dxa"/>
          </w:tcPr>
          <w:p w:rsidR="00865F3B" w:rsidRPr="00D84714" w:rsidRDefault="00865F3B" w:rsidP="001D2DF1">
            <w:pPr>
              <w:ind w:right="99"/>
              <w:jc w:val="center"/>
              <w:rPr>
                <w:b/>
                <w:sz w:val="24"/>
                <w:szCs w:val="24"/>
              </w:rPr>
            </w:pPr>
            <w:r>
              <w:rPr>
                <w:b/>
                <w:sz w:val="24"/>
                <w:szCs w:val="24"/>
              </w:rPr>
              <w:t>2022 год</w:t>
            </w:r>
          </w:p>
        </w:tc>
        <w:tc>
          <w:tcPr>
            <w:tcW w:w="1701" w:type="dxa"/>
          </w:tcPr>
          <w:p w:rsidR="00865F3B" w:rsidRPr="00D84714" w:rsidRDefault="00865F3B" w:rsidP="001D2DF1">
            <w:pPr>
              <w:ind w:right="99"/>
              <w:jc w:val="center"/>
              <w:rPr>
                <w:b/>
                <w:sz w:val="24"/>
                <w:szCs w:val="24"/>
              </w:rPr>
            </w:pPr>
            <w:r>
              <w:rPr>
                <w:b/>
                <w:sz w:val="24"/>
                <w:szCs w:val="24"/>
              </w:rPr>
              <w:t>2021 год</w:t>
            </w:r>
          </w:p>
        </w:tc>
      </w:tr>
      <w:tr w:rsidR="00865F3B" w:rsidTr="00865F3B">
        <w:tc>
          <w:tcPr>
            <w:tcW w:w="6771" w:type="dxa"/>
          </w:tcPr>
          <w:p w:rsidR="00865F3B" w:rsidRDefault="00865F3B" w:rsidP="001D2DF1">
            <w:pPr>
              <w:ind w:right="99"/>
              <w:jc w:val="both"/>
              <w:rPr>
                <w:sz w:val="28"/>
                <w:szCs w:val="28"/>
              </w:rPr>
            </w:pPr>
            <w:r>
              <w:rPr>
                <w:sz w:val="28"/>
                <w:szCs w:val="28"/>
              </w:rPr>
              <w:t>Весна</w:t>
            </w:r>
          </w:p>
        </w:tc>
        <w:tc>
          <w:tcPr>
            <w:tcW w:w="1842" w:type="dxa"/>
          </w:tcPr>
          <w:p w:rsidR="00865F3B" w:rsidRPr="00AF141F" w:rsidRDefault="00865F3B" w:rsidP="001D2DF1">
            <w:pPr>
              <w:ind w:right="99"/>
              <w:jc w:val="center"/>
              <w:rPr>
                <w:b/>
                <w:sz w:val="26"/>
                <w:szCs w:val="26"/>
              </w:rPr>
            </w:pPr>
            <w:r w:rsidRPr="00AF141F">
              <w:rPr>
                <w:b/>
                <w:sz w:val="26"/>
                <w:szCs w:val="26"/>
              </w:rPr>
              <w:t>10</w:t>
            </w:r>
            <w:r>
              <w:rPr>
                <w:sz w:val="28"/>
                <w:szCs w:val="28"/>
              </w:rPr>
              <w:t>чел.</w:t>
            </w:r>
          </w:p>
        </w:tc>
        <w:tc>
          <w:tcPr>
            <w:tcW w:w="1701" w:type="dxa"/>
          </w:tcPr>
          <w:p w:rsidR="00865F3B" w:rsidRPr="00AF141F" w:rsidRDefault="00865F3B" w:rsidP="001D2DF1">
            <w:pPr>
              <w:ind w:right="99"/>
              <w:jc w:val="center"/>
              <w:rPr>
                <w:b/>
                <w:sz w:val="26"/>
                <w:szCs w:val="26"/>
              </w:rPr>
            </w:pPr>
            <w:r w:rsidRPr="00AF141F">
              <w:rPr>
                <w:b/>
                <w:sz w:val="26"/>
                <w:szCs w:val="26"/>
              </w:rPr>
              <w:t>6</w:t>
            </w:r>
            <w:r>
              <w:rPr>
                <w:sz w:val="28"/>
                <w:szCs w:val="28"/>
              </w:rPr>
              <w:t>чел.</w:t>
            </w:r>
          </w:p>
        </w:tc>
      </w:tr>
      <w:tr w:rsidR="00865F3B" w:rsidTr="00865F3B">
        <w:tc>
          <w:tcPr>
            <w:tcW w:w="6771" w:type="dxa"/>
          </w:tcPr>
          <w:p w:rsidR="00865F3B" w:rsidRDefault="00865F3B" w:rsidP="001D2DF1">
            <w:pPr>
              <w:ind w:right="99"/>
              <w:jc w:val="both"/>
              <w:rPr>
                <w:sz w:val="28"/>
                <w:szCs w:val="28"/>
              </w:rPr>
            </w:pPr>
            <w:r w:rsidRPr="0041721C">
              <w:rPr>
                <w:sz w:val="28"/>
                <w:szCs w:val="28"/>
              </w:rPr>
              <w:t>Осень</w:t>
            </w:r>
          </w:p>
        </w:tc>
        <w:tc>
          <w:tcPr>
            <w:tcW w:w="1842" w:type="dxa"/>
          </w:tcPr>
          <w:p w:rsidR="00865F3B" w:rsidRPr="00AF141F" w:rsidRDefault="00865F3B" w:rsidP="001D2DF1">
            <w:pPr>
              <w:ind w:right="99"/>
              <w:jc w:val="center"/>
              <w:rPr>
                <w:b/>
                <w:sz w:val="26"/>
                <w:szCs w:val="26"/>
              </w:rPr>
            </w:pPr>
            <w:r w:rsidRPr="00AF141F">
              <w:rPr>
                <w:b/>
                <w:sz w:val="26"/>
                <w:szCs w:val="26"/>
              </w:rPr>
              <w:t>24</w:t>
            </w:r>
            <w:r>
              <w:rPr>
                <w:sz w:val="28"/>
                <w:szCs w:val="28"/>
              </w:rPr>
              <w:t>чел.</w:t>
            </w:r>
          </w:p>
        </w:tc>
        <w:tc>
          <w:tcPr>
            <w:tcW w:w="1701" w:type="dxa"/>
          </w:tcPr>
          <w:p w:rsidR="00865F3B" w:rsidRPr="00AF141F" w:rsidRDefault="00865F3B" w:rsidP="001D2DF1">
            <w:pPr>
              <w:ind w:right="99"/>
              <w:jc w:val="center"/>
              <w:rPr>
                <w:b/>
                <w:sz w:val="26"/>
                <w:szCs w:val="26"/>
              </w:rPr>
            </w:pPr>
            <w:r w:rsidRPr="00AF141F">
              <w:rPr>
                <w:b/>
                <w:sz w:val="26"/>
                <w:szCs w:val="26"/>
              </w:rPr>
              <w:t>9</w:t>
            </w:r>
            <w:r>
              <w:rPr>
                <w:sz w:val="28"/>
                <w:szCs w:val="28"/>
              </w:rPr>
              <w:t>чел.</w:t>
            </w:r>
          </w:p>
        </w:tc>
      </w:tr>
      <w:tr w:rsidR="00865F3B" w:rsidTr="00865F3B">
        <w:tc>
          <w:tcPr>
            <w:tcW w:w="6771" w:type="dxa"/>
          </w:tcPr>
          <w:p w:rsidR="00865F3B" w:rsidRPr="0041721C" w:rsidRDefault="00865F3B" w:rsidP="001D2DF1">
            <w:pPr>
              <w:ind w:right="99"/>
              <w:jc w:val="both"/>
              <w:rPr>
                <w:sz w:val="28"/>
                <w:szCs w:val="28"/>
              </w:rPr>
            </w:pPr>
            <w:r w:rsidRPr="0041721C">
              <w:rPr>
                <w:sz w:val="28"/>
                <w:szCs w:val="28"/>
              </w:rPr>
              <w:t>вернулись из рядов РА</w:t>
            </w:r>
          </w:p>
        </w:tc>
        <w:tc>
          <w:tcPr>
            <w:tcW w:w="1842" w:type="dxa"/>
          </w:tcPr>
          <w:p w:rsidR="00865F3B" w:rsidRPr="00AF141F" w:rsidRDefault="00865F3B" w:rsidP="001D2DF1">
            <w:pPr>
              <w:ind w:right="99"/>
              <w:jc w:val="center"/>
              <w:rPr>
                <w:b/>
                <w:sz w:val="26"/>
                <w:szCs w:val="26"/>
              </w:rPr>
            </w:pPr>
            <w:r w:rsidRPr="00AF141F">
              <w:rPr>
                <w:b/>
                <w:sz w:val="26"/>
                <w:szCs w:val="26"/>
              </w:rPr>
              <w:t>20</w:t>
            </w:r>
            <w:r>
              <w:rPr>
                <w:sz w:val="28"/>
                <w:szCs w:val="28"/>
              </w:rPr>
              <w:t>чел.</w:t>
            </w:r>
          </w:p>
        </w:tc>
        <w:tc>
          <w:tcPr>
            <w:tcW w:w="1701" w:type="dxa"/>
          </w:tcPr>
          <w:p w:rsidR="00865F3B" w:rsidRPr="00AF141F" w:rsidRDefault="00865F3B" w:rsidP="001D2DF1">
            <w:pPr>
              <w:ind w:right="99"/>
              <w:jc w:val="center"/>
              <w:rPr>
                <w:b/>
                <w:sz w:val="26"/>
                <w:szCs w:val="26"/>
              </w:rPr>
            </w:pPr>
            <w:r w:rsidRPr="00AF141F">
              <w:rPr>
                <w:b/>
                <w:sz w:val="26"/>
                <w:szCs w:val="26"/>
              </w:rPr>
              <w:t>2</w:t>
            </w:r>
            <w:r>
              <w:rPr>
                <w:b/>
                <w:sz w:val="26"/>
                <w:szCs w:val="26"/>
              </w:rPr>
              <w:t>3</w:t>
            </w:r>
            <w:r>
              <w:rPr>
                <w:sz w:val="28"/>
                <w:szCs w:val="28"/>
              </w:rPr>
              <w:t>чел.</w:t>
            </w:r>
          </w:p>
        </w:tc>
      </w:tr>
      <w:tr w:rsidR="00865F3B" w:rsidTr="00865F3B">
        <w:tc>
          <w:tcPr>
            <w:tcW w:w="6771" w:type="dxa"/>
          </w:tcPr>
          <w:p w:rsidR="00865F3B" w:rsidRPr="0041721C" w:rsidRDefault="00865F3B" w:rsidP="001D2DF1">
            <w:pPr>
              <w:ind w:right="99"/>
              <w:jc w:val="both"/>
              <w:rPr>
                <w:sz w:val="28"/>
                <w:szCs w:val="28"/>
              </w:rPr>
            </w:pPr>
            <w:r w:rsidRPr="0041721C">
              <w:rPr>
                <w:sz w:val="28"/>
                <w:szCs w:val="28"/>
              </w:rPr>
              <w:t>Уклонистов</w:t>
            </w:r>
          </w:p>
        </w:tc>
        <w:tc>
          <w:tcPr>
            <w:tcW w:w="1842" w:type="dxa"/>
          </w:tcPr>
          <w:p w:rsidR="00865F3B" w:rsidRPr="00AF141F" w:rsidRDefault="00865F3B" w:rsidP="001D2DF1">
            <w:pPr>
              <w:ind w:right="99"/>
              <w:jc w:val="center"/>
              <w:rPr>
                <w:b/>
                <w:sz w:val="26"/>
                <w:szCs w:val="26"/>
              </w:rPr>
            </w:pPr>
            <w:r w:rsidRPr="00AF141F">
              <w:rPr>
                <w:b/>
                <w:sz w:val="26"/>
                <w:szCs w:val="26"/>
              </w:rPr>
              <w:t>нет</w:t>
            </w:r>
          </w:p>
        </w:tc>
        <w:tc>
          <w:tcPr>
            <w:tcW w:w="1701" w:type="dxa"/>
          </w:tcPr>
          <w:p w:rsidR="00865F3B" w:rsidRPr="00AF141F" w:rsidRDefault="00865F3B" w:rsidP="001D2DF1">
            <w:pPr>
              <w:ind w:right="99"/>
              <w:jc w:val="center"/>
              <w:rPr>
                <w:b/>
                <w:sz w:val="26"/>
                <w:szCs w:val="26"/>
              </w:rPr>
            </w:pPr>
            <w:r w:rsidRPr="00AF141F">
              <w:rPr>
                <w:b/>
                <w:sz w:val="26"/>
                <w:szCs w:val="26"/>
              </w:rPr>
              <w:t>нет</w:t>
            </w:r>
          </w:p>
        </w:tc>
      </w:tr>
    </w:tbl>
    <w:p w:rsidR="00865F3B" w:rsidRPr="00A32542" w:rsidRDefault="00865F3B" w:rsidP="00865F3B">
      <w:pPr>
        <w:ind w:right="99" w:firstLine="720"/>
        <w:jc w:val="both"/>
        <w:rPr>
          <w:sz w:val="16"/>
          <w:szCs w:val="16"/>
        </w:rPr>
      </w:pPr>
    </w:p>
    <w:p w:rsidR="00865F3B" w:rsidRDefault="00865F3B" w:rsidP="00865F3B">
      <w:pPr>
        <w:pStyle w:val="Style1"/>
        <w:widowControl/>
        <w:ind w:firstLine="708"/>
        <w:jc w:val="both"/>
        <w:rPr>
          <w:rStyle w:val="FontStyle18"/>
          <w:sz w:val="28"/>
          <w:szCs w:val="28"/>
        </w:rPr>
      </w:pPr>
    </w:p>
    <w:p w:rsidR="00865F3B" w:rsidRDefault="00865F3B" w:rsidP="00865F3B">
      <w:pPr>
        <w:pStyle w:val="Style1"/>
        <w:widowControl/>
        <w:ind w:firstLine="708"/>
        <w:jc w:val="both"/>
        <w:rPr>
          <w:rStyle w:val="FontStyle18"/>
          <w:sz w:val="28"/>
          <w:szCs w:val="28"/>
        </w:rPr>
      </w:pPr>
    </w:p>
    <w:p w:rsidR="00865F3B" w:rsidRPr="00865F3B" w:rsidRDefault="00865F3B" w:rsidP="00865F3B">
      <w:pPr>
        <w:pStyle w:val="Style1"/>
        <w:widowControl/>
        <w:ind w:firstLine="708"/>
        <w:jc w:val="both"/>
        <w:rPr>
          <w:rStyle w:val="FontStyle18"/>
          <w:sz w:val="28"/>
          <w:szCs w:val="28"/>
        </w:rPr>
      </w:pPr>
      <w:r>
        <w:rPr>
          <w:rStyle w:val="FontStyle18"/>
          <w:sz w:val="28"/>
          <w:szCs w:val="28"/>
        </w:rPr>
        <w:t xml:space="preserve"> </w:t>
      </w:r>
      <w:r w:rsidRPr="000C4E2A">
        <w:rPr>
          <w:rStyle w:val="FontStyle18"/>
          <w:sz w:val="28"/>
          <w:szCs w:val="28"/>
        </w:rPr>
        <w:t xml:space="preserve"> С января начинается работа с гражданами, которым в текущем году исполняется 17 лет.</w:t>
      </w:r>
    </w:p>
    <w:tbl>
      <w:tblPr>
        <w:tblStyle w:val="af3"/>
        <w:tblW w:w="0" w:type="auto"/>
        <w:tblInd w:w="1526" w:type="dxa"/>
        <w:tblLook w:val="04A0" w:firstRow="1" w:lastRow="0" w:firstColumn="1" w:lastColumn="0" w:noHBand="0" w:noVBand="1"/>
      </w:tblPr>
      <w:tblGrid>
        <w:gridCol w:w="2198"/>
        <w:gridCol w:w="2198"/>
      </w:tblGrid>
      <w:tr w:rsidR="00865F3B" w:rsidRPr="00D84714" w:rsidTr="001D2DF1">
        <w:tc>
          <w:tcPr>
            <w:tcW w:w="2198" w:type="dxa"/>
          </w:tcPr>
          <w:p w:rsidR="00865F3B" w:rsidRPr="00D84714" w:rsidRDefault="00865F3B" w:rsidP="001D2DF1">
            <w:pPr>
              <w:ind w:right="99"/>
              <w:jc w:val="center"/>
              <w:rPr>
                <w:b/>
                <w:sz w:val="24"/>
                <w:szCs w:val="24"/>
              </w:rPr>
            </w:pPr>
            <w:r>
              <w:rPr>
                <w:b/>
                <w:sz w:val="24"/>
                <w:szCs w:val="24"/>
              </w:rPr>
              <w:t>2022 год</w:t>
            </w:r>
          </w:p>
        </w:tc>
        <w:tc>
          <w:tcPr>
            <w:tcW w:w="2198" w:type="dxa"/>
          </w:tcPr>
          <w:p w:rsidR="00865F3B" w:rsidRPr="00D84714" w:rsidRDefault="00865F3B" w:rsidP="001D2DF1">
            <w:pPr>
              <w:ind w:right="99"/>
              <w:jc w:val="center"/>
              <w:rPr>
                <w:b/>
                <w:sz w:val="24"/>
                <w:szCs w:val="24"/>
              </w:rPr>
            </w:pPr>
            <w:r w:rsidRPr="00D84714">
              <w:rPr>
                <w:b/>
                <w:sz w:val="24"/>
                <w:szCs w:val="24"/>
              </w:rPr>
              <w:t>20</w:t>
            </w:r>
            <w:r>
              <w:rPr>
                <w:b/>
                <w:sz w:val="24"/>
                <w:szCs w:val="24"/>
              </w:rPr>
              <w:t>21 год</w:t>
            </w:r>
          </w:p>
        </w:tc>
      </w:tr>
      <w:tr w:rsidR="00865F3B" w:rsidTr="001D2DF1">
        <w:tc>
          <w:tcPr>
            <w:tcW w:w="2198" w:type="dxa"/>
          </w:tcPr>
          <w:p w:rsidR="00865F3B" w:rsidRDefault="00865F3B" w:rsidP="001D2DF1">
            <w:pPr>
              <w:ind w:right="99"/>
              <w:jc w:val="center"/>
              <w:rPr>
                <w:sz w:val="28"/>
                <w:szCs w:val="28"/>
              </w:rPr>
            </w:pPr>
            <w:r>
              <w:rPr>
                <w:sz w:val="28"/>
                <w:szCs w:val="28"/>
              </w:rPr>
              <w:t>81 чел.</w:t>
            </w:r>
          </w:p>
        </w:tc>
        <w:tc>
          <w:tcPr>
            <w:tcW w:w="2198" w:type="dxa"/>
          </w:tcPr>
          <w:p w:rsidR="00865F3B" w:rsidRDefault="00865F3B" w:rsidP="001D2DF1">
            <w:pPr>
              <w:ind w:right="99"/>
              <w:jc w:val="center"/>
              <w:rPr>
                <w:sz w:val="28"/>
                <w:szCs w:val="28"/>
              </w:rPr>
            </w:pPr>
            <w:r>
              <w:rPr>
                <w:sz w:val="28"/>
                <w:szCs w:val="28"/>
              </w:rPr>
              <w:t>97 чел.</w:t>
            </w:r>
          </w:p>
        </w:tc>
      </w:tr>
    </w:tbl>
    <w:p w:rsidR="00865F3B" w:rsidRPr="000C4E2A" w:rsidRDefault="00865F3B" w:rsidP="00865F3B">
      <w:pPr>
        <w:pStyle w:val="Style1"/>
        <w:widowControl/>
        <w:ind w:firstLine="708"/>
        <w:jc w:val="both"/>
        <w:rPr>
          <w:rStyle w:val="FontStyle18"/>
          <w:sz w:val="16"/>
          <w:szCs w:val="16"/>
        </w:rPr>
      </w:pPr>
    </w:p>
    <w:p w:rsidR="00865F3B" w:rsidRPr="00865F3B" w:rsidRDefault="00865F3B" w:rsidP="00865F3B">
      <w:pPr>
        <w:pStyle w:val="Style1"/>
        <w:widowControl/>
        <w:ind w:firstLine="709"/>
        <w:jc w:val="both"/>
        <w:rPr>
          <w:rStyle w:val="FontStyle11"/>
          <w:b w:val="0"/>
          <w:sz w:val="28"/>
          <w:szCs w:val="28"/>
        </w:rPr>
      </w:pPr>
      <w:r w:rsidRPr="00865F3B">
        <w:rPr>
          <w:rStyle w:val="FontStyle11"/>
          <w:b w:val="0"/>
          <w:sz w:val="28"/>
          <w:szCs w:val="28"/>
        </w:rPr>
        <w:t xml:space="preserve">Финансирование работы инспектора </w:t>
      </w:r>
      <w:r w:rsidRPr="00865F3B">
        <w:rPr>
          <w:rStyle w:val="FontStyle13"/>
          <w:sz w:val="28"/>
          <w:szCs w:val="28"/>
        </w:rPr>
        <w:t>военно-учетного стола осуществляется за счет субвенций на основании</w:t>
      </w:r>
      <w:r w:rsidRPr="00865F3B">
        <w:rPr>
          <w:rStyle w:val="FontStyle11"/>
          <w:b w:val="0"/>
          <w:sz w:val="28"/>
          <w:szCs w:val="28"/>
        </w:rPr>
        <w:t xml:space="preserve">     Постановления Правительства РФ от 29.04.2006г. № 258 «О субвенциях на осуществление полномочий по первичному воинскому учету на территориях, где отсутствуют военные комиссариаты».   </w:t>
      </w:r>
    </w:p>
    <w:p w:rsidR="00865F3B" w:rsidRDefault="00865F3B" w:rsidP="00865F3B">
      <w:pPr>
        <w:pStyle w:val="Style1"/>
        <w:widowControl/>
        <w:ind w:firstLine="709"/>
        <w:jc w:val="both"/>
        <w:rPr>
          <w:rStyle w:val="FontStyle11"/>
          <w:b w:val="0"/>
          <w:sz w:val="28"/>
          <w:szCs w:val="28"/>
        </w:rPr>
      </w:pPr>
      <w:r w:rsidRPr="00865F3B">
        <w:rPr>
          <w:rStyle w:val="FontStyle11"/>
          <w:b w:val="0"/>
          <w:sz w:val="28"/>
          <w:szCs w:val="28"/>
        </w:rPr>
        <w:lastRenderedPageBreak/>
        <w:t xml:space="preserve"> Субвенции на осуществление полномочий на 1 работника по первичному воинскому учету поступили в администрацию поселения в начале года в полном объеме. </w:t>
      </w:r>
    </w:p>
    <w:tbl>
      <w:tblPr>
        <w:tblStyle w:val="af3"/>
        <w:tblW w:w="0" w:type="auto"/>
        <w:tblInd w:w="1526" w:type="dxa"/>
        <w:tblLook w:val="04A0" w:firstRow="1" w:lastRow="0" w:firstColumn="1" w:lastColumn="0" w:noHBand="0" w:noVBand="1"/>
      </w:tblPr>
      <w:tblGrid>
        <w:gridCol w:w="2126"/>
        <w:gridCol w:w="2268"/>
      </w:tblGrid>
      <w:tr w:rsidR="00865F3B" w:rsidRPr="00D84714" w:rsidTr="00865F3B">
        <w:tc>
          <w:tcPr>
            <w:tcW w:w="2126" w:type="dxa"/>
          </w:tcPr>
          <w:p w:rsidR="00865F3B" w:rsidRPr="00D84714" w:rsidRDefault="00865F3B" w:rsidP="001D2DF1">
            <w:pPr>
              <w:ind w:right="99"/>
              <w:jc w:val="center"/>
              <w:rPr>
                <w:b/>
                <w:sz w:val="24"/>
                <w:szCs w:val="24"/>
              </w:rPr>
            </w:pPr>
            <w:r>
              <w:rPr>
                <w:b/>
                <w:sz w:val="24"/>
                <w:szCs w:val="24"/>
              </w:rPr>
              <w:t>2022 год</w:t>
            </w:r>
          </w:p>
        </w:tc>
        <w:tc>
          <w:tcPr>
            <w:tcW w:w="2268" w:type="dxa"/>
          </w:tcPr>
          <w:p w:rsidR="00865F3B" w:rsidRPr="00D84714" w:rsidRDefault="00865F3B" w:rsidP="001D2DF1">
            <w:pPr>
              <w:ind w:right="99"/>
              <w:jc w:val="center"/>
              <w:rPr>
                <w:b/>
                <w:sz w:val="24"/>
                <w:szCs w:val="24"/>
              </w:rPr>
            </w:pPr>
            <w:r>
              <w:rPr>
                <w:b/>
                <w:sz w:val="24"/>
                <w:szCs w:val="24"/>
              </w:rPr>
              <w:t>2021 год</w:t>
            </w:r>
          </w:p>
        </w:tc>
      </w:tr>
      <w:tr w:rsidR="00865F3B" w:rsidTr="00865F3B">
        <w:tc>
          <w:tcPr>
            <w:tcW w:w="2126" w:type="dxa"/>
          </w:tcPr>
          <w:p w:rsidR="00865F3B" w:rsidRDefault="00865F3B" w:rsidP="001D2DF1">
            <w:pPr>
              <w:ind w:right="99"/>
              <w:jc w:val="center"/>
              <w:rPr>
                <w:sz w:val="28"/>
                <w:szCs w:val="28"/>
              </w:rPr>
            </w:pPr>
            <w:r>
              <w:rPr>
                <w:sz w:val="28"/>
                <w:szCs w:val="28"/>
              </w:rPr>
              <w:t>1047,0</w:t>
            </w:r>
          </w:p>
        </w:tc>
        <w:tc>
          <w:tcPr>
            <w:tcW w:w="2268" w:type="dxa"/>
          </w:tcPr>
          <w:p w:rsidR="00865F3B" w:rsidRPr="003F4807" w:rsidRDefault="00865F3B" w:rsidP="001D2DF1">
            <w:pPr>
              <w:ind w:right="99"/>
              <w:jc w:val="center"/>
              <w:rPr>
                <w:sz w:val="28"/>
                <w:szCs w:val="28"/>
              </w:rPr>
            </w:pPr>
            <w:r w:rsidRPr="003F4807">
              <w:rPr>
                <w:sz w:val="28"/>
                <w:szCs w:val="28"/>
              </w:rPr>
              <w:t>9</w:t>
            </w:r>
            <w:r>
              <w:rPr>
                <w:sz w:val="28"/>
                <w:szCs w:val="28"/>
              </w:rPr>
              <w:t>32,8</w:t>
            </w:r>
          </w:p>
        </w:tc>
      </w:tr>
    </w:tbl>
    <w:p w:rsidR="003C4AC8" w:rsidRPr="003E0CB3" w:rsidRDefault="003C4AC8" w:rsidP="00625B12">
      <w:pPr>
        <w:pStyle w:val="Style1"/>
        <w:widowControl/>
        <w:ind w:right="5" w:firstLine="708"/>
        <w:jc w:val="center"/>
        <w:rPr>
          <w:rStyle w:val="FontStyle12"/>
          <w:sz w:val="24"/>
          <w:szCs w:val="24"/>
          <w:u w:val="single"/>
        </w:rPr>
      </w:pPr>
    </w:p>
    <w:p w:rsidR="00865F3B" w:rsidRDefault="00865F3B" w:rsidP="00A00B0A">
      <w:pPr>
        <w:suppressAutoHyphens/>
        <w:ind w:firstLine="1134"/>
        <w:jc w:val="center"/>
        <w:rPr>
          <w:rFonts w:eastAsia="Calibri"/>
          <w:b/>
          <w:sz w:val="28"/>
          <w:szCs w:val="28"/>
          <w:lang w:eastAsia="ar-SA"/>
        </w:rPr>
      </w:pPr>
    </w:p>
    <w:p w:rsidR="00A00B0A" w:rsidRDefault="00A00B0A" w:rsidP="00A00B0A">
      <w:pPr>
        <w:suppressAutoHyphens/>
        <w:ind w:firstLine="1134"/>
        <w:jc w:val="center"/>
        <w:rPr>
          <w:rFonts w:eastAsia="Calibri"/>
          <w:b/>
          <w:sz w:val="28"/>
          <w:szCs w:val="28"/>
          <w:lang w:eastAsia="ar-SA"/>
        </w:rPr>
      </w:pPr>
      <w:r>
        <w:rPr>
          <w:rFonts w:eastAsia="Calibri"/>
          <w:b/>
          <w:sz w:val="28"/>
          <w:szCs w:val="28"/>
          <w:lang w:eastAsia="ar-SA"/>
        </w:rPr>
        <w:t>Информация</w:t>
      </w:r>
      <w:r w:rsidRPr="007A79E2">
        <w:rPr>
          <w:rFonts w:eastAsia="Calibri"/>
          <w:b/>
          <w:sz w:val="28"/>
          <w:szCs w:val="28"/>
          <w:lang w:eastAsia="ar-SA"/>
        </w:rPr>
        <w:t xml:space="preserve"> о проведении ежегодной дислокации торговых объектов, объектов общественного питания и бытового обслуживания населения городско</w:t>
      </w:r>
      <w:r>
        <w:rPr>
          <w:rFonts w:eastAsia="Calibri"/>
          <w:b/>
          <w:sz w:val="28"/>
          <w:szCs w:val="28"/>
          <w:lang w:eastAsia="ar-SA"/>
        </w:rPr>
        <w:t>го поселения Игрим на 01.01.2023</w:t>
      </w:r>
      <w:r w:rsidRPr="007A79E2">
        <w:rPr>
          <w:rFonts w:eastAsia="Calibri"/>
          <w:b/>
          <w:sz w:val="28"/>
          <w:szCs w:val="28"/>
          <w:lang w:eastAsia="ar-SA"/>
        </w:rPr>
        <w:t xml:space="preserve"> г.</w:t>
      </w:r>
    </w:p>
    <w:p w:rsidR="00A00B0A" w:rsidRPr="007A79E2" w:rsidRDefault="00A00B0A" w:rsidP="00A00B0A">
      <w:pPr>
        <w:suppressAutoHyphens/>
        <w:ind w:firstLine="1134"/>
        <w:jc w:val="center"/>
        <w:rPr>
          <w:rFonts w:eastAsia="Calibri"/>
          <w:b/>
          <w:sz w:val="28"/>
          <w:szCs w:val="28"/>
          <w:u w:val="single"/>
          <w:lang w:eastAsia="ar-SA"/>
        </w:rPr>
      </w:pPr>
    </w:p>
    <w:p w:rsidR="00A00B0A" w:rsidRPr="00012437" w:rsidRDefault="00A00B0A" w:rsidP="00A00B0A">
      <w:pPr>
        <w:ind w:firstLine="709"/>
        <w:jc w:val="both"/>
        <w:rPr>
          <w:rFonts w:eastAsia="Calibri"/>
          <w:sz w:val="28"/>
          <w:szCs w:val="22"/>
          <w:lang w:eastAsia="en-US"/>
        </w:rPr>
      </w:pPr>
      <w:r w:rsidRPr="007A79E2">
        <w:rPr>
          <w:rFonts w:eastAsia="Calibri"/>
          <w:sz w:val="28"/>
          <w:szCs w:val="22"/>
          <w:lang w:eastAsia="en-US"/>
        </w:rPr>
        <w:t>Создание условий для обеспечения жителей городского поселения Игрим услугами торговли, общественного питания и бытового обслуживания включает в себя комплекс мер по обеспечению жителей условиями для приобретения качественных и безопасных товаров и услуг, ориентированных на разные социальные группы потребителей, развитие конкуренции на потребительском рынке, позволяющей сдерживать рост цен, расширять ассортимент реализуемых товаров и оказываемых видов услуг.</w:t>
      </w:r>
    </w:p>
    <w:p w:rsidR="00A00B0A" w:rsidRPr="007A79E2" w:rsidRDefault="00A00B0A" w:rsidP="00A00B0A">
      <w:pPr>
        <w:suppressAutoHyphens/>
        <w:ind w:firstLine="709"/>
        <w:jc w:val="both"/>
        <w:rPr>
          <w:rFonts w:eastAsia="Calibri"/>
          <w:sz w:val="28"/>
          <w:szCs w:val="28"/>
          <w:lang w:eastAsia="ar-SA"/>
        </w:rPr>
      </w:pPr>
      <w:r w:rsidRPr="007A79E2">
        <w:rPr>
          <w:rFonts w:eastAsia="Calibri"/>
          <w:sz w:val="28"/>
          <w:szCs w:val="28"/>
          <w:lang w:eastAsia="ar-SA"/>
        </w:rPr>
        <w:t>На учете в инспекции Федеральной налоговой службы по Березовскому району по состоянию на к</w:t>
      </w:r>
      <w:r>
        <w:rPr>
          <w:rFonts w:eastAsia="Calibri"/>
          <w:sz w:val="28"/>
          <w:szCs w:val="28"/>
          <w:lang w:eastAsia="ar-SA"/>
        </w:rPr>
        <w:t xml:space="preserve">онец декабря 2022 года состоит </w:t>
      </w:r>
      <w:r w:rsidRPr="00694C46">
        <w:rPr>
          <w:rFonts w:eastAsia="Calibri"/>
          <w:sz w:val="28"/>
          <w:szCs w:val="28"/>
          <w:lang w:eastAsia="ar-SA"/>
        </w:rPr>
        <w:t xml:space="preserve">193 субъект малого и среднего бизнеса, из них 165 -  индивидуальные предприниматели, </w:t>
      </w:r>
      <w:r w:rsidRPr="00694C46">
        <w:rPr>
          <w:rFonts w:eastAsia="Calibri"/>
          <w:color w:val="000000"/>
          <w:sz w:val="28"/>
          <w:szCs w:val="28"/>
          <w:lang w:eastAsia="ar-SA"/>
        </w:rPr>
        <w:t>которые составляют 85% от общей численности субъектов малого и среднего бизнеса на территории городского поселения Игрим</w:t>
      </w:r>
      <w:r w:rsidRPr="00694C46">
        <w:rPr>
          <w:rFonts w:eastAsia="Calibri"/>
          <w:sz w:val="28"/>
          <w:szCs w:val="28"/>
          <w:lang w:eastAsia="ar-SA"/>
        </w:rPr>
        <w:t>. Основное направление их деятельности – розничная торговля и бытовое обслуживание.</w:t>
      </w:r>
    </w:p>
    <w:p w:rsidR="00A00B0A" w:rsidRDefault="00A00B0A" w:rsidP="00A00B0A">
      <w:pPr>
        <w:suppressAutoHyphens/>
        <w:ind w:firstLine="709"/>
        <w:jc w:val="both"/>
        <w:rPr>
          <w:rFonts w:eastAsia="Calibri"/>
          <w:sz w:val="28"/>
          <w:szCs w:val="28"/>
          <w:lang w:eastAsia="ar-SA"/>
        </w:rPr>
      </w:pPr>
      <w:r w:rsidRPr="007A79E2">
        <w:rPr>
          <w:rFonts w:eastAsia="Calibri"/>
          <w:sz w:val="28"/>
          <w:szCs w:val="28"/>
          <w:lang w:eastAsia="ar-SA"/>
        </w:rPr>
        <w:t xml:space="preserve">На территории городского поселения Игрим функционируют следующие торговые объекты: </w:t>
      </w:r>
      <w:r>
        <w:rPr>
          <w:rFonts w:eastAsia="Calibri"/>
          <w:sz w:val="28"/>
          <w:szCs w:val="28"/>
          <w:lang w:eastAsia="ar-SA"/>
        </w:rPr>
        <w:t>1</w:t>
      </w:r>
      <w:r w:rsidRPr="007A79E2">
        <w:rPr>
          <w:rFonts w:eastAsia="Calibri"/>
          <w:sz w:val="28"/>
          <w:szCs w:val="28"/>
          <w:lang w:eastAsia="ar-SA"/>
        </w:rPr>
        <w:t xml:space="preserve"> торговы</w:t>
      </w:r>
      <w:r>
        <w:rPr>
          <w:rFonts w:eastAsia="Calibri"/>
          <w:sz w:val="28"/>
          <w:szCs w:val="28"/>
          <w:lang w:eastAsia="ar-SA"/>
        </w:rPr>
        <w:t xml:space="preserve">й центр «Купермаркет», 5 супермаркетов розничной сети «Магнит» (3 продовольственных и 2 непродовольственных сети «Магнит косметик»), </w:t>
      </w:r>
      <w:r w:rsidRPr="007A79E2">
        <w:rPr>
          <w:rFonts w:eastAsia="Calibri"/>
          <w:sz w:val="28"/>
          <w:szCs w:val="28"/>
          <w:lang w:eastAsia="ar-SA"/>
        </w:rPr>
        <w:t>магазинов – 6</w:t>
      </w:r>
      <w:r>
        <w:rPr>
          <w:rFonts w:eastAsia="Calibri"/>
          <w:sz w:val="28"/>
          <w:szCs w:val="28"/>
          <w:lang w:eastAsia="ar-SA"/>
        </w:rPr>
        <w:t>2</w:t>
      </w:r>
      <w:r w:rsidRPr="007A79E2">
        <w:rPr>
          <w:rFonts w:eastAsia="Calibri"/>
          <w:sz w:val="28"/>
          <w:szCs w:val="28"/>
          <w:lang w:eastAsia="ar-SA"/>
        </w:rPr>
        <w:t xml:space="preserve"> (в том числе:</w:t>
      </w:r>
      <w:r>
        <w:rPr>
          <w:rFonts w:eastAsia="Calibri"/>
          <w:sz w:val="28"/>
          <w:szCs w:val="28"/>
          <w:lang w:eastAsia="ar-SA"/>
        </w:rPr>
        <w:t xml:space="preserve"> продовольственных магазинов – 21</w:t>
      </w:r>
      <w:r w:rsidRPr="007A79E2">
        <w:rPr>
          <w:rFonts w:eastAsia="Calibri"/>
          <w:sz w:val="28"/>
          <w:szCs w:val="28"/>
          <w:lang w:eastAsia="ar-SA"/>
        </w:rPr>
        <w:t>, непродовольственных магазинов – 3</w:t>
      </w:r>
      <w:r>
        <w:rPr>
          <w:rFonts w:eastAsia="Calibri"/>
          <w:sz w:val="28"/>
          <w:szCs w:val="28"/>
          <w:lang w:eastAsia="ar-SA"/>
        </w:rPr>
        <w:t>7, универсальных магазинов – 4</w:t>
      </w:r>
      <w:r w:rsidRPr="007A79E2">
        <w:rPr>
          <w:rFonts w:eastAsia="Calibri"/>
          <w:sz w:val="28"/>
          <w:szCs w:val="28"/>
          <w:lang w:eastAsia="ar-SA"/>
        </w:rPr>
        <w:t xml:space="preserve">), павильонов и киосков – </w:t>
      </w:r>
      <w:r>
        <w:rPr>
          <w:rFonts w:eastAsia="Calibri"/>
          <w:sz w:val="28"/>
          <w:szCs w:val="28"/>
          <w:lang w:eastAsia="ar-SA"/>
        </w:rPr>
        <w:t>36.</w:t>
      </w:r>
    </w:p>
    <w:p w:rsidR="00A00B0A" w:rsidRPr="007A79E2" w:rsidRDefault="00A00B0A" w:rsidP="00A00B0A">
      <w:pPr>
        <w:suppressAutoHyphens/>
        <w:ind w:firstLine="709"/>
        <w:jc w:val="both"/>
        <w:rPr>
          <w:rFonts w:eastAsia="Calibri"/>
          <w:sz w:val="28"/>
          <w:szCs w:val="28"/>
          <w:lang w:eastAsia="ar-SA"/>
        </w:rPr>
      </w:pPr>
      <w:r w:rsidRPr="007A79E2">
        <w:rPr>
          <w:rFonts w:eastAsia="Calibri"/>
          <w:color w:val="000000"/>
          <w:sz w:val="28"/>
          <w:szCs w:val="28"/>
          <w:lang w:eastAsia="ar-SA"/>
        </w:rPr>
        <w:t xml:space="preserve">Особое внимание уделяется насыщению рынка товарами отечественного производства. </w:t>
      </w:r>
      <w:r w:rsidRPr="007A79E2">
        <w:rPr>
          <w:rFonts w:eastAsia="Calibri"/>
          <w:sz w:val="28"/>
          <w:szCs w:val="28"/>
          <w:lang w:eastAsia="ar-SA"/>
        </w:rPr>
        <w:t>Основными направлениями развития потребительского рынка является розничная торговля продуктами питания, промышленными, бытовыми и строительными товарами.</w:t>
      </w:r>
    </w:p>
    <w:p w:rsidR="00A00B0A" w:rsidRPr="007A79E2" w:rsidRDefault="00A00B0A" w:rsidP="00A00B0A">
      <w:pPr>
        <w:suppressAutoHyphens/>
        <w:ind w:right="-2" w:firstLine="708"/>
        <w:contextualSpacing/>
        <w:jc w:val="both"/>
        <w:rPr>
          <w:rFonts w:eastAsia="Calibri"/>
          <w:sz w:val="28"/>
          <w:szCs w:val="28"/>
          <w:lang w:eastAsia="ar-SA"/>
        </w:rPr>
      </w:pPr>
      <w:r w:rsidRPr="007A79E2">
        <w:rPr>
          <w:rFonts w:eastAsia="Calibri"/>
          <w:color w:val="0D0D0D"/>
          <w:sz w:val="28"/>
          <w:szCs w:val="28"/>
          <w:lang w:eastAsia="ar-SA"/>
        </w:rPr>
        <w:t xml:space="preserve">На территории городского поселения Игрим имеются стационарные и нестационарные торговые объекты продовольственных и непродовольственных товаров в шаговой </w:t>
      </w:r>
      <w:r>
        <w:rPr>
          <w:rFonts w:eastAsia="Calibri"/>
          <w:color w:val="0D0D0D"/>
          <w:sz w:val="28"/>
          <w:szCs w:val="28"/>
          <w:lang w:eastAsia="ar-SA"/>
        </w:rPr>
        <w:t xml:space="preserve">для </w:t>
      </w:r>
      <w:r w:rsidRPr="007A79E2">
        <w:rPr>
          <w:rFonts w:eastAsia="Calibri"/>
          <w:color w:val="0D0D0D"/>
          <w:sz w:val="28"/>
          <w:szCs w:val="28"/>
          <w:lang w:eastAsia="ar-SA"/>
        </w:rPr>
        <w:t>потребителя</w:t>
      </w:r>
      <w:r w:rsidRPr="00AA6587">
        <w:rPr>
          <w:rFonts w:eastAsia="Calibri"/>
          <w:color w:val="0D0D0D"/>
          <w:sz w:val="28"/>
          <w:szCs w:val="28"/>
          <w:lang w:eastAsia="ar-SA"/>
        </w:rPr>
        <w:t xml:space="preserve"> </w:t>
      </w:r>
      <w:r w:rsidRPr="007A79E2">
        <w:rPr>
          <w:rFonts w:eastAsia="Calibri"/>
          <w:color w:val="0D0D0D"/>
          <w:sz w:val="28"/>
          <w:szCs w:val="28"/>
          <w:lang w:eastAsia="ar-SA"/>
        </w:rPr>
        <w:t>доступности.</w:t>
      </w:r>
      <w:r w:rsidRPr="007A79E2">
        <w:rPr>
          <w:rFonts w:eastAsia="+mn-ea"/>
          <w:color w:val="0D0D0D"/>
          <w:sz w:val="28"/>
          <w:szCs w:val="28"/>
          <w:lang w:eastAsia="ar-SA"/>
        </w:rPr>
        <w:t xml:space="preserve"> Основным критерием оценки доступности товаров для населения</w:t>
      </w:r>
      <w:r w:rsidRPr="007A79E2">
        <w:rPr>
          <w:rFonts w:eastAsia="Calibri"/>
          <w:color w:val="0D0D0D"/>
          <w:sz w:val="28"/>
          <w:szCs w:val="28"/>
          <w:lang w:eastAsia="ar-SA"/>
        </w:rPr>
        <w:t xml:space="preserve"> является</w:t>
      </w:r>
      <w:r w:rsidRPr="007A79E2">
        <w:rPr>
          <w:rFonts w:eastAsia="Calibri"/>
          <w:sz w:val="28"/>
          <w:szCs w:val="28"/>
          <w:lang w:eastAsia="ar-SA"/>
        </w:rPr>
        <w:t xml:space="preserve"> обеспеченность населения площадью торговых объектов.</w:t>
      </w:r>
    </w:p>
    <w:p w:rsidR="00A00B0A" w:rsidRDefault="00A00B0A" w:rsidP="00A00B0A">
      <w:pPr>
        <w:suppressAutoHyphens/>
        <w:ind w:firstLine="709"/>
        <w:jc w:val="both"/>
        <w:rPr>
          <w:rFonts w:eastAsia="Calibri"/>
          <w:sz w:val="28"/>
          <w:szCs w:val="28"/>
          <w:shd w:val="clear" w:color="auto" w:fill="FFFFFF"/>
          <w:lang w:eastAsia="ar-SA"/>
        </w:rPr>
      </w:pPr>
      <w:r>
        <w:rPr>
          <w:rFonts w:eastAsia="Calibri"/>
          <w:sz w:val="28"/>
          <w:szCs w:val="28"/>
          <w:shd w:val="clear" w:color="auto" w:fill="FFFFFF"/>
          <w:lang w:eastAsia="ar-SA"/>
        </w:rPr>
        <w:t>23 сентября 2022</w:t>
      </w:r>
      <w:r w:rsidRPr="007A79E2">
        <w:rPr>
          <w:rFonts w:eastAsia="Calibri"/>
          <w:sz w:val="28"/>
          <w:szCs w:val="28"/>
          <w:shd w:val="clear" w:color="auto" w:fill="FFFFFF"/>
          <w:lang w:eastAsia="ar-SA"/>
        </w:rPr>
        <w:t xml:space="preserve"> год</w:t>
      </w:r>
      <w:r>
        <w:rPr>
          <w:rFonts w:eastAsia="Calibri"/>
          <w:sz w:val="28"/>
          <w:szCs w:val="28"/>
          <w:shd w:val="clear" w:color="auto" w:fill="FFFFFF"/>
          <w:lang w:eastAsia="ar-SA"/>
        </w:rPr>
        <w:t xml:space="preserve">а на месте бывшего торгового центра «Садко» (переулок Промышленный, д. 1, пгт. Игрим) открылся третий продовольственный </w:t>
      </w:r>
      <w:r w:rsidRPr="007A79E2">
        <w:rPr>
          <w:rFonts w:eastAsia="Calibri"/>
          <w:sz w:val="28"/>
          <w:szCs w:val="28"/>
          <w:shd w:val="clear" w:color="auto" w:fill="FFFFFF"/>
          <w:lang w:eastAsia="ar-SA"/>
        </w:rPr>
        <w:t>сетев</w:t>
      </w:r>
      <w:r>
        <w:rPr>
          <w:rFonts w:eastAsia="Calibri"/>
          <w:sz w:val="28"/>
          <w:szCs w:val="28"/>
          <w:shd w:val="clear" w:color="auto" w:fill="FFFFFF"/>
          <w:lang w:eastAsia="ar-SA"/>
        </w:rPr>
        <w:t>ой</w:t>
      </w:r>
      <w:r w:rsidRPr="007A79E2">
        <w:rPr>
          <w:rFonts w:eastAsia="Calibri"/>
          <w:sz w:val="28"/>
          <w:szCs w:val="28"/>
          <w:shd w:val="clear" w:color="auto" w:fill="FFFFFF"/>
          <w:lang w:eastAsia="ar-SA"/>
        </w:rPr>
        <w:t xml:space="preserve"> </w:t>
      </w:r>
      <w:r>
        <w:rPr>
          <w:rFonts w:eastAsia="Calibri"/>
          <w:sz w:val="28"/>
          <w:szCs w:val="28"/>
          <w:shd w:val="clear" w:color="auto" w:fill="FFFFFF"/>
          <w:lang w:eastAsia="ar-SA"/>
        </w:rPr>
        <w:t xml:space="preserve">супермаркет </w:t>
      </w:r>
      <w:r w:rsidRPr="007A79E2">
        <w:rPr>
          <w:rFonts w:eastAsia="Calibri"/>
          <w:sz w:val="28"/>
          <w:szCs w:val="28"/>
          <w:shd w:val="clear" w:color="auto" w:fill="FFFFFF"/>
          <w:lang w:eastAsia="ar-SA"/>
        </w:rPr>
        <w:t>розничной торговли «Магнит»</w:t>
      </w:r>
      <w:r>
        <w:rPr>
          <w:rFonts w:eastAsia="Calibri"/>
          <w:sz w:val="28"/>
          <w:szCs w:val="28"/>
          <w:shd w:val="clear" w:color="auto" w:fill="FFFFFF"/>
          <w:lang w:eastAsia="ar-SA"/>
        </w:rPr>
        <w:t xml:space="preserve">, </w:t>
      </w:r>
      <w:r w:rsidRPr="007A79E2">
        <w:rPr>
          <w:rFonts w:eastAsia="Calibri"/>
          <w:sz w:val="28"/>
          <w:szCs w:val="28"/>
          <w:shd w:val="clear" w:color="auto" w:fill="FFFFFF"/>
          <w:lang w:eastAsia="ar-SA"/>
        </w:rPr>
        <w:t xml:space="preserve">торговой площадью </w:t>
      </w:r>
      <w:r>
        <w:rPr>
          <w:rFonts w:eastAsia="Calibri"/>
          <w:sz w:val="28"/>
          <w:szCs w:val="28"/>
          <w:shd w:val="clear" w:color="auto" w:fill="FFFFFF"/>
          <w:lang w:eastAsia="ar-SA"/>
        </w:rPr>
        <w:t>459</w:t>
      </w:r>
      <w:r w:rsidRPr="007A79E2">
        <w:rPr>
          <w:rFonts w:eastAsia="Calibri"/>
          <w:sz w:val="28"/>
          <w:szCs w:val="28"/>
          <w:shd w:val="clear" w:color="auto" w:fill="FFFFFF"/>
          <w:lang w:eastAsia="ar-SA"/>
        </w:rPr>
        <w:t xml:space="preserve"> квадратных метров</w:t>
      </w:r>
      <w:r>
        <w:rPr>
          <w:rFonts w:eastAsia="Calibri"/>
          <w:sz w:val="28"/>
          <w:szCs w:val="28"/>
          <w:shd w:val="clear" w:color="auto" w:fill="FFFFFF"/>
          <w:lang w:eastAsia="ar-SA"/>
        </w:rPr>
        <w:t xml:space="preserve">, с широким ассортиментом товаров, обеспечивающий потребность населения в первую очередь в продовольственных товарах по приемлемым ценам. </w:t>
      </w:r>
    </w:p>
    <w:p w:rsidR="00A00B0A" w:rsidRDefault="00A00B0A" w:rsidP="00A00B0A">
      <w:pPr>
        <w:suppressAutoHyphens/>
        <w:ind w:firstLine="709"/>
        <w:jc w:val="both"/>
        <w:rPr>
          <w:rFonts w:eastAsia="Calibri"/>
          <w:sz w:val="28"/>
          <w:szCs w:val="28"/>
          <w:shd w:val="clear" w:color="auto" w:fill="FFFFFF"/>
          <w:lang w:eastAsia="ar-SA"/>
        </w:rPr>
      </w:pPr>
      <w:r>
        <w:rPr>
          <w:rFonts w:eastAsia="Calibri"/>
          <w:sz w:val="28"/>
          <w:szCs w:val="28"/>
          <w:shd w:val="clear" w:color="auto" w:fill="FFFFFF"/>
          <w:lang w:eastAsia="ar-SA"/>
        </w:rPr>
        <w:t xml:space="preserve">В магазинах «Магнит косметик» имеется широкий набор косметических средств, хозяйственных товаров и бытовой химии, чулочно-носочной продукции, постельного белья и посуды. </w:t>
      </w:r>
    </w:p>
    <w:p w:rsidR="00A00B0A" w:rsidRDefault="00A00B0A" w:rsidP="00A00B0A">
      <w:pPr>
        <w:suppressAutoHyphens/>
        <w:ind w:firstLine="709"/>
        <w:jc w:val="both"/>
        <w:rPr>
          <w:rFonts w:eastAsia="Calibri"/>
          <w:sz w:val="28"/>
          <w:szCs w:val="28"/>
          <w:shd w:val="clear" w:color="auto" w:fill="FFFFFF"/>
          <w:lang w:eastAsia="ar-SA"/>
        </w:rPr>
      </w:pPr>
      <w:r>
        <w:rPr>
          <w:rFonts w:eastAsia="Calibri"/>
          <w:sz w:val="28"/>
          <w:szCs w:val="28"/>
          <w:shd w:val="clear" w:color="auto" w:fill="FFFFFF"/>
          <w:lang w:eastAsia="ar-SA"/>
        </w:rPr>
        <w:t xml:space="preserve">Каждую среду в магазинах «Магнит» реализуются товары со скидками для всех групп населения. Пенсионеры могут приобрести товары с 10% скидкой ежедневно с 8.00-13.00 часов. </w:t>
      </w:r>
    </w:p>
    <w:p w:rsidR="00A00B0A" w:rsidRDefault="00A00B0A" w:rsidP="00A00B0A">
      <w:pPr>
        <w:suppressAutoHyphens/>
        <w:ind w:firstLine="709"/>
        <w:jc w:val="both"/>
        <w:rPr>
          <w:rFonts w:eastAsia="Calibri"/>
          <w:sz w:val="28"/>
          <w:szCs w:val="28"/>
          <w:shd w:val="clear" w:color="auto" w:fill="FFFFFF"/>
          <w:lang w:eastAsia="ar-SA"/>
        </w:rPr>
      </w:pPr>
      <w:r>
        <w:rPr>
          <w:rFonts w:eastAsia="Calibri"/>
          <w:sz w:val="28"/>
          <w:szCs w:val="28"/>
          <w:shd w:val="clear" w:color="auto" w:fill="FFFFFF"/>
          <w:lang w:eastAsia="ar-SA"/>
        </w:rPr>
        <w:lastRenderedPageBreak/>
        <w:t xml:space="preserve">В магазинах </w:t>
      </w:r>
      <w:r w:rsidRPr="007A79E2">
        <w:rPr>
          <w:rFonts w:eastAsia="Calibri"/>
          <w:sz w:val="28"/>
          <w:szCs w:val="28"/>
          <w:shd w:val="clear" w:color="auto" w:fill="FFFFFF"/>
          <w:lang w:eastAsia="ar-SA"/>
        </w:rPr>
        <w:t>«Магнит»</w:t>
      </w:r>
      <w:r>
        <w:rPr>
          <w:rFonts w:eastAsia="Calibri"/>
          <w:sz w:val="28"/>
          <w:szCs w:val="28"/>
          <w:shd w:val="clear" w:color="auto" w:fill="FFFFFF"/>
          <w:lang w:eastAsia="ar-SA"/>
        </w:rPr>
        <w:t xml:space="preserve"> для маломобильных граждан и инвалидов установлены пандусы, кнопки вызова.</w:t>
      </w:r>
    </w:p>
    <w:p w:rsidR="00A00B0A" w:rsidRDefault="00A00B0A" w:rsidP="00A00B0A">
      <w:pPr>
        <w:suppressAutoHyphens/>
        <w:ind w:firstLine="709"/>
        <w:jc w:val="both"/>
        <w:rPr>
          <w:rFonts w:eastAsia="Calibri"/>
          <w:sz w:val="28"/>
          <w:szCs w:val="28"/>
          <w:shd w:val="clear" w:color="auto" w:fill="FFFFFF"/>
          <w:lang w:eastAsia="ar-SA"/>
        </w:rPr>
      </w:pPr>
      <w:r>
        <w:rPr>
          <w:rFonts w:eastAsia="Calibri"/>
          <w:sz w:val="28"/>
          <w:szCs w:val="28"/>
          <w:shd w:val="clear" w:color="auto" w:fill="FFFFFF"/>
          <w:lang w:eastAsia="ar-SA"/>
        </w:rPr>
        <w:t>Трое индивидуальных предпринимателей (Алиева Ирина Михайловна - павильон «Модница»,</w:t>
      </w:r>
      <w:r w:rsidRPr="004F1D35">
        <w:rPr>
          <w:rFonts w:eastAsia="Calibri"/>
          <w:sz w:val="28"/>
          <w:szCs w:val="28"/>
          <w:shd w:val="clear" w:color="auto" w:fill="FFFFFF"/>
          <w:lang w:eastAsia="ar-SA"/>
        </w:rPr>
        <w:t xml:space="preserve"> </w:t>
      </w:r>
      <w:r>
        <w:rPr>
          <w:rFonts w:eastAsia="Calibri"/>
          <w:sz w:val="28"/>
          <w:szCs w:val="28"/>
          <w:shd w:val="clear" w:color="auto" w:fill="FFFFFF"/>
          <w:lang w:eastAsia="ar-SA"/>
        </w:rPr>
        <w:t xml:space="preserve">Луговская Манана Тамазеевна - павильон «Четыре сезона», Гасанов Эдуард Махмудович - павильон «Мужская одежда»), </w:t>
      </w:r>
      <w:r w:rsidRPr="007A79E2">
        <w:rPr>
          <w:rFonts w:eastAsia="Calibri"/>
          <w:sz w:val="28"/>
          <w:szCs w:val="28"/>
          <w:shd w:val="clear" w:color="auto" w:fill="FFFFFF"/>
          <w:lang w:eastAsia="ar-SA"/>
        </w:rPr>
        <w:t xml:space="preserve">ранее арендовавшие помещения в торговом центре </w:t>
      </w:r>
      <w:r>
        <w:rPr>
          <w:rFonts w:eastAsia="Calibri"/>
          <w:sz w:val="28"/>
          <w:szCs w:val="28"/>
          <w:shd w:val="clear" w:color="auto" w:fill="FFFFFF"/>
          <w:lang w:eastAsia="ar-SA"/>
        </w:rPr>
        <w:t>«Садко», сохранили свои места по прежнему адресу</w:t>
      </w:r>
      <w:r w:rsidRPr="00267AD6">
        <w:rPr>
          <w:rFonts w:eastAsia="Calibri"/>
          <w:sz w:val="28"/>
          <w:szCs w:val="28"/>
          <w:shd w:val="clear" w:color="auto" w:fill="FFFFFF"/>
          <w:lang w:eastAsia="ar-SA"/>
        </w:rPr>
        <w:t xml:space="preserve"> </w:t>
      </w:r>
      <w:r>
        <w:rPr>
          <w:rFonts w:eastAsia="Calibri"/>
          <w:sz w:val="28"/>
          <w:szCs w:val="28"/>
          <w:shd w:val="clear" w:color="auto" w:fill="FFFFFF"/>
          <w:lang w:eastAsia="ar-SA"/>
        </w:rPr>
        <w:t>(переулок Промышленный, д. 1, пгт. Игрим).</w:t>
      </w:r>
    </w:p>
    <w:p w:rsidR="00A00B0A" w:rsidRDefault="00A00B0A" w:rsidP="00A00B0A">
      <w:pPr>
        <w:suppressAutoHyphens/>
        <w:ind w:firstLine="709"/>
        <w:jc w:val="both"/>
        <w:rPr>
          <w:rFonts w:eastAsia="Calibri"/>
          <w:sz w:val="28"/>
          <w:szCs w:val="28"/>
          <w:shd w:val="clear" w:color="auto" w:fill="FFFFFF"/>
          <w:lang w:eastAsia="ar-SA"/>
        </w:rPr>
      </w:pPr>
      <w:r w:rsidRPr="00267AD6">
        <w:rPr>
          <w:rFonts w:eastAsia="Calibri"/>
          <w:sz w:val="28"/>
          <w:szCs w:val="28"/>
          <w:shd w:val="clear" w:color="auto" w:fill="FFFFFF"/>
          <w:lang w:eastAsia="ar-SA"/>
        </w:rPr>
        <w:t>Остальные предприниматели, ранее арендовавшие помещения в торговом центре «Садко», в зда</w:t>
      </w:r>
      <w:r>
        <w:rPr>
          <w:rFonts w:eastAsia="Calibri"/>
          <w:sz w:val="28"/>
          <w:szCs w:val="28"/>
          <w:shd w:val="clear" w:color="auto" w:fill="FFFFFF"/>
          <w:lang w:eastAsia="ar-SA"/>
        </w:rPr>
        <w:t>нии которого</w:t>
      </w:r>
      <w:r w:rsidRPr="00267AD6">
        <w:rPr>
          <w:rFonts w:eastAsia="Calibri"/>
          <w:sz w:val="28"/>
          <w:szCs w:val="28"/>
          <w:shd w:val="clear" w:color="auto" w:fill="FFFFFF"/>
          <w:lang w:eastAsia="ar-SA"/>
        </w:rPr>
        <w:t xml:space="preserve"> сейчас функционирует магазин «Магнит», в настоящее время осуществляют торговлю в здании магазина «Русь», </w:t>
      </w:r>
      <w:r>
        <w:rPr>
          <w:rFonts w:eastAsia="Calibri"/>
          <w:sz w:val="28"/>
          <w:szCs w:val="28"/>
          <w:shd w:val="clear" w:color="auto" w:fill="FFFFFF"/>
          <w:lang w:eastAsia="ar-SA"/>
        </w:rPr>
        <w:t xml:space="preserve">в </w:t>
      </w:r>
      <w:r w:rsidRPr="00267AD6">
        <w:rPr>
          <w:rFonts w:eastAsia="Calibri"/>
          <w:sz w:val="28"/>
          <w:szCs w:val="28"/>
          <w:shd w:val="clear" w:color="auto" w:fill="FFFFFF"/>
          <w:lang w:eastAsia="ar-SA"/>
        </w:rPr>
        <w:t>здании бывшей центральной аптеки.</w:t>
      </w:r>
      <w:r>
        <w:rPr>
          <w:rFonts w:eastAsia="Calibri"/>
          <w:sz w:val="28"/>
          <w:szCs w:val="28"/>
          <w:shd w:val="clear" w:color="auto" w:fill="FFFFFF"/>
          <w:lang w:eastAsia="ar-SA"/>
        </w:rPr>
        <w:t xml:space="preserve"> </w:t>
      </w:r>
    </w:p>
    <w:p w:rsidR="00A00B0A" w:rsidRDefault="00A00B0A" w:rsidP="00A00B0A">
      <w:pPr>
        <w:suppressAutoHyphens/>
        <w:ind w:firstLine="709"/>
        <w:jc w:val="both"/>
        <w:rPr>
          <w:rFonts w:eastAsia="Calibri"/>
          <w:sz w:val="28"/>
          <w:szCs w:val="28"/>
          <w:shd w:val="clear" w:color="auto" w:fill="FFFFFF"/>
          <w:lang w:eastAsia="ar-SA"/>
        </w:rPr>
      </w:pPr>
      <w:r>
        <w:rPr>
          <w:rFonts w:eastAsia="Calibri"/>
          <w:sz w:val="28"/>
          <w:szCs w:val="28"/>
          <w:shd w:val="clear" w:color="auto" w:fill="FFFFFF"/>
          <w:lang w:eastAsia="ar-SA"/>
        </w:rPr>
        <w:t>В</w:t>
      </w:r>
      <w:r w:rsidRPr="007A79E2">
        <w:rPr>
          <w:rFonts w:eastAsia="Calibri"/>
          <w:sz w:val="28"/>
          <w:szCs w:val="28"/>
          <w:shd w:val="clear" w:color="auto" w:fill="FFFFFF"/>
          <w:lang w:eastAsia="ar-SA"/>
        </w:rPr>
        <w:t xml:space="preserve"> пгт. Игрим </w:t>
      </w:r>
      <w:r>
        <w:rPr>
          <w:rFonts w:eastAsia="Calibri"/>
          <w:sz w:val="28"/>
          <w:szCs w:val="28"/>
          <w:shd w:val="clear" w:color="auto" w:fill="FFFFFF"/>
          <w:lang w:eastAsia="ar-SA"/>
        </w:rPr>
        <w:t xml:space="preserve">имеются специализированные непродовольственные и продовольственные магазины. </w:t>
      </w:r>
    </w:p>
    <w:p w:rsidR="00A00B0A" w:rsidRDefault="00A00B0A" w:rsidP="00A00B0A">
      <w:pPr>
        <w:suppressAutoHyphens/>
        <w:ind w:firstLine="709"/>
        <w:jc w:val="both"/>
        <w:rPr>
          <w:rFonts w:eastAsia="Calibri"/>
          <w:sz w:val="28"/>
          <w:szCs w:val="28"/>
          <w:lang w:eastAsia="ar-SA"/>
        </w:rPr>
      </w:pPr>
      <w:r>
        <w:rPr>
          <w:rFonts w:eastAsia="Calibri"/>
          <w:sz w:val="28"/>
          <w:szCs w:val="28"/>
          <w:shd w:val="clear" w:color="auto" w:fill="FFFFFF"/>
          <w:lang w:eastAsia="ar-SA"/>
        </w:rPr>
        <w:t xml:space="preserve">Работают два </w:t>
      </w:r>
      <w:r w:rsidRPr="007A79E2">
        <w:rPr>
          <w:rFonts w:eastAsia="Calibri"/>
          <w:sz w:val="28"/>
          <w:szCs w:val="28"/>
          <w:shd w:val="clear" w:color="auto" w:fill="FFFFFF"/>
          <w:lang w:eastAsia="ar-SA"/>
        </w:rPr>
        <w:t>специализированн</w:t>
      </w:r>
      <w:r>
        <w:rPr>
          <w:rFonts w:eastAsia="Calibri"/>
          <w:sz w:val="28"/>
          <w:szCs w:val="28"/>
          <w:shd w:val="clear" w:color="auto" w:fill="FFFFFF"/>
          <w:lang w:eastAsia="ar-SA"/>
        </w:rPr>
        <w:t>ых</w:t>
      </w:r>
      <w:r w:rsidRPr="007A79E2">
        <w:rPr>
          <w:rFonts w:eastAsia="Calibri"/>
          <w:sz w:val="28"/>
          <w:szCs w:val="28"/>
          <w:shd w:val="clear" w:color="auto" w:fill="FFFFFF"/>
          <w:lang w:eastAsia="ar-SA"/>
        </w:rPr>
        <w:t xml:space="preserve"> магазин</w:t>
      </w:r>
      <w:r>
        <w:rPr>
          <w:rFonts w:eastAsia="Calibri"/>
          <w:sz w:val="28"/>
          <w:szCs w:val="28"/>
          <w:shd w:val="clear" w:color="auto" w:fill="FFFFFF"/>
          <w:lang w:eastAsia="ar-SA"/>
        </w:rPr>
        <w:t>а</w:t>
      </w:r>
      <w:r w:rsidRPr="007A79E2">
        <w:rPr>
          <w:rFonts w:eastAsia="Calibri"/>
          <w:sz w:val="28"/>
          <w:szCs w:val="28"/>
          <w:shd w:val="clear" w:color="auto" w:fill="FFFFFF"/>
          <w:lang w:eastAsia="ar-SA"/>
        </w:rPr>
        <w:t xml:space="preserve"> для охотников и рыболовов «Клёво»</w:t>
      </w:r>
      <w:r>
        <w:rPr>
          <w:rFonts w:eastAsia="Calibri"/>
          <w:sz w:val="28"/>
          <w:szCs w:val="28"/>
          <w:shd w:val="clear" w:color="auto" w:fill="FFFFFF"/>
          <w:lang w:eastAsia="ar-SA"/>
        </w:rPr>
        <w:t xml:space="preserve"> и «Рыболов»; </w:t>
      </w:r>
      <w:r>
        <w:rPr>
          <w:rFonts w:eastAsia="Calibri"/>
          <w:sz w:val="28"/>
          <w:szCs w:val="28"/>
          <w:lang w:eastAsia="ar-SA"/>
        </w:rPr>
        <w:t>магазины автозапчастей, лодочных моторов, автоаксессуаров («Автозапчасти», «Автостиль», «Автоленд», «Навигатор-Игрим»); магазины мебели «Мой дом» и «Эдельвейс»; магазины строительных и отделочных материалов, сантехники «Стройка», «Стройка.86», «Куперстрой», «Мастер».</w:t>
      </w:r>
    </w:p>
    <w:p w:rsidR="00A00B0A" w:rsidRPr="0042369C" w:rsidRDefault="00A00B0A" w:rsidP="00A00B0A">
      <w:pPr>
        <w:suppressAutoHyphens/>
        <w:ind w:firstLine="709"/>
        <w:jc w:val="both"/>
        <w:rPr>
          <w:rFonts w:eastAsia="Calibri"/>
          <w:sz w:val="28"/>
          <w:szCs w:val="28"/>
          <w:lang w:eastAsia="ar-SA"/>
        </w:rPr>
      </w:pPr>
      <w:r>
        <w:rPr>
          <w:rFonts w:eastAsia="Calibri"/>
          <w:sz w:val="28"/>
          <w:szCs w:val="28"/>
          <w:lang w:eastAsia="ar-SA"/>
        </w:rPr>
        <w:t>В 2022 году открылся просторный магазин строительных и отделочных материалов, сантехники, инструментов «Мастер». Магазин «Мастер» расположен в отдельно стоящем здании по ул. Молодежная, д.9В пгт. Игрим (Индивидуальный предприниматель Шопина Наталья Александровна).</w:t>
      </w:r>
    </w:p>
    <w:p w:rsidR="00A00B0A" w:rsidRPr="005A6446" w:rsidRDefault="00A00B0A" w:rsidP="00A00B0A">
      <w:pPr>
        <w:suppressAutoHyphens/>
        <w:ind w:firstLine="709"/>
        <w:jc w:val="both"/>
        <w:rPr>
          <w:rFonts w:eastAsia="Calibri"/>
          <w:sz w:val="28"/>
          <w:szCs w:val="28"/>
          <w:lang w:eastAsia="ar-SA"/>
        </w:rPr>
      </w:pPr>
      <w:r w:rsidRPr="006E7C26">
        <w:rPr>
          <w:rFonts w:eastAsia="Calibri"/>
          <w:sz w:val="28"/>
          <w:szCs w:val="28"/>
          <w:lang w:eastAsia="ar-SA"/>
        </w:rPr>
        <w:t xml:space="preserve">В </w:t>
      </w:r>
      <w:r>
        <w:rPr>
          <w:rFonts w:eastAsia="Calibri"/>
          <w:sz w:val="28"/>
          <w:szCs w:val="28"/>
          <w:lang w:eastAsia="ar-SA"/>
        </w:rPr>
        <w:t xml:space="preserve">январе </w:t>
      </w:r>
      <w:r w:rsidRPr="006E7C26">
        <w:rPr>
          <w:rFonts w:eastAsia="Calibri"/>
          <w:sz w:val="28"/>
          <w:szCs w:val="28"/>
          <w:lang w:eastAsia="ar-SA"/>
        </w:rPr>
        <w:t>2022 год</w:t>
      </w:r>
      <w:r w:rsidRPr="004C2837">
        <w:rPr>
          <w:rFonts w:eastAsia="Calibri"/>
          <w:sz w:val="28"/>
          <w:szCs w:val="28"/>
          <w:lang w:eastAsia="ar-SA"/>
        </w:rPr>
        <w:t xml:space="preserve">а </w:t>
      </w:r>
      <w:r>
        <w:rPr>
          <w:rFonts w:eastAsia="Calibri"/>
          <w:sz w:val="28"/>
          <w:szCs w:val="28"/>
          <w:lang w:eastAsia="ar-SA"/>
        </w:rPr>
        <w:t>по ул. Спортивная, д.7 пгт. Игрим открылся продовольственный магазин «Лидер плюс» (Индивидуальный предприниматель Куперштейн Светлана Ивановна), обеспечивающий потребность населения в продуктах питания, хлебе и хлебобулочных изделиях.</w:t>
      </w:r>
    </w:p>
    <w:p w:rsidR="00A00B0A" w:rsidRDefault="00A00B0A" w:rsidP="00A00B0A">
      <w:pPr>
        <w:suppressAutoHyphens/>
        <w:ind w:firstLine="709"/>
        <w:jc w:val="both"/>
        <w:rPr>
          <w:rFonts w:eastAsia="Calibri"/>
          <w:sz w:val="28"/>
          <w:szCs w:val="28"/>
          <w:lang w:eastAsia="ar-SA"/>
        </w:rPr>
      </w:pPr>
      <w:r w:rsidRPr="007A79E2">
        <w:rPr>
          <w:rFonts w:eastAsia="Calibri"/>
          <w:sz w:val="28"/>
          <w:szCs w:val="28"/>
          <w:lang w:eastAsia="ar-SA"/>
        </w:rPr>
        <w:t>В 202</w:t>
      </w:r>
      <w:r>
        <w:rPr>
          <w:rFonts w:eastAsia="Calibri"/>
          <w:sz w:val="28"/>
          <w:szCs w:val="28"/>
          <w:lang w:eastAsia="ar-SA"/>
        </w:rPr>
        <w:t>2</w:t>
      </w:r>
      <w:r w:rsidRPr="007A79E2">
        <w:rPr>
          <w:rFonts w:eastAsia="Calibri"/>
          <w:sz w:val="28"/>
          <w:szCs w:val="28"/>
          <w:lang w:eastAsia="ar-SA"/>
        </w:rPr>
        <w:t xml:space="preserve"> году в пгт. Игрим </w:t>
      </w:r>
      <w:r>
        <w:rPr>
          <w:rFonts w:eastAsia="Calibri"/>
          <w:sz w:val="28"/>
          <w:szCs w:val="28"/>
          <w:lang w:eastAsia="ar-SA"/>
        </w:rPr>
        <w:t xml:space="preserve">по ул. Мира, 14А </w:t>
      </w:r>
      <w:r>
        <w:rPr>
          <w:rFonts w:eastAsia="Calibri"/>
          <w:sz w:val="28"/>
          <w:szCs w:val="28"/>
          <w:shd w:val="clear" w:color="auto" w:fill="FFFFFF"/>
          <w:lang w:eastAsia="ar-SA"/>
        </w:rPr>
        <w:t>открылся специализированный продовольственный магазин по продаже мяса и мясных продуктов «Мясоед» (</w:t>
      </w:r>
      <w:r w:rsidRPr="007A79E2">
        <w:rPr>
          <w:rFonts w:eastAsia="Calibri"/>
          <w:sz w:val="28"/>
          <w:szCs w:val="28"/>
          <w:lang w:eastAsia="ar-SA"/>
        </w:rPr>
        <w:t>индивидуальный предприниматель</w:t>
      </w:r>
      <w:r>
        <w:rPr>
          <w:rFonts w:eastAsia="Calibri"/>
          <w:sz w:val="28"/>
          <w:szCs w:val="28"/>
          <w:lang w:eastAsia="ar-SA"/>
        </w:rPr>
        <w:t xml:space="preserve"> Стукалова Анна Владимировна), а также специализированный продовольственный магазин «Бердюжка» по реализации молочной продукции фирмы «Бердюжье», в отдельно стоящем здании по ул. Быстрицкого, д. 7 (Индивидуальный предприниматель Фомин Сергей Александрович). В ассортименте магазина: молоко, сметана, сливки, масло сливочное, творог, творожная масса и др. фирменная продукция).</w:t>
      </w:r>
    </w:p>
    <w:p w:rsidR="00A00B0A" w:rsidRDefault="00A00B0A" w:rsidP="00A00B0A">
      <w:pPr>
        <w:suppressAutoHyphens/>
        <w:ind w:firstLine="709"/>
        <w:jc w:val="both"/>
        <w:rPr>
          <w:rFonts w:eastAsia="Calibri"/>
          <w:sz w:val="28"/>
          <w:szCs w:val="28"/>
          <w:lang w:eastAsia="ar-SA"/>
        </w:rPr>
      </w:pPr>
      <w:r>
        <w:rPr>
          <w:rFonts w:eastAsia="Calibri"/>
          <w:sz w:val="28"/>
          <w:szCs w:val="28"/>
          <w:lang w:eastAsia="ar-SA"/>
        </w:rPr>
        <w:t xml:space="preserve">В декабре 2022 года в пгт. Игрим по ул. Кооперативная, 8 </w:t>
      </w:r>
      <w:r>
        <w:rPr>
          <w:rFonts w:eastAsia="Calibri"/>
          <w:sz w:val="28"/>
          <w:szCs w:val="28"/>
          <w:shd w:val="clear" w:color="auto" w:fill="FFFFFF"/>
          <w:lang w:eastAsia="ar-SA"/>
        </w:rPr>
        <w:t>открылся неспециализированный продовольственный магазин «Тройка» (</w:t>
      </w:r>
      <w:r w:rsidRPr="007A79E2">
        <w:rPr>
          <w:rFonts w:eastAsia="Calibri"/>
          <w:sz w:val="28"/>
          <w:szCs w:val="28"/>
          <w:lang w:eastAsia="ar-SA"/>
        </w:rPr>
        <w:t>индивидуальный предприниматель</w:t>
      </w:r>
      <w:r>
        <w:rPr>
          <w:rFonts w:eastAsia="Calibri"/>
          <w:sz w:val="28"/>
          <w:szCs w:val="28"/>
          <w:lang w:eastAsia="ar-SA"/>
        </w:rPr>
        <w:t xml:space="preserve"> Коптяков Вадим Геннадьевич), удовлетворяющий спрос в продуктах питания жителей «старого» поселка.</w:t>
      </w:r>
    </w:p>
    <w:p w:rsidR="00A00B0A" w:rsidRDefault="00A00B0A" w:rsidP="00A00B0A">
      <w:pPr>
        <w:suppressAutoHyphens/>
        <w:ind w:firstLine="709"/>
        <w:jc w:val="both"/>
        <w:rPr>
          <w:rFonts w:eastAsia="Calibri"/>
          <w:sz w:val="28"/>
          <w:szCs w:val="28"/>
          <w:lang w:eastAsia="ar-SA"/>
        </w:rPr>
      </w:pPr>
      <w:r>
        <w:rPr>
          <w:rFonts w:eastAsia="Calibri"/>
          <w:sz w:val="28"/>
          <w:szCs w:val="28"/>
          <w:lang w:eastAsia="ar-SA"/>
        </w:rPr>
        <w:t>В декабре 2022 года в здании торгового центра «Магнит» по ул. Транспортная, д. 26 пгт. Игрим был установлен вендинговый кофе-аппарат «Кофейня самообслуживания» (Индивидуальный предприниматель Грабик Наталья Павловна).</w:t>
      </w:r>
      <w:r w:rsidRPr="00E5014C">
        <w:rPr>
          <w:rFonts w:eastAsia="Calibri"/>
          <w:sz w:val="28"/>
          <w:szCs w:val="28"/>
          <w:lang w:eastAsia="ar-SA"/>
        </w:rPr>
        <w:t xml:space="preserve"> </w:t>
      </w:r>
      <w:r>
        <w:rPr>
          <w:rFonts w:eastAsia="Calibri"/>
          <w:sz w:val="28"/>
          <w:szCs w:val="28"/>
          <w:lang w:eastAsia="ar-SA"/>
        </w:rPr>
        <w:t>Любители кофе с утра до позднего вечера могут насладиться ароматной чашкой кофе.</w:t>
      </w:r>
    </w:p>
    <w:p w:rsidR="00A00B0A" w:rsidRPr="007A4572" w:rsidRDefault="00A00B0A" w:rsidP="00A00B0A">
      <w:pPr>
        <w:suppressAutoHyphens/>
        <w:ind w:firstLine="709"/>
        <w:jc w:val="both"/>
        <w:rPr>
          <w:rFonts w:eastAsia="Calibri"/>
          <w:sz w:val="28"/>
          <w:szCs w:val="28"/>
          <w:lang w:eastAsia="ar-SA"/>
        </w:rPr>
      </w:pPr>
      <w:r>
        <w:rPr>
          <w:rFonts w:eastAsia="Calibri"/>
          <w:sz w:val="28"/>
          <w:szCs w:val="28"/>
          <w:lang w:eastAsia="ar-SA"/>
        </w:rPr>
        <w:t xml:space="preserve">В пгт. Игрим имеются 2 пункта выдачи товаров: </w:t>
      </w:r>
      <w:r>
        <w:rPr>
          <w:rFonts w:eastAsia="Calibri"/>
          <w:sz w:val="28"/>
          <w:szCs w:val="28"/>
          <w:lang w:val="en-US" w:eastAsia="ar-SA"/>
        </w:rPr>
        <w:t>Wildberries</w:t>
      </w:r>
      <w:r>
        <w:rPr>
          <w:rFonts w:eastAsia="Calibri"/>
          <w:sz w:val="28"/>
          <w:szCs w:val="28"/>
          <w:lang w:eastAsia="ar-SA"/>
        </w:rPr>
        <w:t xml:space="preserve">, </w:t>
      </w:r>
      <w:r>
        <w:rPr>
          <w:rFonts w:eastAsia="Calibri"/>
          <w:sz w:val="28"/>
          <w:szCs w:val="28"/>
          <w:lang w:val="en-US" w:eastAsia="ar-SA"/>
        </w:rPr>
        <w:t>Ozon</w:t>
      </w:r>
      <w:r w:rsidRPr="007A4572">
        <w:rPr>
          <w:rFonts w:eastAsia="Calibri"/>
          <w:sz w:val="28"/>
          <w:szCs w:val="28"/>
          <w:lang w:eastAsia="ar-SA"/>
        </w:rPr>
        <w:t>.</w:t>
      </w:r>
    </w:p>
    <w:p w:rsidR="00A00B0A" w:rsidRPr="007A79E2" w:rsidRDefault="00A00B0A" w:rsidP="00A00B0A">
      <w:pPr>
        <w:suppressAutoHyphens/>
        <w:ind w:firstLine="709"/>
        <w:jc w:val="both"/>
        <w:rPr>
          <w:rFonts w:eastAsia="Calibri"/>
          <w:sz w:val="28"/>
          <w:szCs w:val="28"/>
          <w:lang w:eastAsia="ar-SA"/>
        </w:rPr>
      </w:pPr>
      <w:r w:rsidRPr="007A79E2">
        <w:rPr>
          <w:rFonts w:eastAsia="Calibri"/>
          <w:sz w:val="28"/>
          <w:szCs w:val="28"/>
          <w:lang w:eastAsia="ar-SA"/>
        </w:rPr>
        <w:t>В сфере общественного питания на территории городского посе</w:t>
      </w:r>
      <w:r>
        <w:rPr>
          <w:rFonts w:eastAsia="Calibri"/>
          <w:sz w:val="28"/>
          <w:szCs w:val="28"/>
          <w:lang w:eastAsia="ar-SA"/>
        </w:rPr>
        <w:t xml:space="preserve">ления Игрим работают 8 </w:t>
      </w:r>
      <w:r w:rsidRPr="007A79E2">
        <w:rPr>
          <w:rFonts w:eastAsia="Calibri"/>
          <w:sz w:val="28"/>
          <w:szCs w:val="28"/>
          <w:lang w:eastAsia="ar-SA"/>
        </w:rPr>
        <w:t xml:space="preserve">предприятий, из которых 3 - школьные столовые пгт. Игрим и поселка Ванзетур и столовая БУ «Игримский политехнический колледж», всего на 574 посадочных мест, </w:t>
      </w:r>
      <w:r>
        <w:rPr>
          <w:rFonts w:eastAsia="Calibri"/>
          <w:sz w:val="28"/>
          <w:szCs w:val="28"/>
          <w:lang w:eastAsia="ar-SA"/>
        </w:rPr>
        <w:t>4 предприятия</w:t>
      </w:r>
      <w:r w:rsidRPr="007A79E2">
        <w:rPr>
          <w:rFonts w:eastAsia="Calibri"/>
          <w:sz w:val="28"/>
          <w:szCs w:val="28"/>
          <w:lang w:eastAsia="ar-SA"/>
        </w:rPr>
        <w:t xml:space="preserve"> общественного питания</w:t>
      </w:r>
      <w:r>
        <w:rPr>
          <w:rFonts w:eastAsia="Calibri"/>
          <w:sz w:val="28"/>
          <w:szCs w:val="28"/>
          <w:lang w:eastAsia="ar-SA"/>
        </w:rPr>
        <w:t>, обслуживающих население на 95</w:t>
      </w:r>
      <w:r w:rsidRPr="007A79E2">
        <w:rPr>
          <w:rFonts w:eastAsia="Calibri"/>
          <w:sz w:val="28"/>
          <w:szCs w:val="28"/>
          <w:lang w:eastAsia="ar-SA"/>
        </w:rPr>
        <w:t xml:space="preserve"> посадочных мест. </w:t>
      </w:r>
    </w:p>
    <w:p w:rsidR="00A00B0A" w:rsidRPr="007A79E2" w:rsidRDefault="00A00B0A" w:rsidP="00A00B0A">
      <w:pPr>
        <w:suppressAutoHyphens/>
        <w:ind w:firstLine="709"/>
        <w:jc w:val="both"/>
        <w:rPr>
          <w:rFonts w:eastAsia="Calibri"/>
          <w:color w:val="000000"/>
          <w:sz w:val="28"/>
          <w:szCs w:val="28"/>
          <w:lang w:eastAsia="ar-SA"/>
        </w:rPr>
      </w:pPr>
      <w:r w:rsidRPr="007A79E2">
        <w:rPr>
          <w:rFonts w:eastAsia="Calibri"/>
          <w:color w:val="000000"/>
          <w:sz w:val="28"/>
          <w:szCs w:val="28"/>
          <w:lang w:eastAsia="ar-SA"/>
        </w:rPr>
        <w:lastRenderedPageBreak/>
        <w:t>В пгт. Игрим успешно работают предприятия общепита: кафе «Суши Панда», «Бургерн</w:t>
      </w:r>
      <w:r>
        <w:rPr>
          <w:rFonts w:eastAsia="Calibri"/>
          <w:color w:val="000000"/>
          <w:sz w:val="28"/>
          <w:szCs w:val="28"/>
          <w:lang w:eastAsia="ar-SA"/>
        </w:rPr>
        <w:t xml:space="preserve">ая», кафе «Смак», кафе «Шалом». </w:t>
      </w:r>
      <w:r w:rsidRPr="007A79E2">
        <w:rPr>
          <w:rFonts w:eastAsia="Calibri"/>
          <w:color w:val="000000"/>
          <w:sz w:val="28"/>
          <w:szCs w:val="28"/>
          <w:lang w:eastAsia="ar-SA"/>
        </w:rPr>
        <w:t>Точки общепита занимаются также доставкой заказов еды на дом.</w:t>
      </w:r>
    </w:p>
    <w:p w:rsidR="00A00B0A" w:rsidRPr="007A79E2" w:rsidRDefault="00A00B0A" w:rsidP="00A00B0A">
      <w:pPr>
        <w:suppressAutoHyphens/>
        <w:ind w:firstLine="709"/>
        <w:jc w:val="both"/>
        <w:rPr>
          <w:rFonts w:eastAsia="Calibri"/>
          <w:color w:val="000000"/>
          <w:sz w:val="28"/>
          <w:szCs w:val="28"/>
          <w:lang w:eastAsia="ar-SA"/>
        </w:rPr>
      </w:pPr>
      <w:r w:rsidRPr="007A79E2">
        <w:rPr>
          <w:rFonts w:eastAsia="Calibri"/>
          <w:color w:val="000000"/>
          <w:sz w:val="28"/>
          <w:szCs w:val="28"/>
          <w:lang w:eastAsia="ar-SA"/>
        </w:rPr>
        <w:t>Продукция вышеназванных предприятий общественного питания пользуется спросом среди местного населения, поскольку позволяет удовлетворить спрос населения не только в продуктах питания, но и в организации досуга – проведение корпоративов, праздников и детских мероприятий.</w:t>
      </w:r>
    </w:p>
    <w:p w:rsidR="00A00B0A" w:rsidRDefault="00A00B0A" w:rsidP="00A00B0A">
      <w:pPr>
        <w:suppressAutoHyphens/>
        <w:ind w:firstLine="709"/>
        <w:jc w:val="both"/>
        <w:rPr>
          <w:rFonts w:eastAsia="Calibri"/>
          <w:sz w:val="28"/>
          <w:szCs w:val="28"/>
          <w:lang w:eastAsia="ar-SA"/>
        </w:rPr>
      </w:pPr>
      <w:r w:rsidRPr="007A79E2">
        <w:rPr>
          <w:rFonts w:eastAsia="Calibri"/>
          <w:sz w:val="28"/>
          <w:szCs w:val="28"/>
          <w:lang w:eastAsia="ar-SA"/>
        </w:rPr>
        <w:t xml:space="preserve"> На терри</w:t>
      </w:r>
      <w:r>
        <w:rPr>
          <w:rFonts w:eastAsia="Calibri"/>
          <w:sz w:val="28"/>
          <w:szCs w:val="28"/>
          <w:lang w:eastAsia="ar-SA"/>
        </w:rPr>
        <w:t>тории городского поселения Игрим работает 3</w:t>
      </w:r>
      <w:r w:rsidRPr="007A79E2">
        <w:rPr>
          <w:rFonts w:eastAsia="Calibri"/>
          <w:sz w:val="28"/>
          <w:szCs w:val="28"/>
          <w:lang w:eastAsia="ar-SA"/>
        </w:rPr>
        <w:t xml:space="preserve"> пекарни, реализующие хлеб и хлебобулочную продукцию – в пгт. Игрим и в поселке Ванзетур.</w:t>
      </w:r>
    </w:p>
    <w:p w:rsidR="00A00B0A" w:rsidRDefault="00A00B0A" w:rsidP="00A00B0A">
      <w:pPr>
        <w:suppressAutoHyphens/>
        <w:ind w:firstLine="709"/>
        <w:jc w:val="both"/>
        <w:rPr>
          <w:sz w:val="28"/>
          <w:szCs w:val="28"/>
          <w:lang w:eastAsia="ar-SA"/>
        </w:rPr>
      </w:pPr>
      <w:r w:rsidRPr="007A79E2">
        <w:rPr>
          <w:sz w:val="28"/>
          <w:szCs w:val="28"/>
          <w:lang w:eastAsia="ar-SA"/>
        </w:rPr>
        <w:t xml:space="preserve">Наибольшим спросом у населения пользуются услуги индустрии красоты - парикмахерские, косметология, маникюр; услуги предприятий сферы технического обслуживания и ремонта автотранспорта; ремонта и обслуживания бытовой радиоэлектронной аппаратуры, бытовых машин и приборов. </w:t>
      </w:r>
    </w:p>
    <w:p w:rsidR="00A00B0A" w:rsidRPr="00D33D9A" w:rsidRDefault="00A00B0A" w:rsidP="00A00B0A">
      <w:pPr>
        <w:suppressAutoHyphens/>
        <w:ind w:firstLine="709"/>
        <w:jc w:val="both"/>
        <w:rPr>
          <w:bCs/>
          <w:sz w:val="28"/>
          <w:szCs w:val="28"/>
          <w:lang w:eastAsia="ar-SA"/>
        </w:rPr>
      </w:pPr>
      <w:r>
        <w:rPr>
          <w:sz w:val="28"/>
          <w:szCs w:val="28"/>
          <w:lang w:eastAsia="ar-SA"/>
        </w:rPr>
        <w:t>В 2022 году открылась студия «</w:t>
      </w:r>
      <w:r>
        <w:rPr>
          <w:sz w:val="28"/>
          <w:szCs w:val="28"/>
          <w:lang w:val="en-US" w:eastAsia="ar-SA"/>
        </w:rPr>
        <w:t>Beauty</w:t>
      </w:r>
      <w:r>
        <w:rPr>
          <w:sz w:val="28"/>
          <w:szCs w:val="28"/>
          <w:lang w:eastAsia="ar-SA"/>
        </w:rPr>
        <w:t>»</w:t>
      </w:r>
      <w:r w:rsidRPr="001D1634">
        <w:rPr>
          <w:sz w:val="28"/>
          <w:szCs w:val="28"/>
          <w:lang w:eastAsia="ar-SA"/>
        </w:rPr>
        <w:t xml:space="preserve"> </w:t>
      </w:r>
      <w:r>
        <w:rPr>
          <w:sz w:val="28"/>
          <w:szCs w:val="28"/>
          <w:lang w:eastAsia="ar-SA"/>
        </w:rPr>
        <w:t xml:space="preserve">(Бьюти) (Самозанятая Савчук Светлана Владимировна) по ул. Кооперативная, д. 50, где представлены </w:t>
      </w:r>
      <w:r w:rsidRPr="00152AA7">
        <w:rPr>
          <w:sz w:val="28"/>
          <w:szCs w:val="28"/>
          <w:lang w:eastAsia="ar-SA"/>
        </w:rPr>
        <w:t>услуги маникюра, педикюра, парикмахерские услуги</w:t>
      </w:r>
      <w:r>
        <w:rPr>
          <w:sz w:val="28"/>
          <w:szCs w:val="28"/>
          <w:lang w:eastAsia="ar-SA"/>
        </w:rPr>
        <w:t xml:space="preserve">, а также </w:t>
      </w:r>
      <w:r>
        <w:rPr>
          <w:bCs/>
          <w:sz w:val="28"/>
          <w:szCs w:val="28"/>
          <w:lang w:eastAsia="ar-SA"/>
        </w:rPr>
        <w:t>салон «У Ольги» по ул. Транспортная, д. 6 в пгт. Игрим (</w:t>
      </w:r>
      <w:r>
        <w:rPr>
          <w:rFonts w:eastAsia="Calibri"/>
          <w:sz w:val="28"/>
          <w:szCs w:val="28"/>
          <w:lang w:eastAsia="ar-SA"/>
        </w:rPr>
        <w:t>Индивидуальный предприниматель Логунова Ольга Сергеевна)</w:t>
      </w:r>
      <w:r>
        <w:rPr>
          <w:bCs/>
          <w:sz w:val="28"/>
          <w:szCs w:val="28"/>
          <w:lang w:eastAsia="ar-SA"/>
        </w:rPr>
        <w:t>. В салоне оказывается услуги</w:t>
      </w:r>
      <w:r w:rsidRPr="00D33D9A">
        <w:rPr>
          <w:bCs/>
          <w:sz w:val="28"/>
          <w:szCs w:val="28"/>
          <w:lang w:eastAsia="ar-SA"/>
        </w:rPr>
        <w:t xml:space="preserve"> по массажу лица, изготовление кислородного коктейля</w:t>
      </w:r>
      <w:r>
        <w:rPr>
          <w:bCs/>
          <w:sz w:val="28"/>
          <w:szCs w:val="28"/>
          <w:lang w:eastAsia="ar-SA"/>
        </w:rPr>
        <w:t>, имеется фито-бочка).</w:t>
      </w:r>
    </w:p>
    <w:p w:rsidR="00A00B0A" w:rsidRDefault="00A00B0A" w:rsidP="00A00B0A">
      <w:pPr>
        <w:suppressAutoHyphens/>
        <w:ind w:firstLine="709"/>
        <w:jc w:val="both"/>
        <w:rPr>
          <w:sz w:val="28"/>
          <w:szCs w:val="28"/>
          <w:lang w:eastAsia="ar-SA"/>
        </w:rPr>
      </w:pPr>
    </w:p>
    <w:p w:rsidR="00A00B0A" w:rsidRPr="007A79E2" w:rsidRDefault="00A00B0A" w:rsidP="00A00B0A">
      <w:pPr>
        <w:suppressAutoHyphens/>
        <w:ind w:left="283" w:firstLine="426"/>
        <w:rPr>
          <w:rFonts w:eastAsia="Calibri"/>
          <w:sz w:val="28"/>
          <w:szCs w:val="28"/>
          <w:lang w:eastAsia="ar-SA"/>
        </w:rPr>
      </w:pPr>
      <w:r w:rsidRPr="007A79E2">
        <w:rPr>
          <w:rFonts w:eastAsia="Calibri"/>
          <w:sz w:val="28"/>
          <w:szCs w:val="28"/>
          <w:lang w:eastAsia="ar-SA"/>
        </w:rPr>
        <w:t xml:space="preserve">На территории городского поселения Игрим </w:t>
      </w:r>
      <w:r>
        <w:rPr>
          <w:rFonts w:eastAsia="Calibri"/>
          <w:sz w:val="28"/>
          <w:szCs w:val="28"/>
          <w:lang w:eastAsia="ar-SA"/>
        </w:rPr>
        <w:t>работают</w:t>
      </w:r>
      <w:r w:rsidRPr="007A79E2">
        <w:rPr>
          <w:rFonts w:eastAsia="Calibri"/>
          <w:sz w:val="28"/>
          <w:szCs w:val="28"/>
          <w:lang w:eastAsia="ar-SA"/>
        </w:rPr>
        <w:t>:</w:t>
      </w:r>
    </w:p>
    <w:p w:rsidR="00A00B0A" w:rsidRPr="00B74297" w:rsidRDefault="00A00B0A" w:rsidP="00A00B0A">
      <w:pPr>
        <w:numPr>
          <w:ilvl w:val="0"/>
          <w:numId w:val="6"/>
        </w:numPr>
        <w:suppressAutoHyphens/>
        <w:ind w:left="0" w:right="-92" w:firstLine="426"/>
        <w:jc w:val="both"/>
        <w:rPr>
          <w:rFonts w:eastAsia="Calibri"/>
          <w:sz w:val="28"/>
          <w:szCs w:val="28"/>
          <w:lang w:eastAsia="ar-SA"/>
        </w:rPr>
      </w:pPr>
      <w:r w:rsidRPr="00B74297">
        <w:rPr>
          <w:rFonts w:eastAsia="Calibri"/>
          <w:sz w:val="28"/>
          <w:szCs w:val="28"/>
          <w:lang w:eastAsia="ar-SA"/>
        </w:rPr>
        <w:t>1</w:t>
      </w:r>
      <w:r>
        <w:rPr>
          <w:rFonts w:eastAsia="Calibri"/>
          <w:sz w:val="28"/>
          <w:szCs w:val="28"/>
          <w:lang w:eastAsia="ar-SA"/>
        </w:rPr>
        <w:t>6</w:t>
      </w:r>
      <w:r w:rsidRPr="00B74297">
        <w:rPr>
          <w:rFonts w:eastAsia="Calibri"/>
          <w:sz w:val="28"/>
          <w:szCs w:val="28"/>
          <w:lang w:eastAsia="ar-SA"/>
        </w:rPr>
        <w:t xml:space="preserve"> мастеров парикмахеров и специалистов по маникюру и косметологии.</w:t>
      </w:r>
    </w:p>
    <w:p w:rsidR="00A00B0A" w:rsidRPr="003D528E" w:rsidRDefault="00A00B0A" w:rsidP="00A00B0A">
      <w:pPr>
        <w:numPr>
          <w:ilvl w:val="0"/>
          <w:numId w:val="6"/>
        </w:numPr>
        <w:suppressAutoHyphens/>
        <w:ind w:left="0" w:right="-92" w:firstLine="426"/>
        <w:jc w:val="both"/>
        <w:rPr>
          <w:rFonts w:eastAsia="Calibri"/>
          <w:sz w:val="28"/>
          <w:szCs w:val="28"/>
          <w:lang w:eastAsia="ar-SA"/>
        </w:rPr>
      </w:pPr>
      <w:r w:rsidRPr="003D528E">
        <w:rPr>
          <w:rFonts w:eastAsia="Calibri"/>
          <w:sz w:val="28"/>
          <w:szCs w:val="28"/>
          <w:lang w:eastAsia="ar-SA"/>
        </w:rPr>
        <w:t xml:space="preserve">1 специалист по ремонту обуви, </w:t>
      </w:r>
      <w:hyperlink r:id="rId8" w:history="1">
        <w:r w:rsidRPr="003D528E">
          <w:rPr>
            <w:color w:val="0D0D0D"/>
            <w:sz w:val="28"/>
            <w:szCs w:val="28"/>
          </w:rPr>
          <w:t>предметов личного потребления и хозяйственно-бытового назначения</w:t>
        </w:r>
      </w:hyperlink>
      <w:r w:rsidRPr="003D528E">
        <w:rPr>
          <w:color w:val="0D0D0D"/>
          <w:sz w:val="28"/>
          <w:szCs w:val="28"/>
        </w:rPr>
        <w:t xml:space="preserve"> (</w:t>
      </w:r>
      <w:r w:rsidRPr="003D528E">
        <w:rPr>
          <w:rFonts w:eastAsia="Calibri"/>
          <w:sz w:val="28"/>
          <w:szCs w:val="28"/>
          <w:lang w:eastAsia="ar-SA"/>
        </w:rPr>
        <w:t>Индивидуальный предприниматель Белоусов Дмитрий Николаевич</w:t>
      </w:r>
      <w:r w:rsidRPr="003D528E">
        <w:rPr>
          <w:color w:val="0D0D0D"/>
          <w:sz w:val="28"/>
          <w:szCs w:val="28"/>
        </w:rPr>
        <w:t>);</w:t>
      </w:r>
      <w:r w:rsidRPr="003D528E">
        <w:rPr>
          <w:rFonts w:eastAsia="Calibri"/>
          <w:sz w:val="28"/>
          <w:szCs w:val="28"/>
          <w:lang w:eastAsia="ar-SA"/>
        </w:rPr>
        <w:t xml:space="preserve">  </w:t>
      </w:r>
    </w:p>
    <w:p w:rsidR="00A00B0A" w:rsidRPr="00B74297" w:rsidRDefault="00A00B0A" w:rsidP="00A00B0A">
      <w:pPr>
        <w:numPr>
          <w:ilvl w:val="0"/>
          <w:numId w:val="6"/>
        </w:numPr>
        <w:suppressAutoHyphens/>
        <w:ind w:left="0" w:right="-92" w:firstLine="426"/>
        <w:jc w:val="both"/>
        <w:rPr>
          <w:rFonts w:eastAsia="Calibri"/>
          <w:sz w:val="28"/>
          <w:szCs w:val="28"/>
          <w:lang w:eastAsia="ar-SA"/>
        </w:rPr>
      </w:pPr>
      <w:r w:rsidRPr="00B74297">
        <w:rPr>
          <w:rFonts w:eastAsia="Calibri"/>
          <w:sz w:val="28"/>
          <w:szCs w:val="28"/>
          <w:lang w:eastAsia="ar-SA"/>
        </w:rPr>
        <w:t xml:space="preserve">2 специалиста по ремонту и пошиву одежды (Индивидуальные предприниматели </w:t>
      </w:r>
      <w:r w:rsidRPr="00B74297">
        <w:rPr>
          <w:sz w:val="28"/>
          <w:szCs w:val="28"/>
        </w:rPr>
        <w:t>Шопина Наталья Александровна, Афанасьева Наталья Владимировна);</w:t>
      </w:r>
    </w:p>
    <w:p w:rsidR="00A00B0A" w:rsidRPr="00DE0263" w:rsidRDefault="00A00B0A" w:rsidP="00A00B0A">
      <w:pPr>
        <w:numPr>
          <w:ilvl w:val="0"/>
          <w:numId w:val="6"/>
        </w:numPr>
        <w:suppressAutoHyphens/>
        <w:ind w:left="0" w:right="-92" w:firstLine="426"/>
        <w:jc w:val="both"/>
        <w:rPr>
          <w:rFonts w:eastAsia="Calibri"/>
          <w:sz w:val="28"/>
          <w:szCs w:val="28"/>
          <w:lang w:eastAsia="ar-SA"/>
        </w:rPr>
      </w:pPr>
      <w:r w:rsidRPr="007A79E2">
        <w:rPr>
          <w:rFonts w:eastAsia="Calibri"/>
          <w:sz w:val="28"/>
          <w:szCs w:val="28"/>
          <w:lang w:eastAsia="ar-SA"/>
        </w:rPr>
        <w:t xml:space="preserve">1 специалист по </w:t>
      </w:r>
      <w:r>
        <w:rPr>
          <w:rFonts w:eastAsia="Calibri"/>
          <w:sz w:val="28"/>
          <w:szCs w:val="28"/>
          <w:lang w:eastAsia="ar-SA"/>
        </w:rPr>
        <w:t xml:space="preserve">ремонту, реставрации, перетяжке мебели </w:t>
      </w:r>
      <w:r w:rsidRPr="00DE0263">
        <w:rPr>
          <w:rFonts w:eastAsia="Calibri"/>
          <w:sz w:val="28"/>
          <w:szCs w:val="28"/>
          <w:lang w:eastAsia="ar-SA"/>
        </w:rPr>
        <w:t>(</w:t>
      </w:r>
      <w:r>
        <w:rPr>
          <w:rFonts w:eastAsia="Calibri"/>
          <w:sz w:val="28"/>
          <w:szCs w:val="28"/>
          <w:lang w:eastAsia="ar-SA"/>
        </w:rPr>
        <w:t>Самозанятая</w:t>
      </w:r>
      <w:r w:rsidRPr="00DE0263">
        <w:rPr>
          <w:rFonts w:eastAsia="Calibri"/>
          <w:sz w:val="28"/>
          <w:szCs w:val="28"/>
          <w:lang w:eastAsia="ar-SA"/>
        </w:rPr>
        <w:t xml:space="preserve"> Буйнов</w:t>
      </w:r>
      <w:r>
        <w:rPr>
          <w:rFonts w:eastAsia="Calibri"/>
          <w:sz w:val="28"/>
          <w:szCs w:val="28"/>
          <w:lang w:eastAsia="ar-SA"/>
        </w:rPr>
        <w:t>а Мария Александровна</w:t>
      </w:r>
      <w:r w:rsidRPr="00DE0263">
        <w:rPr>
          <w:rFonts w:eastAsia="Calibri"/>
          <w:sz w:val="28"/>
          <w:szCs w:val="28"/>
          <w:lang w:eastAsia="ar-SA"/>
        </w:rPr>
        <w:t>);</w:t>
      </w:r>
    </w:p>
    <w:p w:rsidR="00A00B0A" w:rsidRDefault="00A00B0A" w:rsidP="00A00B0A">
      <w:pPr>
        <w:numPr>
          <w:ilvl w:val="0"/>
          <w:numId w:val="6"/>
        </w:numPr>
        <w:suppressAutoHyphens/>
        <w:ind w:left="0" w:right="-92" w:firstLine="426"/>
        <w:jc w:val="both"/>
        <w:rPr>
          <w:rFonts w:eastAsia="Calibri"/>
          <w:sz w:val="28"/>
          <w:szCs w:val="28"/>
          <w:lang w:eastAsia="ar-SA"/>
        </w:rPr>
      </w:pPr>
      <w:r w:rsidRPr="007A79E2">
        <w:rPr>
          <w:rFonts w:eastAsia="Calibri"/>
          <w:sz w:val="28"/>
          <w:szCs w:val="28"/>
          <w:lang w:eastAsia="ar-SA"/>
        </w:rPr>
        <w:t xml:space="preserve">1 сервисный центр по ремонту и техническому обслуживанию </w:t>
      </w:r>
      <w:r>
        <w:rPr>
          <w:rFonts w:eastAsia="Calibri"/>
          <w:sz w:val="28"/>
          <w:szCs w:val="28"/>
          <w:lang w:eastAsia="ar-SA"/>
        </w:rPr>
        <w:t>кассовых аппаратов</w:t>
      </w:r>
      <w:r w:rsidRPr="007A79E2">
        <w:rPr>
          <w:rFonts w:eastAsia="Calibri"/>
          <w:sz w:val="28"/>
          <w:szCs w:val="28"/>
          <w:lang w:eastAsia="ar-SA"/>
        </w:rPr>
        <w:t xml:space="preserve"> и оргтехники</w:t>
      </w:r>
      <w:r>
        <w:rPr>
          <w:rFonts w:eastAsia="Calibri"/>
          <w:sz w:val="28"/>
          <w:szCs w:val="28"/>
          <w:lang w:eastAsia="ar-SA"/>
        </w:rPr>
        <w:t xml:space="preserve"> (ООО ЦТО «Игрим-Сервис»)</w:t>
      </w:r>
      <w:r w:rsidRPr="007A79E2">
        <w:rPr>
          <w:rFonts w:eastAsia="Calibri"/>
          <w:sz w:val="28"/>
          <w:szCs w:val="28"/>
          <w:lang w:eastAsia="ar-SA"/>
        </w:rPr>
        <w:t>, 2 индивидуальных предпринимателя, которые также занимаются ремонтом бытовой радиоэлектронной техники, оргтехники, заправкой картриджей и изготовлением ключей</w:t>
      </w:r>
      <w:r>
        <w:rPr>
          <w:rFonts w:eastAsia="Calibri"/>
          <w:sz w:val="28"/>
          <w:szCs w:val="28"/>
          <w:lang w:eastAsia="ar-SA"/>
        </w:rPr>
        <w:t xml:space="preserve"> (Трутаев Владимир Валериевич, Осокин Евгений Викторович)</w:t>
      </w:r>
      <w:r w:rsidRPr="007A79E2">
        <w:rPr>
          <w:rFonts w:eastAsia="Calibri"/>
          <w:sz w:val="28"/>
          <w:szCs w:val="28"/>
          <w:lang w:eastAsia="ar-SA"/>
        </w:rPr>
        <w:t>;</w:t>
      </w:r>
    </w:p>
    <w:p w:rsidR="00A00B0A" w:rsidRPr="007A79E2" w:rsidRDefault="00A00B0A" w:rsidP="00A00B0A">
      <w:pPr>
        <w:numPr>
          <w:ilvl w:val="0"/>
          <w:numId w:val="6"/>
        </w:numPr>
        <w:suppressAutoHyphens/>
        <w:ind w:left="0" w:right="-92" w:firstLine="426"/>
        <w:jc w:val="both"/>
        <w:rPr>
          <w:rFonts w:eastAsia="Calibri"/>
          <w:sz w:val="28"/>
          <w:szCs w:val="28"/>
          <w:lang w:eastAsia="ar-SA"/>
        </w:rPr>
      </w:pPr>
      <w:r>
        <w:rPr>
          <w:rFonts w:eastAsia="Calibri"/>
          <w:sz w:val="28"/>
          <w:szCs w:val="28"/>
          <w:lang w:eastAsia="ar-SA"/>
        </w:rPr>
        <w:t>1 специалист по техническому обслуживанию водно-моторной техники (И</w:t>
      </w:r>
      <w:r w:rsidRPr="007A79E2">
        <w:rPr>
          <w:rFonts w:eastAsia="Calibri"/>
          <w:sz w:val="28"/>
          <w:szCs w:val="28"/>
          <w:lang w:eastAsia="ar-SA"/>
        </w:rPr>
        <w:t>ндивидуальны</w:t>
      </w:r>
      <w:r>
        <w:rPr>
          <w:rFonts w:eastAsia="Calibri"/>
          <w:sz w:val="28"/>
          <w:szCs w:val="28"/>
          <w:lang w:eastAsia="ar-SA"/>
        </w:rPr>
        <w:t>й предприниматель Грабик Сергей Иванович);</w:t>
      </w:r>
    </w:p>
    <w:p w:rsidR="00A00B0A" w:rsidRPr="007A79E2" w:rsidRDefault="00A00B0A" w:rsidP="00A00B0A">
      <w:pPr>
        <w:numPr>
          <w:ilvl w:val="0"/>
          <w:numId w:val="6"/>
        </w:numPr>
        <w:suppressAutoHyphens/>
        <w:ind w:left="0" w:right="-92" w:firstLine="426"/>
        <w:jc w:val="both"/>
        <w:rPr>
          <w:rFonts w:eastAsia="Calibri"/>
          <w:sz w:val="28"/>
          <w:szCs w:val="28"/>
          <w:lang w:eastAsia="ar-SA"/>
        </w:rPr>
      </w:pPr>
      <w:r>
        <w:rPr>
          <w:rFonts w:eastAsia="Calibri"/>
          <w:sz w:val="28"/>
          <w:szCs w:val="28"/>
          <w:lang w:eastAsia="ar-SA"/>
        </w:rPr>
        <w:t>1</w:t>
      </w:r>
      <w:r w:rsidRPr="007A79E2">
        <w:rPr>
          <w:rFonts w:eastAsia="Calibri"/>
          <w:sz w:val="28"/>
          <w:szCs w:val="28"/>
          <w:lang w:eastAsia="ar-SA"/>
        </w:rPr>
        <w:t xml:space="preserve"> специалист ос</w:t>
      </w:r>
      <w:r>
        <w:rPr>
          <w:rFonts w:eastAsia="Calibri"/>
          <w:sz w:val="28"/>
          <w:szCs w:val="28"/>
          <w:lang w:eastAsia="ar-SA"/>
        </w:rPr>
        <w:t>уществляе</w:t>
      </w:r>
      <w:r w:rsidRPr="007A79E2">
        <w:rPr>
          <w:rFonts w:eastAsia="Calibri"/>
          <w:sz w:val="28"/>
          <w:szCs w:val="28"/>
          <w:lang w:eastAsia="ar-SA"/>
        </w:rPr>
        <w:t>т монтаж отопительных систем, сантехнические работы</w:t>
      </w:r>
      <w:r w:rsidRPr="004C116A">
        <w:rPr>
          <w:sz w:val="28"/>
          <w:szCs w:val="28"/>
        </w:rPr>
        <w:t xml:space="preserve"> </w:t>
      </w:r>
      <w:r>
        <w:rPr>
          <w:sz w:val="28"/>
          <w:szCs w:val="28"/>
        </w:rPr>
        <w:t>(</w:t>
      </w:r>
      <w:r w:rsidRPr="00644FA4">
        <w:rPr>
          <w:rFonts w:eastAsia="Calibri"/>
          <w:sz w:val="28"/>
          <w:szCs w:val="28"/>
          <w:lang w:eastAsia="ar-SA"/>
        </w:rPr>
        <w:t>Индивидуальный предприниматель</w:t>
      </w:r>
      <w:r>
        <w:rPr>
          <w:rFonts w:eastAsia="Calibri"/>
          <w:sz w:val="28"/>
          <w:szCs w:val="28"/>
          <w:lang w:eastAsia="ar-SA"/>
        </w:rPr>
        <w:t xml:space="preserve"> Алиев Эмин Шариф оглы);</w:t>
      </w:r>
    </w:p>
    <w:p w:rsidR="00A00B0A" w:rsidRDefault="00A00B0A" w:rsidP="00A00B0A">
      <w:pPr>
        <w:numPr>
          <w:ilvl w:val="0"/>
          <w:numId w:val="6"/>
        </w:numPr>
        <w:suppressAutoHyphens/>
        <w:ind w:left="0" w:right="-92" w:firstLine="426"/>
        <w:jc w:val="both"/>
        <w:rPr>
          <w:rFonts w:eastAsia="Calibri"/>
          <w:sz w:val="28"/>
          <w:szCs w:val="28"/>
          <w:lang w:eastAsia="ar-SA"/>
        </w:rPr>
      </w:pPr>
      <w:r w:rsidRPr="007A79E2">
        <w:rPr>
          <w:rFonts w:eastAsia="Calibri"/>
          <w:sz w:val="28"/>
          <w:szCs w:val="28"/>
          <w:lang w:eastAsia="ar-SA"/>
        </w:rPr>
        <w:t>о</w:t>
      </w:r>
      <w:r>
        <w:rPr>
          <w:rFonts w:eastAsia="Calibri"/>
          <w:sz w:val="28"/>
          <w:szCs w:val="28"/>
          <w:lang w:eastAsia="ar-SA"/>
        </w:rPr>
        <w:t>фициально оформлены и работают 4</w:t>
      </w:r>
      <w:r w:rsidRPr="007A79E2">
        <w:rPr>
          <w:rFonts w:eastAsia="Calibri"/>
          <w:sz w:val="28"/>
          <w:szCs w:val="28"/>
          <w:lang w:eastAsia="ar-SA"/>
        </w:rPr>
        <w:t xml:space="preserve"> пункт</w:t>
      </w:r>
      <w:r>
        <w:rPr>
          <w:rFonts w:eastAsia="Calibri"/>
          <w:sz w:val="28"/>
          <w:szCs w:val="28"/>
          <w:lang w:eastAsia="ar-SA"/>
        </w:rPr>
        <w:t>ов</w:t>
      </w:r>
      <w:r w:rsidRPr="007A79E2">
        <w:rPr>
          <w:rFonts w:eastAsia="Calibri"/>
          <w:sz w:val="28"/>
          <w:szCs w:val="28"/>
          <w:lang w:eastAsia="ar-SA"/>
        </w:rPr>
        <w:t xml:space="preserve"> СТО</w:t>
      </w:r>
      <w:r>
        <w:rPr>
          <w:rFonts w:eastAsia="Calibri"/>
          <w:sz w:val="28"/>
          <w:szCs w:val="28"/>
          <w:lang w:eastAsia="ar-SA"/>
        </w:rPr>
        <w:t>, из них деятельность осуществляют 3 индивидуальных предпринимателя:</w:t>
      </w:r>
      <w:r w:rsidRPr="004C116A">
        <w:rPr>
          <w:rFonts w:eastAsia="Calibri"/>
          <w:sz w:val="28"/>
          <w:szCs w:val="28"/>
          <w:lang w:eastAsia="ar-SA"/>
        </w:rPr>
        <w:t xml:space="preserve"> Манапов А</w:t>
      </w:r>
      <w:r>
        <w:rPr>
          <w:rFonts w:eastAsia="Calibri"/>
          <w:sz w:val="28"/>
          <w:szCs w:val="28"/>
          <w:lang w:eastAsia="ar-SA"/>
        </w:rPr>
        <w:t xml:space="preserve">льберт Фэридович, </w:t>
      </w:r>
      <w:r w:rsidRPr="004C116A">
        <w:rPr>
          <w:rFonts w:eastAsia="Calibri"/>
          <w:sz w:val="28"/>
          <w:szCs w:val="28"/>
          <w:lang w:eastAsia="ar-SA"/>
        </w:rPr>
        <w:t>Бузыла К</w:t>
      </w:r>
      <w:r>
        <w:rPr>
          <w:rFonts w:eastAsia="Calibri"/>
          <w:sz w:val="28"/>
          <w:szCs w:val="28"/>
          <w:lang w:eastAsia="ar-SA"/>
        </w:rPr>
        <w:t>сения Владимировна</w:t>
      </w:r>
      <w:r w:rsidRPr="004C116A">
        <w:rPr>
          <w:rFonts w:eastAsia="Calibri"/>
          <w:sz w:val="28"/>
          <w:szCs w:val="28"/>
          <w:lang w:eastAsia="ar-SA"/>
        </w:rPr>
        <w:t xml:space="preserve">, </w:t>
      </w:r>
      <w:r>
        <w:rPr>
          <w:rFonts w:eastAsia="Calibri"/>
          <w:sz w:val="28"/>
          <w:szCs w:val="28"/>
          <w:lang w:eastAsia="ar-SA"/>
        </w:rPr>
        <w:t>Н</w:t>
      </w:r>
      <w:r w:rsidRPr="004C116A">
        <w:rPr>
          <w:rFonts w:eastAsia="Calibri"/>
          <w:sz w:val="28"/>
          <w:szCs w:val="28"/>
          <w:lang w:eastAsia="ar-SA"/>
        </w:rPr>
        <w:t>ефедов Е</w:t>
      </w:r>
      <w:r>
        <w:rPr>
          <w:rFonts w:eastAsia="Calibri"/>
          <w:sz w:val="28"/>
          <w:szCs w:val="28"/>
          <w:lang w:eastAsia="ar-SA"/>
        </w:rPr>
        <w:t xml:space="preserve">вгений Владимирович; а также </w:t>
      </w:r>
      <w:r w:rsidRPr="004C116A">
        <w:rPr>
          <w:rFonts w:eastAsia="Calibri"/>
          <w:sz w:val="28"/>
          <w:szCs w:val="28"/>
          <w:lang w:eastAsia="ar-SA"/>
        </w:rPr>
        <w:t>БУ «Игримский политехнический колледж</w:t>
      </w:r>
      <w:r>
        <w:rPr>
          <w:rFonts w:eastAsia="Calibri"/>
          <w:sz w:val="28"/>
          <w:szCs w:val="28"/>
          <w:lang w:eastAsia="ar-SA"/>
        </w:rPr>
        <w:t>);</w:t>
      </w:r>
    </w:p>
    <w:p w:rsidR="00A00B0A" w:rsidRPr="002B2D34" w:rsidRDefault="00A00B0A" w:rsidP="00A00B0A">
      <w:pPr>
        <w:numPr>
          <w:ilvl w:val="0"/>
          <w:numId w:val="6"/>
        </w:numPr>
        <w:suppressAutoHyphens/>
        <w:ind w:left="0" w:right="-92" w:firstLine="426"/>
        <w:jc w:val="both"/>
        <w:rPr>
          <w:rFonts w:eastAsia="Calibri"/>
          <w:sz w:val="28"/>
          <w:szCs w:val="28"/>
          <w:lang w:eastAsia="ar-SA"/>
        </w:rPr>
      </w:pPr>
      <w:r>
        <w:rPr>
          <w:rFonts w:eastAsia="Calibri"/>
          <w:sz w:val="28"/>
          <w:szCs w:val="28"/>
          <w:lang w:eastAsia="ar-SA"/>
        </w:rPr>
        <w:t>у</w:t>
      </w:r>
      <w:r w:rsidRPr="002B2D34">
        <w:rPr>
          <w:rFonts w:eastAsia="Calibri"/>
          <w:sz w:val="28"/>
          <w:szCs w:val="28"/>
          <w:lang w:eastAsia="ar-SA"/>
        </w:rPr>
        <w:t>слуги по комплексному уходу за автомобилем (контактная и бесконтак</w:t>
      </w:r>
      <w:r>
        <w:rPr>
          <w:rFonts w:eastAsia="Calibri"/>
          <w:sz w:val="28"/>
          <w:szCs w:val="28"/>
          <w:lang w:eastAsia="ar-SA"/>
        </w:rPr>
        <w:t>т</w:t>
      </w:r>
      <w:r w:rsidRPr="002B2D34">
        <w:rPr>
          <w:rFonts w:eastAsia="Calibri"/>
          <w:sz w:val="28"/>
          <w:szCs w:val="28"/>
          <w:lang w:eastAsia="ar-SA"/>
        </w:rPr>
        <w:t>ная автомойка, химчистка салона, ходовой части, шумоизоляция, замена фар, балансировка, предпродажная подготовка, услуга "теплый гараж")</w:t>
      </w:r>
      <w:r>
        <w:rPr>
          <w:rFonts w:eastAsia="Calibri"/>
          <w:sz w:val="28"/>
          <w:szCs w:val="28"/>
          <w:lang w:eastAsia="ar-SA"/>
        </w:rPr>
        <w:t xml:space="preserve"> оказывает индивидуальный предприниматель </w:t>
      </w:r>
      <w:r w:rsidRPr="002B2D34">
        <w:rPr>
          <w:rFonts w:eastAsia="Calibri"/>
          <w:sz w:val="28"/>
          <w:szCs w:val="28"/>
          <w:lang w:eastAsia="ar-SA"/>
        </w:rPr>
        <w:t>Алдошин Артем Юрьевич</w:t>
      </w:r>
      <w:r>
        <w:rPr>
          <w:rFonts w:eastAsia="Calibri"/>
          <w:sz w:val="28"/>
          <w:szCs w:val="28"/>
          <w:lang w:eastAsia="ar-SA"/>
        </w:rPr>
        <w:t>.</w:t>
      </w:r>
    </w:p>
    <w:p w:rsidR="00A00B0A" w:rsidRDefault="00A00B0A" w:rsidP="00A00B0A">
      <w:pPr>
        <w:suppressAutoHyphens/>
        <w:ind w:right="-92" w:firstLine="426"/>
        <w:jc w:val="both"/>
        <w:rPr>
          <w:rFonts w:eastAsia="Calibri"/>
          <w:sz w:val="28"/>
          <w:szCs w:val="28"/>
          <w:lang w:eastAsia="ar-SA"/>
        </w:rPr>
      </w:pPr>
      <w:r>
        <w:rPr>
          <w:rFonts w:eastAsia="Calibri"/>
          <w:sz w:val="28"/>
          <w:szCs w:val="28"/>
          <w:lang w:eastAsia="ar-SA"/>
        </w:rPr>
        <w:lastRenderedPageBreak/>
        <w:t>В 2022 году Шкурный Сергей Александрович оформился в качестве самозанятого физического лица по оказанию социально-бытовых услуг населению (помощь в домашнем хозяйстве, в уборке, садово-огородные работы и пр.).</w:t>
      </w:r>
    </w:p>
    <w:p w:rsidR="00A00B0A" w:rsidRPr="007A79E2" w:rsidRDefault="00A00B0A" w:rsidP="00A00B0A">
      <w:pPr>
        <w:suppressAutoHyphens/>
        <w:ind w:right="-92" w:firstLine="426"/>
        <w:jc w:val="both"/>
        <w:rPr>
          <w:rFonts w:eastAsia="Calibri"/>
          <w:sz w:val="28"/>
          <w:szCs w:val="28"/>
          <w:lang w:eastAsia="ar-SA"/>
        </w:rPr>
      </w:pPr>
      <w:r>
        <w:rPr>
          <w:rFonts w:eastAsia="Calibri"/>
          <w:sz w:val="28"/>
          <w:szCs w:val="28"/>
          <w:lang w:eastAsia="ar-SA"/>
        </w:rPr>
        <w:t xml:space="preserve">В 2022 году статус самозанятого также получил Абдуллин Радик Фархатович. Он оказывает услуги по установке сантехники, ремонтные и отделочные работы. </w:t>
      </w:r>
    </w:p>
    <w:p w:rsidR="00A00B0A" w:rsidRPr="007A79E2" w:rsidRDefault="00A00B0A" w:rsidP="00A00B0A">
      <w:pPr>
        <w:suppressAutoHyphens/>
        <w:ind w:left="283" w:right="-92" w:firstLine="426"/>
        <w:jc w:val="both"/>
        <w:rPr>
          <w:rFonts w:eastAsia="Calibri"/>
          <w:sz w:val="28"/>
          <w:szCs w:val="28"/>
          <w:lang w:eastAsia="ar-SA"/>
        </w:rPr>
      </w:pPr>
      <w:r w:rsidRPr="007A79E2">
        <w:rPr>
          <w:rFonts w:eastAsia="Calibri"/>
          <w:sz w:val="28"/>
          <w:szCs w:val="28"/>
          <w:lang w:eastAsia="ar-SA"/>
        </w:rPr>
        <w:t>На территории городского поселения Игрим имеются:</w:t>
      </w:r>
    </w:p>
    <w:p w:rsidR="00A00B0A" w:rsidRPr="007A79E2" w:rsidRDefault="00A00B0A" w:rsidP="00A00B0A">
      <w:pPr>
        <w:numPr>
          <w:ilvl w:val="0"/>
          <w:numId w:val="6"/>
        </w:numPr>
        <w:suppressAutoHyphens/>
        <w:ind w:left="709" w:right="-92" w:firstLine="426"/>
        <w:jc w:val="both"/>
        <w:rPr>
          <w:rFonts w:eastAsia="Calibri"/>
          <w:sz w:val="28"/>
          <w:szCs w:val="28"/>
          <w:lang w:eastAsia="ar-SA"/>
        </w:rPr>
      </w:pPr>
      <w:r w:rsidRPr="007A79E2">
        <w:rPr>
          <w:rFonts w:eastAsia="Calibri"/>
          <w:sz w:val="28"/>
          <w:szCs w:val="28"/>
          <w:lang w:eastAsia="ar-SA"/>
        </w:rPr>
        <w:t xml:space="preserve">2 фотостудии;  </w:t>
      </w:r>
    </w:p>
    <w:p w:rsidR="00A00B0A" w:rsidRPr="007A79E2" w:rsidRDefault="00A00B0A" w:rsidP="00A00B0A">
      <w:pPr>
        <w:numPr>
          <w:ilvl w:val="0"/>
          <w:numId w:val="6"/>
        </w:numPr>
        <w:suppressAutoHyphens/>
        <w:ind w:left="709" w:right="-92" w:firstLine="426"/>
        <w:jc w:val="both"/>
        <w:rPr>
          <w:rFonts w:eastAsia="Calibri"/>
          <w:sz w:val="28"/>
          <w:szCs w:val="28"/>
          <w:lang w:eastAsia="ar-SA"/>
        </w:rPr>
      </w:pPr>
      <w:r w:rsidRPr="007A79E2">
        <w:rPr>
          <w:rFonts w:eastAsia="Calibri"/>
          <w:sz w:val="28"/>
          <w:szCs w:val="28"/>
          <w:lang w:eastAsia="ar-SA"/>
        </w:rPr>
        <w:t>1 мини типография;</w:t>
      </w:r>
    </w:p>
    <w:p w:rsidR="00A00B0A" w:rsidRPr="007A79E2" w:rsidRDefault="00A00B0A" w:rsidP="00A00B0A">
      <w:pPr>
        <w:numPr>
          <w:ilvl w:val="0"/>
          <w:numId w:val="6"/>
        </w:numPr>
        <w:suppressAutoHyphens/>
        <w:ind w:left="709" w:right="-92" w:firstLine="426"/>
        <w:jc w:val="both"/>
        <w:rPr>
          <w:rFonts w:eastAsia="Calibri"/>
          <w:sz w:val="28"/>
          <w:szCs w:val="28"/>
          <w:lang w:eastAsia="ar-SA"/>
        </w:rPr>
      </w:pPr>
      <w:r w:rsidRPr="007A79E2">
        <w:rPr>
          <w:rFonts w:eastAsia="Calibri"/>
          <w:sz w:val="28"/>
          <w:szCs w:val="28"/>
          <w:lang w:eastAsia="ar-SA"/>
        </w:rPr>
        <w:t>4 аптечных пункта;</w:t>
      </w:r>
    </w:p>
    <w:p w:rsidR="00A00B0A" w:rsidRPr="007A79E2" w:rsidRDefault="00A00B0A" w:rsidP="00A00B0A">
      <w:pPr>
        <w:numPr>
          <w:ilvl w:val="0"/>
          <w:numId w:val="6"/>
        </w:numPr>
        <w:suppressAutoHyphens/>
        <w:ind w:left="709" w:right="-92" w:firstLine="426"/>
        <w:jc w:val="both"/>
        <w:rPr>
          <w:rFonts w:eastAsia="Calibri"/>
          <w:sz w:val="28"/>
          <w:szCs w:val="28"/>
          <w:lang w:eastAsia="ar-SA"/>
        </w:rPr>
      </w:pPr>
      <w:r>
        <w:rPr>
          <w:rFonts w:eastAsia="Calibri"/>
          <w:sz w:val="28"/>
          <w:szCs w:val="28"/>
          <w:lang w:eastAsia="ar-SA"/>
        </w:rPr>
        <w:t>работает бюро ритуальных услуг «</w:t>
      </w:r>
      <w:r w:rsidRPr="007A79E2">
        <w:rPr>
          <w:rFonts w:eastAsia="Calibri"/>
          <w:sz w:val="28"/>
          <w:szCs w:val="28"/>
          <w:lang w:eastAsia="ar-SA"/>
        </w:rPr>
        <w:t>Хель»;</w:t>
      </w:r>
    </w:p>
    <w:p w:rsidR="00A00B0A" w:rsidRPr="003D528E" w:rsidRDefault="00A00B0A" w:rsidP="00A00B0A">
      <w:pPr>
        <w:numPr>
          <w:ilvl w:val="0"/>
          <w:numId w:val="6"/>
        </w:numPr>
        <w:suppressAutoHyphens/>
        <w:ind w:left="709" w:right="-92" w:firstLine="426"/>
        <w:jc w:val="both"/>
        <w:rPr>
          <w:rFonts w:eastAsia="Calibri"/>
          <w:sz w:val="28"/>
          <w:szCs w:val="28"/>
          <w:lang w:eastAsia="ar-SA"/>
        </w:rPr>
      </w:pPr>
      <w:r>
        <w:rPr>
          <w:rFonts w:eastAsia="Calibri"/>
          <w:sz w:val="28"/>
          <w:szCs w:val="28"/>
          <w:lang w:eastAsia="ar-SA"/>
        </w:rPr>
        <w:t>1 баня в пгт. Игрим</w:t>
      </w:r>
      <w:r>
        <w:rPr>
          <w:sz w:val="28"/>
          <w:szCs w:val="28"/>
        </w:rPr>
        <w:t>;</w:t>
      </w:r>
    </w:p>
    <w:p w:rsidR="00A00B0A" w:rsidRPr="007A79E2" w:rsidRDefault="00A00B0A" w:rsidP="00A00B0A">
      <w:pPr>
        <w:numPr>
          <w:ilvl w:val="0"/>
          <w:numId w:val="6"/>
        </w:numPr>
        <w:suppressAutoHyphens/>
        <w:ind w:left="709" w:right="-92" w:firstLine="426"/>
        <w:jc w:val="both"/>
        <w:rPr>
          <w:rFonts w:eastAsia="Calibri"/>
          <w:sz w:val="28"/>
          <w:szCs w:val="28"/>
          <w:lang w:eastAsia="ar-SA"/>
        </w:rPr>
      </w:pPr>
      <w:r>
        <w:rPr>
          <w:sz w:val="28"/>
          <w:szCs w:val="28"/>
        </w:rPr>
        <w:t xml:space="preserve">1 гостиница «Игрим» по ул. </w:t>
      </w:r>
      <w:r>
        <w:rPr>
          <w:sz w:val="28"/>
          <w:szCs w:val="28"/>
          <w:lang w:eastAsia="ar-SA"/>
        </w:rPr>
        <w:t>ул. Кооперативная, д. 54 (</w:t>
      </w:r>
      <w:r>
        <w:rPr>
          <w:rFonts w:eastAsia="Calibri"/>
          <w:sz w:val="28"/>
          <w:szCs w:val="28"/>
          <w:lang w:eastAsia="ar-SA"/>
        </w:rPr>
        <w:t>Индивидуальный предприниматель Куперштейн Светлана Ивановна).</w:t>
      </w:r>
    </w:p>
    <w:p w:rsidR="00A00B0A" w:rsidRPr="007A79E2" w:rsidRDefault="00A00B0A" w:rsidP="00A00B0A">
      <w:pPr>
        <w:suppressAutoHyphens/>
        <w:ind w:firstLine="708"/>
        <w:jc w:val="both"/>
        <w:rPr>
          <w:sz w:val="28"/>
          <w:szCs w:val="28"/>
          <w:lang w:eastAsia="ar-SA"/>
        </w:rPr>
      </w:pPr>
      <w:r w:rsidRPr="007A79E2">
        <w:rPr>
          <w:sz w:val="28"/>
          <w:szCs w:val="28"/>
          <w:lang w:eastAsia="ar-SA"/>
        </w:rPr>
        <w:t xml:space="preserve">В целях оказания информационной поддержки малому и среднему бизнесу </w:t>
      </w:r>
      <w:r w:rsidRPr="007A79E2">
        <w:rPr>
          <w:sz w:val="28"/>
          <w:szCs w:val="28"/>
        </w:rPr>
        <w:t>поддерживается в актуальном состоянии информационный раздел для предпринимателей</w:t>
      </w:r>
      <w:r w:rsidRPr="007A79E2">
        <w:rPr>
          <w:sz w:val="28"/>
          <w:szCs w:val="28"/>
          <w:lang w:eastAsia="ar-SA"/>
        </w:rPr>
        <w:t xml:space="preserve"> на официальном сайте органа местного самоуправления городского поселения Игрим, а также в социальной сети «</w:t>
      </w:r>
      <w:r w:rsidRPr="007A79E2">
        <w:rPr>
          <w:sz w:val="28"/>
          <w:szCs w:val="28"/>
          <w:lang w:val="en-US" w:eastAsia="ar-SA"/>
        </w:rPr>
        <w:t>Viber</w:t>
      </w:r>
      <w:r w:rsidRPr="007A79E2">
        <w:rPr>
          <w:sz w:val="28"/>
          <w:szCs w:val="28"/>
          <w:lang w:eastAsia="ar-SA"/>
        </w:rPr>
        <w:t>», где регулярно размещается информация о реализации программных мероприятий, о мерах государственной и муниципальной поддержки субъектов малого и среднего предпринимательства, проводимых конкурсах и семинарах, а также актуальные нормативные правовые акты.</w:t>
      </w:r>
    </w:p>
    <w:p w:rsidR="00A00B0A" w:rsidRPr="009709A1" w:rsidRDefault="00A00B0A" w:rsidP="00A00B0A">
      <w:pPr>
        <w:autoSpaceDE w:val="0"/>
        <w:autoSpaceDN w:val="0"/>
        <w:adjustRightInd w:val="0"/>
        <w:ind w:firstLine="568"/>
        <w:jc w:val="both"/>
        <w:rPr>
          <w:sz w:val="28"/>
          <w:szCs w:val="28"/>
          <w:lang w:eastAsia="ar-SA"/>
        </w:rPr>
      </w:pPr>
      <w:r>
        <w:rPr>
          <w:sz w:val="28"/>
          <w:szCs w:val="28"/>
          <w:lang w:eastAsia="ar-SA"/>
        </w:rPr>
        <w:t>Индивидуальные</w:t>
      </w:r>
      <w:r w:rsidRPr="009709A1">
        <w:rPr>
          <w:sz w:val="28"/>
          <w:szCs w:val="28"/>
          <w:lang w:eastAsia="ar-SA"/>
        </w:rPr>
        <w:t xml:space="preserve"> предприниматели городского поселения Игрим занимают активную жизненную позицию, принимают участие не только в районных конкурсах, но и представляют свою продукцию на федеральном уровне.</w:t>
      </w:r>
    </w:p>
    <w:p w:rsidR="00A00B0A" w:rsidRPr="00012437" w:rsidRDefault="00A00B0A" w:rsidP="00A00B0A">
      <w:pPr>
        <w:autoSpaceDE w:val="0"/>
        <w:autoSpaceDN w:val="0"/>
        <w:adjustRightInd w:val="0"/>
        <w:ind w:firstLine="568"/>
        <w:jc w:val="both"/>
        <w:rPr>
          <w:rFonts w:eastAsia="Calibri"/>
          <w:sz w:val="28"/>
          <w:szCs w:val="28"/>
          <w:lang w:eastAsia="en-US"/>
        </w:rPr>
      </w:pPr>
      <w:r>
        <w:rPr>
          <w:rFonts w:eastAsia="Calibri"/>
          <w:sz w:val="28"/>
          <w:szCs w:val="28"/>
          <w:lang w:eastAsia="en-US"/>
        </w:rPr>
        <w:t xml:space="preserve">В 2022 году Березовский район в окружном конкурсе Торгово-промышленной палаты Ханты-Мансийского автономного округа – Югры «Лучший товар Югры-2022» представлял </w:t>
      </w:r>
      <w:r>
        <w:rPr>
          <w:sz w:val="28"/>
          <w:szCs w:val="28"/>
          <w:lang w:eastAsia="ar-SA"/>
        </w:rPr>
        <w:t>индивидуальный предприниматель Давыдков Юрий Викторович с продукцией с</w:t>
      </w:r>
      <w:r>
        <w:rPr>
          <w:rFonts w:eastAsia="Calibri"/>
          <w:sz w:val="28"/>
          <w:szCs w:val="28"/>
          <w:lang w:eastAsia="en-US"/>
        </w:rPr>
        <w:t xml:space="preserve">ырок северососьвинский (пелядь) соленый в тузлуке. </w:t>
      </w:r>
      <w:r>
        <w:rPr>
          <w:sz w:val="28"/>
          <w:szCs w:val="28"/>
          <w:lang w:eastAsia="ar-SA"/>
        </w:rPr>
        <w:t xml:space="preserve">Давыдков Юрий Викторович был награжден дипломом победителя окружного конкурса </w:t>
      </w:r>
      <w:r>
        <w:rPr>
          <w:rFonts w:eastAsia="Calibri"/>
          <w:sz w:val="28"/>
          <w:szCs w:val="28"/>
          <w:lang w:eastAsia="en-US"/>
        </w:rPr>
        <w:t>«Лучший товар Югры-2022» - «Выбор потребителя» в номинации «Рыба и рыбная продукция».</w:t>
      </w:r>
    </w:p>
    <w:p w:rsidR="00A00B0A" w:rsidRDefault="00A00B0A" w:rsidP="00A00B0A">
      <w:pPr>
        <w:autoSpaceDE w:val="0"/>
        <w:autoSpaceDN w:val="0"/>
        <w:adjustRightInd w:val="0"/>
        <w:ind w:firstLine="568"/>
        <w:jc w:val="both"/>
        <w:rPr>
          <w:rFonts w:eastAsia="Calibri"/>
          <w:sz w:val="28"/>
          <w:szCs w:val="28"/>
          <w:lang w:eastAsia="en-US"/>
        </w:rPr>
      </w:pPr>
      <w:r>
        <w:rPr>
          <w:rFonts w:eastAsia="Calibri"/>
          <w:sz w:val="28"/>
          <w:szCs w:val="28"/>
          <w:lang w:eastAsia="en-US"/>
        </w:rPr>
        <w:t>В районном конкурсе «Предприниматель-2022» в номинации «Лучшее сельскохозяйственное предприятие» победителем стал Родионов Артур Анатольевич; в номинации «Леди-босс» - Бренник Кристина Сергеевна.</w:t>
      </w:r>
    </w:p>
    <w:p w:rsidR="00A00B0A" w:rsidRDefault="00A00B0A" w:rsidP="00A00B0A">
      <w:pPr>
        <w:autoSpaceDE w:val="0"/>
        <w:autoSpaceDN w:val="0"/>
        <w:adjustRightInd w:val="0"/>
        <w:ind w:firstLine="568"/>
        <w:jc w:val="both"/>
        <w:rPr>
          <w:rFonts w:eastAsia="Calibri"/>
          <w:sz w:val="28"/>
          <w:szCs w:val="28"/>
          <w:lang w:eastAsia="en-US"/>
        </w:rPr>
      </w:pPr>
      <w:r w:rsidRPr="007F73D0">
        <w:rPr>
          <w:rFonts w:eastAsia="Calibri"/>
          <w:sz w:val="28"/>
          <w:szCs w:val="28"/>
          <w:lang w:eastAsia="en-US"/>
        </w:rPr>
        <w:t>Также хотелось бы отметить активную гражданскую позицию наших предпринимателей и участие во Всероссийской акции «Посылка солдату». В акции приняли участие: Бахтина Наталья Викторовна, Алиева Ирина Михайловна, Афанасьева Наталья Владимировна, Пелевина Татьяна Михайловна, Киринская Любовь Владимировна, Ягубцев Олег Габтрахманович, Черепанова Татьяна Владимировна, Джалилова Багар Алимирзаевна, Сафарова Эльвира Алимирзаевна, Байбародова Римма Фархатовна, Петрова Юлия Ивановна, Юрасова Лариса Ивановна.</w:t>
      </w:r>
      <w:r>
        <w:rPr>
          <w:rFonts w:eastAsia="Calibri"/>
          <w:sz w:val="28"/>
          <w:szCs w:val="28"/>
          <w:lang w:eastAsia="en-US"/>
        </w:rPr>
        <w:t xml:space="preserve"> </w:t>
      </w:r>
    </w:p>
    <w:p w:rsidR="00A00B0A" w:rsidRPr="007A79E2" w:rsidRDefault="00A00B0A" w:rsidP="00A00B0A">
      <w:pPr>
        <w:autoSpaceDE w:val="0"/>
        <w:autoSpaceDN w:val="0"/>
        <w:adjustRightInd w:val="0"/>
        <w:ind w:firstLine="568"/>
        <w:jc w:val="both"/>
        <w:rPr>
          <w:color w:val="000000"/>
          <w:sz w:val="28"/>
          <w:szCs w:val="28"/>
          <w:lang w:bidi="ru-RU"/>
        </w:rPr>
      </w:pPr>
      <w:r>
        <w:rPr>
          <w:rFonts w:eastAsia="Calibri"/>
          <w:sz w:val="28"/>
          <w:szCs w:val="28"/>
          <w:lang w:eastAsia="en-US"/>
        </w:rPr>
        <w:t xml:space="preserve"> </w:t>
      </w:r>
      <w:r w:rsidRPr="007A79E2">
        <w:rPr>
          <w:color w:val="000000"/>
          <w:sz w:val="28"/>
          <w:szCs w:val="28"/>
          <w:lang w:bidi="ru-RU"/>
        </w:rPr>
        <w:t xml:space="preserve">Администрацией городского поселения Игрим поддержка субъектам малого и среднего предпринимательства осуществляется путем сдачи в аренду нежилых помещений, </w:t>
      </w:r>
      <w:r>
        <w:rPr>
          <w:color w:val="000000"/>
          <w:sz w:val="28"/>
          <w:szCs w:val="28"/>
          <w:lang w:bidi="ru-RU"/>
        </w:rPr>
        <w:t xml:space="preserve">транспортных средств (трактор), </w:t>
      </w:r>
      <w:r w:rsidRPr="007A79E2">
        <w:rPr>
          <w:color w:val="000000"/>
          <w:sz w:val="28"/>
          <w:szCs w:val="28"/>
          <w:lang w:bidi="ru-RU"/>
        </w:rPr>
        <w:t>стоящих на балансе администрации городского поселения Игрим.</w:t>
      </w:r>
      <w:r>
        <w:rPr>
          <w:color w:val="000000"/>
          <w:sz w:val="28"/>
          <w:szCs w:val="28"/>
          <w:lang w:bidi="ru-RU"/>
        </w:rPr>
        <w:t xml:space="preserve"> Данная поддержка оказана следующим предпринимателям: Волокитиной Алле Александровне, Бахтиной Наталье Викторовне, Пуртовой Светлане Валентиновне, Князеву Ивану Валерьевичу, Белоусову Дмитрию Николаевичу, Непомнящих Олегу Леонидовичу, а также самозанятой Савчук Светлане Владимировне.</w:t>
      </w:r>
    </w:p>
    <w:p w:rsidR="00A00B0A" w:rsidRPr="007A79E2" w:rsidRDefault="00A00B0A" w:rsidP="00A00B0A">
      <w:pPr>
        <w:suppressAutoHyphens/>
        <w:ind w:firstLine="709"/>
        <w:jc w:val="both"/>
        <w:rPr>
          <w:rFonts w:eastAsia="Calibri"/>
          <w:bCs/>
          <w:color w:val="000000"/>
          <w:sz w:val="28"/>
          <w:szCs w:val="28"/>
          <w:lang w:eastAsia="ar-SA"/>
        </w:rPr>
      </w:pPr>
      <w:r>
        <w:rPr>
          <w:rFonts w:eastAsia="Calibri"/>
          <w:bCs/>
          <w:color w:val="000000"/>
          <w:sz w:val="28"/>
          <w:szCs w:val="28"/>
          <w:lang w:eastAsia="ar-SA"/>
        </w:rPr>
        <w:lastRenderedPageBreak/>
        <w:t xml:space="preserve">К </w:t>
      </w:r>
      <w:r w:rsidRPr="007A79E2">
        <w:rPr>
          <w:rFonts w:eastAsia="Calibri"/>
          <w:bCs/>
          <w:color w:val="000000"/>
          <w:sz w:val="28"/>
          <w:szCs w:val="28"/>
          <w:lang w:eastAsia="ar-SA"/>
        </w:rPr>
        <w:t xml:space="preserve">проблемам развития услуг торговли и общественного питания можно отнести сложную транспортную схему доставки грузов и товаров в городское поселение Игрим, недостаточное развитие прогрессивных методов обслуживания, </w:t>
      </w:r>
      <w:r>
        <w:rPr>
          <w:rFonts w:eastAsia="Calibri"/>
          <w:bCs/>
          <w:color w:val="000000"/>
          <w:sz w:val="28"/>
          <w:szCs w:val="28"/>
          <w:lang w:eastAsia="ar-SA"/>
        </w:rPr>
        <w:t xml:space="preserve">невысокую </w:t>
      </w:r>
      <w:r w:rsidRPr="007A79E2">
        <w:rPr>
          <w:rFonts w:eastAsia="Calibri"/>
          <w:bCs/>
          <w:color w:val="000000"/>
          <w:sz w:val="28"/>
          <w:szCs w:val="28"/>
          <w:lang w:eastAsia="ar-SA"/>
        </w:rPr>
        <w:t>покуп</w:t>
      </w:r>
      <w:r>
        <w:rPr>
          <w:rFonts w:eastAsia="Calibri"/>
          <w:bCs/>
          <w:color w:val="000000"/>
          <w:sz w:val="28"/>
          <w:szCs w:val="28"/>
          <w:lang w:eastAsia="ar-SA"/>
        </w:rPr>
        <w:t>ательную способность населения.</w:t>
      </w:r>
    </w:p>
    <w:p w:rsidR="00A00B0A" w:rsidRDefault="00A00B0A" w:rsidP="00A00B0A">
      <w:pPr>
        <w:ind w:firstLine="709"/>
        <w:jc w:val="both"/>
        <w:rPr>
          <w:rFonts w:eastAsia="Calibri"/>
          <w:sz w:val="28"/>
          <w:szCs w:val="28"/>
          <w:lang w:eastAsia="ar-SA"/>
        </w:rPr>
      </w:pPr>
      <w:r>
        <w:rPr>
          <w:rFonts w:eastAsia="Calibri"/>
          <w:bCs/>
          <w:color w:val="000000"/>
          <w:sz w:val="28"/>
          <w:szCs w:val="28"/>
          <w:lang w:eastAsia="ar-SA"/>
        </w:rPr>
        <w:t>В 2022</w:t>
      </w:r>
      <w:r w:rsidRPr="007A79E2">
        <w:rPr>
          <w:rFonts w:eastAsia="Calibri"/>
          <w:bCs/>
          <w:color w:val="000000"/>
          <w:sz w:val="28"/>
          <w:szCs w:val="28"/>
          <w:lang w:eastAsia="ar-SA"/>
        </w:rPr>
        <w:t xml:space="preserve"> году прекратили свою деятельность </w:t>
      </w:r>
      <w:r w:rsidRPr="007A79E2">
        <w:rPr>
          <w:rFonts w:eastAsia="Calibri"/>
          <w:sz w:val="28"/>
          <w:szCs w:val="28"/>
          <w:lang w:eastAsia="ar-SA"/>
        </w:rPr>
        <w:t xml:space="preserve">индивидуальные предприниматели </w:t>
      </w:r>
      <w:r>
        <w:rPr>
          <w:rFonts w:eastAsia="Calibri"/>
          <w:sz w:val="28"/>
          <w:szCs w:val="28"/>
          <w:lang w:eastAsia="ar-SA"/>
        </w:rPr>
        <w:t>Шаронова О.А.</w:t>
      </w:r>
      <w:r w:rsidRPr="007A79E2">
        <w:rPr>
          <w:rFonts w:eastAsia="Calibri"/>
          <w:sz w:val="28"/>
          <w:szCs w:val="28"/>
          <w:lang w:eastAsia="ar-SA"/>
        </w:rPr>
        <w:t xml:space="preserve">, </w:t>
      </w:r>
      <w:r>
        <w:rPr>
          <w:rFonts w:eastAsia="Calibri"/>
          <w:sz w:val="28"/>
          <w:szCs w:val="28"/>
          <w:lang w:eastAsia="ar-SA"/>
        </w:rPr>
        <w:t xml:space="preserve">Лыпщиков П.В., Джалилова Б.А., Иванов Н.А.). </w:t>
      </w:r>
    </w:p>
    <w:p w:rsidR="00A00B0A" w:rsidRPr="007A79E2" w:rsidRDefault="00A00B0A" w:rsidP="00A00B0A">
      <w:pPr>
        <w:ind w:firstLine="709"/>
        <w:jc w:val="both"/>
        <w:rPr>
          <w:sz w:val="28"/>
          <w:szCs w:val="28"/>
        </w:rPr>
      </w:pPr>
      <w:r>
        <w:rPr>
          <w:sz w:val="28"/>
          <w:szCs w:val="28"/>
        </w:rPr>
        <w:t>Причины прекращения деятельности торговых объектов: появление на рынке товаров крупной федеральной сети «Магнит», предлагающей населению продукты питания и промышленные товары широкого ассортимента по доступным ценам;</w:t>
      </w:r>
      <w:r w:rsidRPr="007A79E2">
        <w:rPr>
          <w:sz w:val="28"/>
          <w:szCs w:val="28"/>
        </w:rPr>
        <w:t xml:space="preserve"> уход предпринимателей на заслуженный отдых</w:t>
      </w:r>
      <w:r>
        <w:rPr>
          <w:sz w:val="28"/>
          <w:szCs w:val="28"/>
        </w:rPr>
        <w:t>;</w:t>
      </w:r>
      <w:r w:rsidRPr="007A79E2">
        <w:rPr>
          <w:sz w:val="28"/>
          <w:szCs w:val="28"/>
        </w:rPr>
        <w:t xml:space="preserve"> </w:t>
      </w:r>
      <w:r>
        <w:rPr>
          <w:sz w:val="28"/>
          <w:szCs w:val="28"/>
        </w:rPr>
        <w:t>переезд.</w:t>
      </w:r>
    </w:p>
    <w:p w:rsidR="00A00B0A" w:rsidRPr="007A79E2" w:rsidRDefault="00A00B0A" w:rsidP="00A00B0A">
      <w:pPr>
        <w:ind w:firstLine="709"/>
        <w:jc w:val="both"/>
        <w:rPr>
          <w:sz w:val="28"/>
          <w:szCs w:val="28"/>
        </w:rPr>
      </w:pPr>
      <w:r>
        <w:rPr>
          <w:sz w:val="28"/>
          <w:szCs w:val="28"/>
        </w:rPr>
        <w:t>В</w:t>
      </w:r>
      <w:r w:rsidRPr="007A79E2">
        <w:rPr>
          <w:sz w:val="28"/>
          <w:szCs w:val="28"/>
        </w:rPr>
        <w:t xml:space="preserve"> пгт. Игрим имеются свободные торговые площади для осуществления розничной продажи продуктов питания и промышленных товаров, доступные для покупки и аренды. </w:t>
      </w:r>
    </w:p>
    <w:p w:rsidR="00A00B0A" w:rsidRPr="00012437" w:rsidRDefault="00A00B0A" w:rsidP="00A00B0A">
      <w:pPr>
        <w:ind w:firstLine="709"/>
        <w:jc w:val="both"/>
        <w:rPr>
          <w:rFonts w:eastAsia="Calibri"/>
          <w:sz w:val="28"/>
          <w:szCs w:val="28"/>
          <w:lang w:eastAsia="ar-SA"/>
        </w:rPr>
      </w:pPr>
      <w:r>
        <w:rPr>
          <w:rFonts w:eastAsia="Calibri"/>
          <w:sz w:val="28"/>
          <w:szCs w:val="28"/>
          <w:lang w:eastAsia="ar-SA"/>
        </w:rPr>
        <w:t>Имеет место тенденция увеличения количества физических лиц, которые выбирают самозанятость как форму ведения бизнеса в сфере оказания услуг населению.</w:t>
      </w:r>
    </w:p>
    <w:p w:rsidR="00A00B0A" w:rsidRPr="007A79E2" w:rsidRDefault="00A00B0A" w:rsidP="00A00B0A">
      <w:pPr>
        <w:suppressAutoHyphens/>
        <w:ind w:firstLine="709"/>
        <w:jc w:val="both"/>
        <w:rPr>
          <w:rFonts w:eastAsia="Calibri"/>
          <w:color w:val="000000"/>
          <w:sz w:val="28"/>
          <w:szCs w:val="28"/>
          <w:lang w:eastAsia="ar-SA"/>
        </w:rPr>
      </w:pPr>
      <w:r w:rsidRPr="007A79E2">
        <w:rPr>
          <w:kern w:val="1"/>
          <w:sz w:val="28"/>
          <w:szCs w:val="28"/>
          <w:lang w:eastAsia="ar-SA"/>
        </w:rPr>
        <w:t>Несмотря на ряд отрицательных внешних факторов развития потребительского рынка, т</w:t>
      </w:r>
      <w:r w:rsidRPr="007A79E2">
        <w:rPr>
          <w:rFonts w:eastAsia="Calibri"/>
          <w:color w:val="000000"/>
          <w:sz w:val="28"/>
          <w:szCs w:val="28"/>
          <w:lang w:eastAsia="ar-SA"/>
        </w:rPr>
        <w:t xml:space="preserve">орговый сектор </w:t>
      </w:r>
      <w:r>
        <w:rPr>
          <w:rFonts w:eastAsia="Calibri"/>
          <w:color w:val="000000"/>
          <w:sz w:val="28"/>
          <w:szCs w:val="28"/>
          <w:lang w:eastAsia="ar-SA"/>
        </w:rPr>
        <w:t xml:space="preserve">городского поселения Игрим </w:t>
      </w:r>
      <w:r w:rsidRPr="007A79E2">
        <w:rPr>
          <w:rFonts w:eastAsia="Calibri"/>
          <w:color w:val="000000"/>
          <w:sz w:val="28"/>
          <w:szCs w:val="28"/>
          <w:lang w:eastAsia="ar-SA"/>
        </w:rPr>
        <w:t>характериз</w:t>
      </w:r>
      <w:r>
        <w:rPr>
          <w:rFonts w:eastAsia="Calibri"/>
          <w:color w:val="000000"/>
          <w:sz w:val="28"/>
          <w:szCs w:val="28"/>
          <w:lang w:eastAsia="ar-SA"/>
        </w:rPr>
        <w:t>уется наименьшим уровнем бизнес-</w:t>
      </w:r>
      <w:r w:rsidRPr="007A79E2">
        <w:rPr>
          <w:rFonts w:eastAsia="Calibri"/>
          <w:color w:val="000000"/>
          <w:sz w:val="28"/>
          <w:szCs w:val="28"/>
          <w:lang w:eastAsia="ar-SA"/>
        </w:rPr>
        <w:t>риска в целом благодаря стабильному спросу на продукты питания, предметы гигиены, бытовой химии, одежду.</w:t>
      </w:r>
    </w:p>
    <w:p w:rsidR="00DB7E5C" w:rsidRPr="003E0CB3" w:rsidRDefault="00DB7E5C" w:rsidP="00680800">
      <w:pPr>
        <w:ind w:firstLine="567"/>
        <w:jc w:val="center"/>
        <w:rPr>
          <w:b/>
          <w:color w:val="000000" w:themeColor="text1"/>
          <w:sz w:val="24"/>
          <w:szCs w:val="24"/>
          <w:u w:val="single"/>
        </w:rPr>
      </w:pPr>
    </w:p>
    <w:p w:rsidR="001A2289" w:rsidRPr="00A00B0A" w:rsidRDefault="00A00B0A" w:rsidP="00A00B0A">
      <w:pPr>
        <w:ind w:firstLine="567"/>
        <w:jc w:val="center"/>
        <w:rPr>
          <w:b/>
          <w:color w:val="000000" w:themeColor="text1"/>
          <w:sz w:val="28"/>
          <w:szCs w:val="28"/>
        </w:rPr>
      </w:pPr>
      <w:r w:rsidRPr="00A00B0A">
        <w:rPr>
          <w:b/>
          <w:color w:val="000000" w:themeColor="text1"/>
          <w:sz w:val="28"/>
          <w:szCs w:val="28"/>
        </w:rPr>
        <w:t xml:space="preserve">Работа с обращениями граждан  </w:t>
      </w:r>
    </w:p>
    <w:p w:rsidR="001A2289" w:rsidRPr="00A00B0A" w:rsidRDefault="001A2289" w:rsidP="00680800">
      <w:pPr>
        <w:ind w:firstLine="567"/>
        <w:jc w:val="both"/>
        <w:rPr>
          <w:color w:val="000000" w:themeColor="text1"/>
          <w:sz w:val="28"/>
          <w:szCs w:val="28"/>
        </w:rPr>
      </w:pPr>
      <w:r w:rsidRPr="00A00B0A">
        <w:rPr>
          <w:color w:val="000000" w:themeColor="text1"/>
          <w:sz w:val="28"/>
          <w:szCs w:val="28"/>
        </w:rPr>
        <w:t>Важную часть деятельности поселковой администрации составляет работа, связанная с обращениями граждан. Обращение граждан – это одна из форм выражения народовластия. Оперативное и объективное рассмотрение обращени</w:t>
      </w:r>
      <w:r w:rsidR="00A00B0A">
        <w:rPr>
          <w:color w:val="000000" w:themeColor="text1"/>
          <w:sz w:val="28"/>
          <w:szCs w:val="28"/>
        </w:rPr>
        <w:t>й граждан</w:t>
      </w:r>
      <w:r w:rsidRPr="00A00B0A">
        <w:rPr>
          <w:color w:val="000000" w:themeColor="text1"/>
          <w:sz w:val="28"/>
          <w:szCs w:val="28"/>
        </w:rPr>
        <w:t xml:space="preserve"> – непременное условие деятельности администрации городского поселения Игрим. </w:t>
      </w:r>
    </w:p>
    <w:p w:rsidR="001A2289" w:rsidRPr="00A00B0A" w:rsidRDefault="001A2289" w:rsidP="00680800">
      <w:pPr>
        <w:ind w:firstLine="567"/>
        <w:jc w:val="both"/>
        <w:rPr>
          <w:color w:val="000000" w:themeColor="text1"/>
          <w:sz w:val="28"/>
          <w:szCs w:val="28"/>
        </w:rPr>
      </w:pPr>
      <w:r w:rsidRPr="00A00B0A">
        <w:rPr>
          <w:color w:val="000000" w:themeColor="text1"/>
          <w:sz w:val="28"/>
          <w:szCs w:val="28"/>
        </w:rPr>
        <w:t xml:space="preserve">На личном приеме главой поселения было принято </w:t>
      </w:r>
      <w:r w:rsidR="00A00B0A">
        <w:rPr>
          <w:color w:val="000000" w:themeColor="text1"/>
          <w:sz w:val="28"/>
          <w:szCs w:val="28"/>
          <w:u w:val="single"/>
        </w:rPr>
        <w:t>77</w:t>
      </w:r>
      <w:r w:rsidRPr="00A00B0A">
        <w:rPr>
          <w:color w:val="000000" w:themeColor="text1"/>
          <w:sz w:val="28"/>
          <w:szCs w:val="28"/>
          <w:u w:val="single"/>
        </w:rPr>
        <w:t xml:space="preserve"> человека (в 20</w:t>
      </w:r>
      <w:r w:rsidR="00B022B0" w:rsidRPr="00A00B0A">
        <w:rPr>
          <w:color w:val="000000" w:themeColor="text1"/>
          <w:sz w:val="28"/>
          <w:szCs w:val="28"/>
          <w:u w:val="single"/>
        </w:rPr>
        <w:t>2</w:t>
      </w:r>
      <w:r w:rsidR="00A00B0A">
        <w:rPr>
          <w:color w:val="000000" w:themeColor="text1"/>
          <w:sz w:val="28"/>
          <w:szCs w:val="28"/>
          <w:u w:val="single"/>
        </w:rPr>
        <w:t>1</w:t>
      </w:r>
      <w:r w:rsidRPr="00A00B0A">
        <w:rPr>
          <w:color w:val="000000" w:themeColor="text1"/>
          <w:sz w:val="28"/>
          <w:szCs w:val="28"/>
          <w:u w:val="single"/>
        </w:rPr>
        <w:t xml:space="preserve"> году </w:t>
      </w:r>
      <w:r w:rsidR="00A00B0A">
        <w:rPr>
          <w:color w:val="000000" w:themeColor="text1"/>
          <w:sz w:val="28"/>
          <w:szCs w:val="28"/>
          <w:u w:val="single"/>
        </w:rPr>
        <w:t>73</w:t>
      </w:r>
      <w:r w:rsidRPr="00A00B0A">
        <w:rPr>
          <w:color w:val="000000" w:themeColor="text1"/>
          <w:sz w:val="28"/>
          <w:szCs w:val="28"/>
          <w:u w:val="single"/>
        </w:rPr>
        <w:t xml:space="preserve"> человека)</w:t>
      </w:r>
      <w:r w:rsidRPr="00A00B0A">
        <w:rPr>
          <w:color w:val="000000" w:themeColor="text1"/>
          <w:sz w:val="28"/>
          <w:szCs w:val="28"/>
        </w:rPr>
        <w:t xml:space="preserve">. Глава поселения   осуществляет приём граждан по личным вопросам каждый понедельник и четверг с 16.00 часов, а также осуществляет текущий приём граждан в любой день недели, рассматривает предложения, заявления и жалобы граждан. </w:t>
      </w:r>
    </w:p>
    <w:p w:rsidR="001A2289" w:rsidRPr="00A00B0A" w:rsidRDefault="001A2289" w:rsidP="00680800">
      <w:pPr>
        <w:autoSpaceDE w:val="0"/>
        <w:autoSpaceDN w:val="0"/>
        <w:adjustRightInd w:val="0"/>
        <w:ind w:firstLine="720"/>
        <w:jc w:val="both"/>
        <w:rPr>
          <w:color w:val="000000" w:themeColor="text1"/>
          <w:sz w:val="28"/>
          <w:szCs w:val="28"/>
        </w:rPr>
      </w:pPr>
      <w:r w:rsidRPr="00A00B0A">
        <w:rPr>
          <w:color w:val="000000" w:themeColor="text1"/>
          <w:sz w:val="28"/>
          <w:szCs w:val="28"/>
          <w:u w:val="single"/>
        </w:rPr>
        <w:t>В 202</w:t>
      </w:r>
      <w:r w:rsidR="00B022B0" w:rsidRPr="00A00B0A">
        <w:rPr>
          <w:color w:val="000000" w:themeColor="text1"/>
          <w:sz w:val="28"/>
          <w:szCs w:val="28"/>
          <w:u w:val="single"/>
        </w:rPr>
        <w:t>1</w:t>
      </w:r>
      <w:r w:rsidRPr="00A00B0A">
        <w:rPr>
          <w:color w:val="000000" w:themeColor="text1"/>
          <w:sz w:val="28"/>
          <w:szCs w:val="28"/>
          <w:u w:val="single"/>
        </w:rPr>
        <w:t xml:space="preserve"> году в администрацию поступило </w:t>
      </w:r>
      <w:r w:rsidR="00A00B0A">
        <w:rPr>
          <w:color w:val="000000" w:themeColor="text1"/>
          <w:sz w:val="28"/>
          <w:szCs w:val="28"/>
          <w:u w:val="single"/>
        </w:rPr>
        <w:t>67</w:t>
      </w:r>
      <w:r w:rsidRPr="00A00B0A">
        <w:rPr>
          <w:color w:val="000000" w:themeColor="text1"/>
          <w:sz w:val="28"/>
          <w:szCs w:val="28"/>
          <w:u w:val="single"/>
        </w:rPr>
        <w:t xml:space="preserve"> письменных обращений граждан (в 20</w:t>
      </w:r>
      <w:r w:rsidR="00B022B0" w:rsidRPr="00A00B0A">
        <w:rPr>
          <w:color w:val="000000" w:themeColor="text1"/>
          <w:sz w:val="28"/>
          <w:szCs w:val="28"/>
          <w:u w:val="single"/>
        </w:rPr>
        <w:t>2</w:t>
      </w:r>
      <w:r w:rsidR="00A00B0A">
        <w:rPr>
          <w:color w:val="000000" w:themeColor="text1"/>
          <w:sz w:val="28"/>
          <w:szCs w:val="28"/>
          <w:u w:val="single"/>
        </w:rPr>
        <w:t>1</w:t>
      </w:r>
      <w:r w:rsidRPr="00A00B0A">
        <w:rPr>
          <w:color w:val="000000" w:themeColor="text1"/>
          <w:sz w:val="28"/>
          <w:szCs w:val="28"/>
          <w:u w:val="single"/>
        </w:rPr>
        <w:t xml:space="preserve"> году – </w:t>
      </w:r>
      <w:r w:rsidR="00A00B0A">
        <w:rPr>
          <w:color w:val="000000" w:themeColor="text1"/>
          <w:sz w:val="28"/>
          <w:szCs w:val="28"/>
          <w:u w:val="single"/>
        </w:rPr>
        <w:t>110</w:t>
      </w:r>
      <w:r w:rsidRPr="00A00B0A">
        <w:rPr>
          <w:color w:val="000000" w:themeColor="text1"/>
          <w:sz w:val="28"/>
          <w:szCs w:val="28"/>
          <w:u w:val="single"/>
        </w:rPr>
        <w:t xml:space="preserve"> письменных обращений)</w:t>
      </w:r>
      <w:r w:rsidRPr="00A00B0A">
        <w:rPr>
          <w:color w:val="000000" w:themeColor="text1"/>
          <w:sz w:val="28"/>
          <w:szCs w:val="28"/>
        </w:rPr>
        <w:t xml:space="preserve">. Большинство обращений касается жилищных вопросов, жилищно-коммунального обслуживания, замечания граждан по вопросам благоустройства по возможности устраняются или учитываются при составлении планов ремонтных работ и благоустройства на год. Все поступающие замечания и предложения ставятся на контроль в администрации, по ним даются поручения ответственным работникам и службам, всем заявителям даны письменные ответы.  </w:t>
      </w:r>
    </w:p>
    <w:p w:rsidR="001A2289" w:rsidRPr="00A00B0A" w:rsidRDefault="001A2289" w:rsidP="001A2289">
      <w:pPr>
        <w:autoSpaceDE w:val="0"/>
        <w:autoSpaceDN w:val="0"/>
        <w:adjustRightInd w:val="0"/>
        <w:ind w:firstLine="720"/>
        <w:jc w:val="both"/>
        <w:rPr>
          <w:color w:val="000000" w:themeColor="text1"/>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0"/>
        <w:gridCol w:w="2410"/>
        <w:gridCol w:w="2047"/>
      </w:tblGrid>
      <w:tr w:rsidR="00B022B0" w:rsidRPr="00865F3B" w:rsidTr="00865F3B">
        <w:trPr>
          <w:trHeight w:val="412"/>
        </w:trPr>
        <w:tc>
          <w:tcPr>
            <w:tcW w:w="5920" w:type="dxa"/>
            <w:shd w:val="clear" w:color="auto" w:fill="auto"/>
          </w:tcPr>
          <w:p w:rsidR="001A2289" w:rsidRPr="00865F3B" w:rsidRDefault="001A2289" w:rsidP="00B322A3">
            <w:pPr>
              <w:jc w:val="center"/>
              <w:rPr>
                <w:b/>
                <w:color w:val="000000" w:themeColor="text1"/>
                <w:sz w:val="24"/>
                <w:szCs w:val="24"/>
              </w:rPr>
            </w:pPr>
            <w:r w:rsidRPr="00865F3B">
              <w:rPr>
                <w:b/>
                <w:color w:val="000000" w:themeColor="text1"/>
                <w:sz w:val="24"/>
                <w:szCs w:val="24"/>
              </w:rPr>
              <w:t>Основная тематика вопросов</w:t>
            </w:r>
          </w:p>
        </w:tc>
        <w:tc>
          <w:tcPr>
            <w:tcW w:w="2410" w:type="dxa"/>
            <w:shd w:val="clear" w:color="auto" w:fill="auto"/>
          </w:tcPr>
          <w:p w:rsidR="001A2289" w:rsidRPr="00865F3B" w:rsidRDefault="001A2289" w:rsidP="00B022B0">
            <w:pPr>
              <w:jc w:val="center"/>
              <w:rPr>
                <w:b/>
                <w:color w:val="000000" w:themeColor="text1"/>
                <w:sz w:val="24"/>
                <w:szCs w:val="24"/>
              </w:rPr>
            </w:pPr>
            <w:r w:rsidRPr="00865F3B">
              <w:rPr>
                <w:b/>
                <w:color w:val="000000" w:themeColor="text1"/>
                <w:sz w:val="24"/>
                <w:szCs w:val="24"/>
              </w:rPr>
              <w:t>20</w:t>
            </w:r>
            <w:r w:rsidR="00A00B0A" w:rsidRPr="00865F3B">
              <w:rPr>
                <w:b/>
                <w:color w:val="000000" w:themeColor="text1"/>
                <w:sz w:val="24"/>
                <w:szCs w:val="24"/>
              </w:rPr>
              <w:t>21</w:t>
            </w:r>
          </w:p>
        </w:tc>
        <w:tc>
          <w:tcPr>
            <w:tcW w:w="2047" w:type="dxa"/>
            <w:shd w:val="clear" w:color="auto" w:fill="auto"/>
          </w:tcPr>
          <w:p w:rsidR="001A2289" w:rsidRPr="00865F3B" w:rsidRDefault="001A2289" w:rsidP="00A00B0A">
            <w:pPr>
              <w:jc w:val="center"/>
              <w:rPr>
                <w:b/>
                <w:color w:val="000000" w:themeColor="text1"/>
                <w:sz w:val="24"/>
                <w:szCs w:val="24"/>
              </w:rPr>
            </w:pPr>
            <w:r w:rsidRPr="00865F3B">
              <w:rPr>
                <w:b/>
                <w:color w:val="000000" w:themeColor="text1"/>
                <w:sz w:val="24"/>
                <w:szCs w:val="24"/>
              </w:rPr>
              <w:t>202</w:t>
            </w:r>
            <w:r w:rsidR="00A00B0A" w:rsidRPr="00865F3B">
              <w:rPr>
                <w:b/>
                <w:color w:val="000000" w:themeColor="text1"/>
                <w:sz w:val="24"/>
                <w:szCs w:val="24"/>
              </w:rPr>
              <w:t>2</w:t>
            </w:r>
          </w:p>
        </w:tc>
      </w:tr>
      <w:tr w:rsidR="00B022B0" w:rsidRPr="00865F3B" w:rsidTr="00865F3B">
        <w:trPr>
          <w:trHeight w:val="239"/>
        </w:trPr>
        <w:tc>
          <w:tcPr>
            <w:tcW w:w="5920" w:type="dxa"/>
            <w:shd w:val="clear" w:color="auto" w:fill="auto"/>
          </w:tcPr>
          <w:p w:rsidR="001A2289" w:rsidRPr="00865F3B" w:rsidRDefault="001A2289" w:rsidP="00865F3B">
            <w:pPr>
              <w:rPr>
                <w:color w:val="000000" w:themeColor="text1"/>
                <w:sz w:val="24"/>
                <w:szCs w:val="24"/>
              </w:rPr>
            </w:pPr>
            <w:r w:rsidRPr="00865F3B">
              <w:rPr>
                <w:color w:val="000000" w:themeColor="text1"/>
                <w:sz w:val="24"/>
                <w:szCs w:val="24"/>
              </w:rPr>
              <w:t>Благоустройство территории</w:t>
            </w:r>
          </w:p>
        </w:tc>
        <w:tc>
          <w:tcPr>
            <w:tcW w:w="2410" w:type="dxa"/>
            <w:shd w:val="clear" w:color="auto" w:fill="auto"/>
          </w:tcPr>
          <w:p w:rsidR="001A2289" w:rsidRPr="00865F3B" w:rsidRDefault="00A00B0A" w:rsidP="00B322A3">
            <w:pPr>
              <w:jc w:val="center"/>
              <w:rPr>
                <w:color w:val="000000" w:themeColor="text1"/>
                <w:sz w:val="24"/>
                <w:szCs w:val="24"/>
              </w:rPr>
            </w:pPr>
            <w:r w:rsidRPr="00865F3B">
              <w:rPr>
                <w:color w:val="000000" w:themeColor="text1"/>
                <w:sz w:val="24"/>
                <w:szCs w:val="24"/>
              </w:rPr>
              <w:t>61</w:t>
            </w:r>
          </w:p>
        </w:tc>
        <w:tc>
          <w:tcPr>
            <w:tcW w:w="2047" w:type="dxa"/>
            <w:shd w:val="clear" w:color="auto" w:fill="auto"/>
          </w:tcPr>
          <w:p w:rsidR="001A2289" w:rsidRPr="00865F3B" w:rsidRDefault="00C034DC" w:rsidP="00A00B0A">
            <w:pPr>
              <w:jc w:val="center"/>
              <w:rPr>
                <w:color w:val="000000" w:themeColor="text1"/>
                <w:sz w:val="24"/>
                <w:szCs w:val="24"/>
              </w:rPr>
            </w:pPr>
            <w:r w:rsidRPr="00865F3B">
              <w:rPr>
                <w:color w:val="000000" w:themeColor="text1"/>
                <w:sz w:val="24"/>
                <w:szCs w:val="24"/>
              </w:rPr>
              <w:t>36</w:t>
            </w:r>
          </w:p>
        </w:tc>
      </w:tr>
      <w:tr w:rsidR="00B022B0" w:rsidRPr="00865F3B" w:rsidTr="00865F3B">
        <w:trPr>
          <w:trHeight w:val="562"/>
        </w:trPr>
        <w:tc>
          <w:tcPr>
            <w:tcW w:w="5920" w:type="dxa"/>
            <w:shd w:val="clear" w:color="auto" w:fill="auto"/>
          </w:tcPr>
          <w:p w:rsidR="001A2289" w:rsidRPr="00865F3B" w:rsidRDefault="001A2289" w:rsidP="00865F3B">
            <w:pPr>
              <w:rPr>
                <w:color w:val="000000" w:themeColor="text1"/>
                <w:sz w:val="24"/>
                <w:szCs w:val="24"/>
              </w:rPr>
            </w:pPr>
            <w:r w:rsidRPr="00865F3B">
              <w:rPr>
                <w:color w:val="000000" w:themeColor="text1"/>
                <w:sz w:val="24"/>
                <w:szCs w:val="24"/>
              </w:rPr>
              <w:t>Реализация программ капитального и текущего ремонта многоквартирных жилых домов</w:t>
            </w:r>
          </w:p>
        </w:tc>
        <w:tc>
          <w:tcPr>
            <w:tcW w:w="2410" w:type="dxa"/>
            <w:shd w:val="clear" w:color="auto" w:fill="auto"/>
          </w:tcPr>
          <w:p w:rsidR="001A2289" w:rsidRPr="00865F3B" w:rsidRDefault="00A00B0A" w:rsidP="00B322A3">
            <w:pPr>
              <w:jc w:val="center"/>
              <w:rPr>
                <w:color w:val="000000" w:themeColor="text1"/>
                <w:sz w:val="24"/>
                <w:szCs w:val="24"/>
              </w:rPr>
            </w:pPr>
            <w:r w:rsidRPr="00865F3B">
              <w:rPr>
                <w:color w:val="000000" w:themeColor="text1"/>
                <w:sz w:val="24"/>
                <w:szCs w:val="24"/>
              </w:rPr>
              <w:t>10</w:t>
            </w:r>
          </w:p>
        </w:tc>
        <w:tc>
          <w:tcPr>
            <w:tcW w:w="2047" w:type="dxa"/>
            <w:shd w:val="clear" w:color="auto" w:fill="auto"/>
          </w:tcPr>
          <w:p w:rsidR="001A2289" w:rsidRPr="00865F3B" w:rsidRDefault="00A00B0A" w:rsidP="00B322A3">
            <w:pPr>
              <w:jc w:val="center"/>
              <w:rPr>
                <w:color w:val="000000" w:themeColor="text1"/>
                <w:sz w:val="24"/>
                <w:szCs w:val="24"/>
              </w:rPr>
            </w:pPr>
            <w:r w:rsidRPr="00865F3B">
              <w:rPr>
                <w:color w:val="000000" w:themeColor="text1"/>
                <w:sz w:val="24"/>
                <w:szCs w:val="24"/>
              </w:rPr>
              <w:t>9</w:t>
            </w:r>
          </w:p>
        </w:tc>
      </w:tr>
      <w:tr w:rsidR="00B022B0" w:rsidRPr="00865F3B" w:rsidTr="00865F3B">
        <w:trPr>
          <w:trHeight w:val="273"/>
        </w:trPr>
        <w:tc>
          <w:tcPr>
            <w:tcW w:w="5920" w:type="dxa"/>
            <w:shd w:val="clear" w:color="auto" w:fill="auto"/>
          </w:tcPr>
          <w:p w:rsidR="001A2289" w:rsidRPr="00865F3B" w:rsidRDefault="001A2289" w:rsidP="00865F3B">
            <w:pPr>
              <w:rPr>
                <w:color w:val="000000" w:themeColor="text1"/>
                <w:sz w:val="24"/>
                <w:szCs w:val="24"/>
              </w:rPr>
            </w:pPr>
            <w:r w:rsidRPr="00865F3B">
              <w:rPr>
                <w:color w:val="000000" w:themeColor="text1"/>
                <w:sz w:val="24"/>
                <w:szCs w:val="24"/>
              </w:rPr>
              <w:t>Установка приборов учета ЖКУ</w:t>
            </w:r>
          </w:p>
        </w:tc>
        <w:tc>
          <w:tcPr>
            <w:tcW w:w="2410" w:type="dxa"/>
            <w:shd w:val="clear" w:color="auto" w:fill="auto"/>
          </w:tcPr>
          <w:p w:rsidR="001A2289" w:rsidRPr="00865F3B" w:rsidRDefault="00A00B0A" w:rsidP="00B322A3">
            <w:pPr>
              <w:jc w:val="center"/>
              <w:rPr>
                <w:color w:val="000000" w:themeColor="text1"/>
                <w:sz w:val="24"/>
                <w:szCs w:val="24"/>
              </w:rPr>
            </w:pPr>
            <w:r w:rsidRPr="00865F3B">
              <w:rPr>
                <w:color w:val="000000" w:themeColor="text1"/>
                <w:sz w:val="24"/>
                <w:szCs w:val="24"/>
              </w:rPr>
              <w:t>0</w:t>
            </w:r>
          </w:p>
        </w:tc>
        <w:tc>
          <w:tcPr>
            <w:tcW w:w="2047" w:type="dxa"/>
            <w:shd w:val="clear" w:color="auto" w:fill="auto"/>
          </w:tcPr>
          <w:p w:rsidR="001A2289" w:rsidRPr="00865F3B" w:rsidRDefault="00BD5A2D" w:rsidP="00B322A3">
            <w:pPr>
              <w:jc w:val="center"/>
              <w:rPr>
                <w:color w:val="000000" w:themeColor="text1"/>
                <w:sz w:val="24"/>
                <w:szCs w:val="24"/>
              </w:rPr>
            </w:pPr>
            <w:r w:rsidRPr="00865F3B">
              <w:rPr>
                <w:color w:val="000000" w:themeColor="text1"/>
                <w:sz w:val="24"/>
                <w:szCs w:val="24"/>
              </w:rPr>
              <w:t>0</w:t>
            </w:r>
          </w:p>
        </w:tc>
      </w:tr>
      <w:tr w:rsidR="00B022B0" w:rsidRPr="00865F3B" w:rsidTr="00865F3B">
        <w:trPr>
          <w:trHeight w:val="135"/>
        </w:trPr>
        <w:tc>
          <w:tcPr>
            <w:tcW w:w="5920" w:type="dxa"/>
            <w:shd w:val="clear" w:color="auto" w:fill="auto"/>
          </w:tcPr>
          <w:p w:rsidR="001A2289" w:rsidRPr="00865F3B" w:rsidRDefault="001A2289" w:rsidP="00865F3B">
            <w:pPr>
              <w:rPr>
                <w:color w:val="000000" w:themeColor="text1"/>
                <w:sz w:val="24"/>
                <w:szCs w:val="24"/>
              </w:rPr>
            </w:pPr>
            <w:r w:rsidRPr="00865F3B">
              <w:rPr>
                <w:color w:val="000000" w:themeColor="text1"/>
                <w:sz w:val="24"/>
                <w:szCs w:val="24"/>
              </w:rPr>
              <w:t>Уличное освещение</w:t>
            </w:r>
          </w:p>
        </w:tc>
        <w:tc>
          <w:tcPr>
            <w:tcW w:w="2410" w:type="dxa"/>
            <w:shd w:val="clear" w:color="auto" w:fill="auto"/>
          </w:tcPr>
          <w:p w:rsidR="001A2289" w:rsidRPr="00865F3B" w:rsidRDefault="00A00B0A" w:rsidP="00B322A3">
            <w:pPr>
              <w:jc w:val="center"/>
              <w:rPr>
                <w:color w:val="000000" w:themeColor="text1"/>
                <w:sz w:val="24"/>
                <w:szCs w:val="24"/>
              </w:rPr>
            </w:pPr>
            <w:r w:rsidRPr="00865F3B">
              <w:rPr>
                <w:color w:val="000000" w:themeColor="text1"/>
                <w:sz w:val="24"/>
                <w:szCs w:val="24"/>
              </w:rPr>
              <w:t>11</w:t>
            </w:r>
          </w:p>
        </w:tc>
        <w:tc>
          <w:tcPr>
            <w:tcW w:w="2047" w:type="dxa"/>
            <w:shd w:val="clear" w:color="auto" w:fill="auto"/>
          </w:tcPr>
          <w:p w:rsidR="001A2289" w:rsidRPr="00865F3B" w:rsidRDefault="00C034DC" w:rsidP="00B322A3">
            <w:pPr>
              <w:jc w:val="center"/>
              <w:rPr>
                <w:color w:val="000000" w:themeColor="text1"/>
                <w:sz w:val="24"/>
                <w:szCs w:val="24"/>
              </w:rPr>
            </w:pPr>
            <w:r w:rsidRPr="00865F3B">
              <w:rPr>
                <w:color w:val="000000" w:themeColor="text1"/>
                <w:sz w:val="24"/>
                <w:szCs w:val="24"/>
              </w:rPr>
              <w:t>9</w:t>
            </w:r>
          </w:p>
        </w:tc>
      </w:tr>
      <w:tr w:rsidR="00B022B0" w:rsidRPr="00865F3B" w:rsidTr="00865F3B">
        <w:trPr>
          <w:trHeight w:val="267"/>
        </w:trPr>
        <w:tc>
          <w:tcPr>
            <w:tcW w:w="5920" w:type="dxa"/>
            <w:shd w:val="clear" w:color="auto" w:fill="auto"/>
          </w:tcPr>
          <w:p w:rsidR="001A2289" w:rsidRPr="00865F3B" w:rsidRDefault="001A2289" w:rsidP="00865F3B">
            <w:pPr>
              <w:rPr>
                <w:color w:val="000000" w:themeColor="text1"/>
                <w:sz w:val="24"/>
                <w:szCs w:val="24"/>
              </w:rPr>
            </w:pPr>
            <w:r w:rsidRPr="00865F3B">
              <w:rPr>
                <w:color w:val="000000" w:themeColor="text1"/>
                <w:sz w:val="24"/>
                <w:szCs w:val="24"/>
              </w:rPr>
              <w:t>Ненадлежащее содержание домашних животных</w:t>
            </w:r>
          </w:p>
        </w:tc>
        <w:tc>
          <w:tcPr>
            <w:tcW w:w="2410" w:type="dxa"/>
            <w:shd w:val="clear" w:color="auto" w:fill="auto"/>
          </w:tcPr>
          <w:p w:rsidR="001A2289" w:rsidRPr="00865F3B" w:rsidRDefault="00A00B0A" w:rsidP="00B322A3">
            <w:pPr>
              <w:jc w:val="center"/>
              <w:rPr>
                <w:color w:val="000000" w:themeColor="text1"/>
                <w:sz w:val="24"/>
                <w:szCs w:val="24"/>
              </w:rPr>
            </w:pPr>
            <w:r w:rsidRPr="00865F3B">
              <w:rPr>
                <w:color w:val="000000" w:themeColor="text1"/>
                <w:sz w:val="24"/>
                <w:szCs w:val="24"/>
              </w:rPr>
              <w:t>15</w:t>
            </w:r>
          </w:p>
        </w:tc>
        <w:tc>
          <w:tcPr>
            <w:tcW w:w="2047" w:type="dxa"/>
            <w:shd w:val="clear" w:color="auto" w:fill="auto"/>
          </w:tcPr>
          <w:p w:rsidR="001A2289" w:rsidRPr="00865F3B" w:rsidRDefault="00A00B0A" w:rsidP="00B322A3">
            <w:pPr>
              <w:jc w:val="center"/>
              <w:rPr>
                <w:color w:val="000000" w:themeColor="text1"/>
                <w:sz w:val="24"/>
                <w:szCs w:val="24"/>
              </w:rPr>
            </w:pPr>
            <w:r w:rsidRPr="00865F3B">
              <w:rPr>
                <w:color w:val="000000" w:themeColor="text1"/>
                <w:sz w:val="24"/>
                <w:szCs w:val="24"/>
              </w:rPr>
              <w:t>5</w:t>
            </w:r>
          </w:p>
        </w:tc>
      </w:tr>
      <w:tr w:rsidR="00B022B0" w:rsidRPr="00865F3B" w:rsidTr="00865F3B">
        <w:trPr>
          <w:trHeight w:val="271"/>
        </w:trPr>
        <w:tc>
          <w:tcPr>
            <w:tcW w:w="5920" w:type="dxa"/>
            <w:shd w:val="clear" w:color="auto" w:fill="auto"/>
          </w:tcPr>
          <w:p w:rsidR="001A2289" w:rsidRPr="00865F3B" w:rsidRDefault="001A2289" w:rsidP="00865F3B">
            <w:pPr>
              <w:rPr>
                <w:color w:val="000000" w:themeColor="text1"/>
                <w:sz w:val="24"/>
                <w:szCs w:val="24"/>
              </w:rPr>
            </w:pPr>
            <w:r w:rsidRPr="00865F3B">
              <w:rPr>
                <w:color w:val="000000" w:themeColor="text1"/>
                <w:sz w:val="24"/>
                <w:szCs w:val="24"/>
              </w:rPr>
              <w:t>Споры на бытовой почве</w:t>
            </w:r>
          </w:p>
        </w:tc>
        <w:tc>
          <w:tcPr>
            <w:tcW w:w="2410" w:type="dxa"/>
            <w:shd w:val="clear" w:color="auto" w:fill="auto"/>
          </w:tcPr>
          <w:p w:rsidR="001A2289" w:rsidRPr="00865F3B" w:rsidRDefault="00A00B0A" w:rsidP="00B322A3">
            <w:pPr>
              <w:jc w:val="center"/>
              <w:rPr>
                <w:color w:val="000000" w:themeColor="text1"/>
                <w:sz w:val="24"/>
                <w:szCs w:val="24"/>
              </w:rPr>
            </w:pPr>
            <w:r w:rsidRPr="00865F3B">
              <w:rPr>
                <w:color w:val="000000" w:themeColor="text1"/>
                <w:sz w:val="24"/>
                <w:szCs w:val="24"/>
              </w:rPr>
              <w:t>7</w:t>
            </w:r>
          </w:p>
        </w:tc>
        <w:tc>
          <w:tcPr>
            <w:tcW w:w="2047" w:type="dxa"/>
            <w:shd w:val="clear" w:color="auto" w:fill="auto"/>
          </w:tcPr>
          <w:p w:rsidR="001A2289" w:rsidRPr="00865F3B" w:rsidRDefault="00A00B0A" w:rsidP="00B322A3">
            <w:pPr>
              <w:jc w:val="center"/>
              <w:rPr>
                <w:color w:val="000000" w:themeColor="text1"/>
                <w:sz w:val="24"/>
                <w:szCs w:val="24"/>
              </w:rPr>
            </w:pPr>
            <w:r w:rsidRPr="00865F3B">
              <w:rPr>
                <w:color w:val="000000" w:themeColor="text1"/>
                <w:sz w:val="24"/>
                <w:szCs w:val="24"/>
              </w:rPr>
              <w:t>1</w:t>
            </w:r>
          </w:p>
        </w:tc>
      </w:tr>
      <w:tr w:rsidR="00B022B0" w:rsidRPr="00865F3B" w:rsidTr="00865F3B">
        <w:trPr>
          <w:trHeight w:val="247"/>
        </w:trPr>
        <w:tc>
          <w:tcPr>
            <w:tcW w:w="5920" w:type="dxa"/>
            <w:shd w:val="clear" w:color="auto" w:fill="auto"/>
          </w:tcPr>
          <w:p w:rsidR="001A2289" w:rsidRPr="00865F3B" w:rsidRDefault="001A2289" w:rsidP="00865F3B">
            <w:pPr>
              <w:rPr>
                <w:color w:val="000000" w:themeColor="text1"/>
                <w:sz w:val="24"/>
                <w:szCs w:val="24"/>
              </w:rPr>
            </w:pPr>
            <w:r w:rsidRPr="00865F3B">
              <w:rPr>
                <w:color w:val="000000" w:themeColor="text1"/>
                <w:sz w:val="24"/>
                <w:szCs w:val="24"/>
              </w:rPr>
              <w:t xml:space="preserve">Иные </w:t>
            </w:r>
          </w:p>
        </w:tc>
        <w:tc>
          <w:tcPr>
            <w:tcW w:w="2410" w:type="dxa"/>
            <w:shd w:val="clear" w:color="auto" w:fill="auto"/>
          </w:tcPr>
          <w:p w:rsidR="001A2289" w:rsidRPr="00865F3B" w:rsidRDefault="00A00B0A" w:rsidP="00B022B0">
            <w:pPr>
              <w:jc w:val="center"/>
              <w:rPr>
                <w:color w:val="000000" w:themeColor="text1"/>
                <w:sz w:val="24"/>
                <w:szCs w:val="24"/>
              </w:rPr>
            </w:pPr>
            <w:r w:rsidRPr="00865F3B">
              <w:rPr>
                <w:color w:val="000000" w:themeColor="text1"/>
                <w:sz w:val="24"/>
                <w:szCs w:val="24"/>
              </w:rPr>
              <w:t>6</w:t>
            </w:r>
          </w:p>
        </w:tc>
        <w:tc>
          <w:tcPr>
            <w:tcW w:w="2047" w:type="dxa"/>
            <w:shd w:val="clear" w:color="auto" w:fill="auto"/>
          </w:tcPr>
          <w:p w:rsidR="001A2289" w:rsidRPr="00865F3B" w:rsidRDefault="00A00B0A" w:rsidP="00B322A3">
            <w:pPr>
              <w:jc w:val="center"/>
              <w:rPr>
                <w:color w:val="000000" w:themeColor="text1"/>
                <w:sz w:val="24"/>
                <w:szCs w:val="24"/>
              </w:rPr>
            </w:pPr>
            <w:r w:rsidRPr="00865F3B">
              <w:rPr>
                <w:color w:val="000000" w:themeColor="text1"/>
                <w:sz w:val="24"/>
                <w:szCs w:val="24"/>
              </w:rPr>
              <w:t>8</w:t>
            </w:r>
          </w:p>
        </w:tc>
      </w:tr>
    </w:tbl>
    <w:p w:rsidR="001A2289" w:rsidRPr="00A00B0A" w:rsidRDefault="001A2289" w:rsidP="001A2289">
      <w:pPr>
        <w:autoSpaceDE w:val="0"/>
        <w:autoSpaceDN w:val="0"/>
        <w:adjustRightInd w:val="0"/>
        <w:ind w:firstLine="720"/>
        <w:jc w:val="both"/>
        <w:rPr>
          <w:color w:val="000000" w:themeColor="text1"/>
          <w:sz w:val="28"/>
          <w:szCs w:val="28"/>
        </w:rPr>
      </w:pPr>
    </w:p>
    <w:p w:rsidR="00282A42" w:rsidRPr="00A00B0A" w:rsidRDefault="001A2289" w:rsidP="00680800">
      <w:pPr>
        <w:ind w:firstLine="567"/>
        <w:jc w:val="both"/>
        <w:rPr>
          <w:color w:val="000000" w:themeColor="text1"/>
          <w:sz w:val="28"/>
          <w:szCs w:val="28"/>
        </w:rPr>
      </w:pPr>
      <w:r w:rsidRPr="00A00B0A">
        <w:rPr>
          <w:color w:val="000000" w:themeColor="text1"/>
          <w:sz w:val="28"/>
          <w:szCs w:val="28"/>
        </w:rPr>
        <w:t>Все результаты обращений 202</w:t>
      </w:r>
      <w:r w:rsidR="00C034DC">
        <w:rPr>
          <w:color w:val="000000" w:themeColor="text1"/>
          <w:sz w:val="28"/>
          <w:szCs w:val="28"/>
        </w:rPr>
        <w:t>2</w:t>
      </w:r>
      <w:r w:rsidRPr="00A00B0A">
        <w:rPr>
          <w:color w:val="000000" w:themeColor="text1"/>
          <w:sz w:val="28"/>
          <w:szCs w:val="28"/>
        </w:rPr>
        <w:t xml:space="preserve"> года, с использованием автоматизированного рабочего места, размещаются на ресурсе ССТУ.РФ. Соблюдаются сроки исполнения ответов по письменным обращениям граждан и запросов по обращениям граждан, установленные Федеральным законом от 02.05.2006г. №59-ФЗ «О порядке рассмотрения обращений граждан». Все поступающие замечания и предложения ставятся на контроль в администрации, по ним даются поручения ответственным работникам и службам. </w:t>
      </w:r>
    </w:p>
    <w:p w:rsidR="00DB7E5C" w:rsidRPr="003E0CB3" w:rsidRDefault="00DB7E5C" w:rsidP="00A00B0A">
      <w:pPr>
        <w:rPr>
          <w:rStyle w:val="normaltextrun"/>
          <w:b/>
          <w:color w:val="FF0000"/>
          <w:sz w:val="24"/>
          <w:szCs w:val="24"/>
          <w:u w:val="single"/>
        </w:rPr>
      </w:pPr>
    </w:p>
    <w:p w:rsidR="005573C3" w:rsidRPr="00C034DC" w:rsidRDefault="005573C3" w:rsidP="00680800">
      <w:pPr>
        <w:jc w:val="center"/>
        <w:rPr>
          <w:rStyle w:val="normaltextrun"/>
          <w:b/>
          <w:sz w:val="28"/>
          <w:szCs w:val="28"/>
        </w:rPr>
      </w:pPr>
      <w:r w:rsidRPr="00C034DC">
        <w:rPr>
          <w:rStyle w:val="normaltextrun"/>
          <w:b/>
          <w:sz w:val="28"/>
          <w:szCs w:val="28"/>
        </w:rPr>
        <w:t>Работа с нормативно-правовыми актами поселения</w:t>
      </w:r>
    </w:p>
    <w:p w:rsidR="00AC65C3" w:rsidRPr="003E0CB3" w:rsidRDefault="00AC65C3" w:rsidP="00680800">
      <w:pPr>
        <w:jc w:val="center"/>
        <w:rPr>
          <w:b/>
          <w:sz w:val="24"/>
          <w:szCs w:val="24"/>
          <w:u w:val="single"/>
        </w:rPr>
      </w:pPr>
    </w:p>
    <w:p w:rsidR="00C034DC" w:rsidRPr="0087453F" w:rsidRDefault="00C034DC" w:rsidP="00C034DC">
      <w:pPr>
        <w:shd w:val="clear" w:color="auto" w:fill="FFFFFF"/>
        <w:ind w:firstLine="567"/>
        <w:jc w:val="both"/>
        <w:rPr>
          <w:color w:val="000000"/>
          <w:sz w:val="27"/>
          <w:szCs w:val="27"/>
        </w:rPr>
      </w:pPr>
      <w:r w:rsidRPr="0087453F">
        <w:rPr>
          <w:color w:val="000000"/>
          <w:sz w:val="27"/>
          <w:szCs w:val="27"/>
        </w:rPr>
        <w:t>Для решения вопросов местного значения в администрации городского</w:t>
      </w:r>
      <w:r w:rsidRPr="00FB51A8">
        <w:rPr>
          <w:color w:val="000000"/>
          <w:sz w:val="27"/>
          <w:szCs w:val="27"/>
        </w:rPr>
        <w:t xml:space="preserve"> </w:t>
      </w:r>
      <w:r w:rsidRPr="0087453F">
        <w:rPr>
          <w:color w:val="000000"/>
          <w:sz w:val="27"/>
          <w:szCs w:val="27"/>
        </w:rPr>
        <w:t>поселения Игрим организована работа с нормативно-правовыми актами поселения. В целях</w:t>
      </w:r>
      <w:r w:rsidRPr="00FB51A8">
        <w:rPr>
          <w:color w:val="000000"/>
          <w:sz w:val="27"/>
          <w:szCs w:val="27"/>
        </w:rPr>
        <w:t xml:space="preserve"> </w:t>
      </w:r>
      <w:r w:rsidRPr="0087453F">
        <w:rPr>
          <w:color w:val="000000"/>
          <w:sz w:val="27"/>
          <w:szCs w:val="27"/>
        </w:rPr>
        <w:t>приведения муниципальных нормативно-правовых актов поселения в соответствие с</w:t>
      </w:r>
      <w:r w:rsidRPr="00FB51A8">
        <w:rPr>
          <w:color w:val="000000"/>
          <w:sz w:val="27"/>
          <w:szCs w:val="27"/>
        </w:rPr>
        <w:t xml:space="preserve"> </w:t>
      </w:r>
      <w:r w:rsidRPr="0087453F">
        <w:rPr>
          <w:color w:val="000000"/>
          <w:sz w:val="27"/>
          <w:szCs w:val="27"/>
        </w:rPr>
        <w:t>действующим законодательством, осуществляется постоянная работа по своевременному</w:t>
      </w:r>
      <w:r w:rsidRPr="00FB51A8">
        <w:rPr>
          <w:color w:val="000000"/>
          <w:sz w:val="27"/>
          <w:szCs w:val="27"/>
        </w:rPr>
        <w:t xml:space="preserve"> </w:t>
      </w:r>
      <w:r w:rsidRPr="0087453F">
        <w:rPr>
          <w:color w:val="000000"/>
          <w:sz w:val="27"/>
          <w:szCs w:val="27"/>
        </w:rPr>
        <w:t>реагированию на изменения, вносимые в федеральное и окружное законодательство,</w:t>
      </w:r>
      <w:r w:rsidRPr="00FB51A8">
        <w:rPr>
          <w:color w:val="000000"/>
          <w:sz w:val="27"/>
          <w:szCs w:val="27"/>
        </w:rPr>
        <w:t xml:space="preserve"> </w:t>
      </w:r>
      <w:r w:rsidRPr="0087453F">
        <w:rPr>
          <w:color w:val="000000"/>
          <w:sz w:val="27"/>
          <w:szCs w:val="27"/>
        </w:rPr>
        <w:t>осуществляется единообразный учет и систематизация нормативно-правовых актов,</w:t>
      </w:r>
      <w:r w:rsidRPr="00FB51A8">
        <w:rPr>
          <w:color w:val="000000"/>
          <w:sz w:val="27"/>
          <w:szCs w:val="27"/>
        </w:rPr>
        <w:t xml:space="preserve"> </w:t>
      </w:r>
      <w:r w:rsidRPr="0087453F">
        <w:rPr>
          <w:color w:val="000000"/>
          <w:sz w:val="27"/>
          <w:szCs w:val="27"/>
        </w:rPr>
        <w:t>принимаемых администрацией и представительным органом поселения.</w:t>
      </w:r>
    </w:p>
    <w:p w:rsidR="00C034DC" w:rsidRPr="00FB51A8" w:rsidRDefault="00C034DC" w:rsidP="00C034DC">
      <w:pPr>
        <w:shd w:val="clear" w:color="auto" w:fill="FFFFFF"/>
        <w:ind w:firstLine="567"/>
        <w:jc w:val="both"/>
        <w:rPr>
          <w:color w:val="000000"/>
          <w:sz w:val="27"/>
          <w:szCs w:val="27"/>
        </w:rPr>
      </w:pPr>
      <w:r w:rsidRPr="0087453F">
        <w:rPr>
          <w:color w:val="000000"/>
          <w:sz w:val="27"/>
          <w:szCs w:val="27"/>
        </w:rPr>
        <w:t>В администрации поселения утвержден ряд постановлений, регламентирующих</w:t>
      </w:r>
      <w:r w:rsidRPr="00FB51A8">
        <w:rPr>
          <w:color w:val="000000"/>
          <w:sz w:val="27"/>
          <w:szCs w:val="27"/>
        </w:rPr>
        <w:t xml:space="preserve"> </w:t>
      </w:r>
      <w:r w:rsidRPr="0087453F">
        <w:rPr>
          <w:color w:val="000000"/>
          <w:sz w:val="27"/>
          <w:szCs w:val="27"/>
        </w:rPr>
        <w:t>порядок подготовки и принятия муниципал</w:t>
      </w:r>
      <w:r w:rsidRPr="00FB51A8">
        <w:rPr>
          <w:color w:val="000000"/>
          <w:sz w:val="27"/>
          <w:szCs w:val="27"/>
        </w:rPr>
        <w:t xml:space="preserve">ьных НПА поселения. Все проекты </w:t>
      </w:r>
      <w:r w:rsidRPr="0087453F">
        <w:rPr>
          <w:color w:val="000000"/>
          <w:sz w:val="27"/>
          <w:szCs w:val="27"/>
        </w:rPr>
        <w:t>принимаемых</w:t>
      </w:r>
      <w:r w:rsidRPr="00FB51A8">
        <w:rPr>
          <w:color w:val="000000"/>
          <w:sz w:val="27"/>
          <w:szCs w:val="27"/>
        </w:rPr>
        <w:t xml:space="preserve"> </w:t>
      </w:r>
      <w:r w:rsidRPr="0087453F">
        <w:rPr>
          <w:color w:val="000000"/>
          <w:sz w:val="27"/>
          <w:szCs w:val="27"/>
        </w:rPr>
        <w:t>НПА проходят юридическую экспертизу, проверяются на законность сотрудниками</w:t>
      </w:r>
      <w:r w:rsidRPr="00FB51A8">
        <w:rPr>
          <w:color w:val="000000"/>
          <w:sz w:val="27"/>
          <w:szCs w:val="27"/>
        </w:rPr>
        <w:t xml:space="preserve"> </w:t>
      </w:r>
      <w:r w:rsidRPr="0087453F">
        <w:rPr>
          <w:color w:val="000000"/>
          <w:sz w:val="27"/>
          <w:szCs w:val="27"/>
        </w:rPr>
        <w:t>прокуратуры Березовского района. В полном объеме и в установленные сроки</w:t>
      </w:r>
      <w:r w:rsidRPr="00FB51A8">
        <w:rPr>
          <w:color w:val="000000"/>
          <w:sz w:val="27"/>
          <w:szCs w:val="27"/>
        </w:rPr>
        <w:t xml:space="preserve"> </w:t>
      </w:r>
      <w:r w:rsidRPr="0087453F">
        <w:rPr>
          <w:color w:val="000000"/>
          <w:sz w:val="27"/>
          <w:szCs w:val="27"/>
        </w:rPr>
        <w:t>осуществляется работа по представлениям и протестам прокуратуры, которые поступают в</w:t>
      </w:r>
      <w:r w:rsidRPr="00FB51A8">
        <w:rPr>
          <w:color w:val="000000"/>
          <w:sz w:val="27"/>
          <w:szCs w:val="27"/>
        </w:rPr>
        <w:t xml:space="preserve"> </w:t>
      </w:r>
      <w:r w:rsidRPr="0087453F">
        <w:rPr>
          <w:color w:val="000000"/>
          <w:sz w:val="27"/>
          <w:szCs w:val="27"/>
        </w:rPr>
        <w:t>администрацию поселения.</w:t>
      </w:r>
    </w:p>
    <w:p w:rsidR="00C034DC" w:rsidRPr="0087453F" w:rsidRDefault="00C034DC" w:rsidP="00C034DC">
      <w:pPr>
        <w:shd w:val="clear" w:color="auto" w:fill="FFFFFF"/>
        <w:jc w:val="both"/>
        <w:rPr>
          <w:color w:val="000000"/>
          <w:sz w:val="27"/>
          <w:szCs w:val="27"/>
        </w:rPr>
      </w:pPr>
    </w:p>
    <w:p w:rsidR="00C034DC" w:rsidRPr="00FB51A8" w:rsidRDefault="00C034DC" w:rsidP="00C034DC">
      <w:pPr>
        <w:ind w:firstLine="567"/>
        <w:jc w:val="both"/>
        <w:rPr>
          <w:sz w:val="27"/>
          <w:szCs w:val="27"/>
        </w:rPr>
      </w:pPr>
      <w:r>
        <w:rPr>
          <w:sz w:val="27"/>
          <w:szCs w:val="27"/>
        </w:rPr>
        <w:t>Прокуратурой</w:t>
      </w:r>
      <w:r w:rsidRPr="00FB51A8">
        <w:rPr>
          <w:sz w:val="27"/>
          <w:szCs w:val="27"/>
        </w:rPr>
        <w:t xml:space="preserve"> Березовского района в адрес администрации городского поселения Игрим </w:t>
      </w:r>
      <w:r>
        <w:rPr>
          <w:sz w:val="27"/>
          <w:szCs w:val="27"/>
        </w:rPr>
        <w:t>было направлено:</w:t>
      </w:r>
      <w:r>
        <w:rPr>
          <w:sz w:val="27"/>
          <w:szCs w:val="27"/>
          <w:highlight w:val="yellow"/>
        </w:rPr>
        <w:t xml:space="preserve"> </w:t>
      </w:r>
    </w:p>
    <w:tbl>
      <w:tblPr>
        <w:tblStyle w:val="af3"/>
        <w:tblW w:w="0" w:type="auto"/>
        <w:tblInd w:w="113" w:type="dxa"/>
        <w:tblLook w:val="04A0" w:firstRow="1" w:lastRow="0" w:firstColumn="1" w:lastColumn="0" w:noHBand="0" w:noVBand="1"/>
      </w:tblPr>
      <w:tblGrid>
        <w:gridCol w:w="5098"/>
        <w:gridCol w:w="5103"/>
      </w:tblGrid>
      <w:tr w:rsidR="00C034DC" w:rsidTr="00C034DC">
        <w:tc>
          <w:tcPr>
            <w:tcW w:w="5098" w:type="dxa"/>
          </w:tcPr>
          <w:p w:rsidR="00C034DC" w:rsidRPr="00845781" w:rsidRDefault="00C034DC" w:rsidP="001D2DF1">
            <w:pPr>
              <w:jc w:val="center"/>
              <w:rPr>
                <w:b/>
                <w:color w:val="FF0000"/>
                <w:sz w:val="27"/>
                <w:szCs w:val="27"/>
              </w:rPr>
            </w:pPr>
            <w:r w:rsidRPr="006C6758">
              <w:rPr>
                <w:b/>
                <w:sz w:val="27"/>
                <w:szCs w:val="27"/>
              </w:rPr>
              <w:t>20</w:t>
            </w:r>
            <w:r w:rsidRPr="00F70581">
              <w:rPr>
                <w:b/>
                <w:sz w:val="27"/>
                <w:szCs w:val="27"/>
              </w:rPr>
              <w:t>21</w:t>
            </w:r>
          </w:p>
        </w:tc>
        <w:tc>
          <w:tcPr>
            <w:tcW w:w="5103" w:type="dxa"/>
          </w:tcPr>
          <w:p w:rsidR="00C034DC" w:rsidRPr="00845781" w:rsidRDefault="00C034DC" w:rsidP="001D2DF1">
            <w:pPr>
              <w:jc w:val="center"/>
              <w:rPr>
                <w:b/>
                <w:color w:val="FF0000"/>
                <w:sz w:val="27"/>
                <w:szCs w:val="27"/>
              </w:rPr>
            </w:pPr>
            <w:r w:rsidRPr="006C6758">
              <w:rPr>
                <w:b/>
                <w:sz w:val="27"/>
                <w:szCs w:val="27"/>
              </w:rPr>
              <w:t>20</w:t>
            </w:r>
            <w:r w:rsidRPr="00F70581">
              <w:rPr>
                <w:b/>
                <w:sz w:val="27"/>
                <w:szCs w:val="27"/>
              </w:rPr>
              <w:t>22</w:t>
            </w:r>
          </w:p>
        </w:tc>
      </w:tr>
      <w:tr w:rsidR="00C034DC" w:rsidTr="00C034DC">
        <w:tc>
          <w:tcPr>
            <w:tcW w:w="5098" w:type="dxa"/>
          </w:tcPr>
          <w:p w:rsidR="00C034DC" w:rsidRDefault="00C034DC" w:rsidP="001D2DF1">
            <w:pPr>
              <w:jc w:val="both"/>
              <w:rPr>
                <w:sz w:val="27"/>
                <w:szCs w:val="27"/>
              </w:rPr>
            </w:pPr>
            <w:r>
              <w:rPr>
                <w:sz w:val="27"/>
                <w:szCs w:val="27"/>
              </w:rPr>
              <w:t>Представлений</w:t>
            </w:r>
            <w:r w:rsidR="00865F3B">
              <w:rPr>
                <w:sz w:val="27"/>
                <w:szCs w:val="27"/>
              </w:rPr>
              <w:t xml:space="preserve"> -</w:t>
            </w:r>
            <w:r>
              <w:rPr>
                <w:sz w:val="27"/>
                <w:szCs w:val="27"/>
              </w:rPr>
              <w:t xml:space="preserve"> 7</w:t>
            </w:r>
          </w:p>
        </w:tc>
        <w:tc>
          <w:tcPr>
            <w:tcW w:w="5103" w:type="dxa"/>
          </w:tcPr>
          <w:p w:rsidR="00C034DC" w:rsidRDefault="00C034DC" w:rsidP="001D2DF1">
            <w:pPr>
              <w:jc w:val="both"/>
              <w:rPr>
                <w:sz w:val="27"/>
                <w:szCs w:val="27"/>
              </w:rPr>
            </w:pPr>
            <w:r>
              <w:rPr>
                <w:sz w:val="27"/>
                <w:szCs w:val="27"/>
              </w:rPr>
              <w:t xml:space="preserve">Представлений </w:t>
            </w:r>
            <w:r w:rsidR="00865F3B">
              <w:rPr>
                <w:sz w:val="27"/>
                <w:szCs w:val="27"/>
              </w:rPr>
              <w:t xml:space="preserve">- </w:t>
            </w:r>
            <w:r>
              <w:rPr>
                <w:sz w:val="27"/>
                <w:szCs w:val="27"/>
              </w:rPr>
              <w:t>11</w:t>
            </w:r>
          </w:p>
        </w:tc>
      </w:tr>
      <w:tr w:rsidR="00C034DC" w:rsidTr="00C034DC">
        <w:tc>
          <w:tcPr>
            <w:tcW w:w="5098" w:type="dxa"/>
          </w:tcPr>
          <w:p w:rsidR="00C034DC" w:rsidRDefault="00C034DC" w:rsidP="001D2DF1">
            <w:pPr>
              <w:jc w:val="both"/>
              <w:rPr>
                <w:sz w:val="27"/>
                <w:szCs w:val="27"/>
              </w:rPr>
            </w:pPr>
            <w:r>
              <w:rPr>
                <w:sz w:val="27"/>
                <w:szCs w:val="27"/>
              </w:rPr>
              <w:t>Запросов и информации</w:t>
            </w:r>
            <w:r w:rsidR="00865F3B">
              <w:rPr>
                <w:sz w:val="27"/>
                <w:szCs w:val="27"/>
              </w:rPr>
              <w:t xml:space="preserve"> -</w:t>
            </w:r>
            <w:r>
              <w:rPr>
                <w:sz w:val="27"/>
                <w:szCs w:val="27"/>
              </w:rPr>
              <w:t xml:space="preserve"> 22</w:t>
            </w:r>
          </w:p>
        </w:tc>
        <w:tc>
          <w:tcPr>
            <w:tcW w:w="5103" w:type="dxa"/>
          </w:tcPr>
          <w:p w:rsidR="00C034DC" w:rsidRDefault="00C034DC" w:rsidP="001D2DF1">
            <w:pPr>
              <w:jc w:val="both"/>
              <w:rPr>
                <w:sz w:val="27"/>
                <w:szCs w:val="27"/>
              </w:rPr>
            </w:pPr>
            <w:r>
              <w:rPr>
                <w:sz w:val="27"/>
                <w:szCs w:val="27"/>
              </w:rPr>
              <w:t xml:space="preserve">Запросов и информации </w:t>
            </w:r>
            <w:r w:rsidR="00865F3B">
              <w:rPr>
                <w:sz w:val="27"/>
                <w:szCs w:val="27"/>
              </w:rPr>
              <w:t xml:space="preserve">- </w:t>
            </w:r>
            <w:r>
              <w:rPr>
                <w:sz w:val="27"/>
                <w:szCs w:val="27"/>
              </w:rPr>
              <w:t>33</w:t>
            </w:r>
          </w:p>
        </w:tc>
      </w:tr>
      <w:tr w:rsidR="00C034DC" w:rsidTr="00C034DC">
        <w:tc>
          <w:tcPr>
            <w:tcW w:w="5098" w:type="dxa"/>
          </w:tcPr>
          <w:p w:rsidR="00C034DC" w:rsidRDefault="00C034DC" w:rsidP="001D2DF1">
            <w:pPr>
              <w:jc w:val="both"/>
              <w:rPr>
                <w:sz w:val="27"/>
                <w:szCs w:val="27"/>
              </w:rPr>
            </w:pPr>
            <w:r>
              <w:rPr>
                <w:sz w:val="27"/>
                <w:szCs w:val="27"/>
              </w:rPr>
              <w:t>Протестов</w:t>
            </w:r>
            <w:r w:rsidR="00865F3B">
              <w:rPr>
                <w:sz w:val="27"/>
                <w:szCs w:val="27"/>
              </w:rPr>
              <w:t xml:space="preserve"> -</w:t>
            </w:r>
            <w:r>
              <w:rPr>
                <w:sz w:val="27"/>
                <w:szCs w:val="27"/>
              </w:rPr>
              <w:t xml:space="preserve"> 1</w:t>
            </w:r>
          </w:p>
        </w:tc>
        <w:tc>
          <w:tcPr>
            <w:tcW w:w="5103" w:type="dxa"/>
          </w:tcPr>
          <w:p w:rsidR="00C034DC" w:rsidRDefault="00C034DC" w:rsidP="001D2DF1">
            <w:pPr>
              <w:jc w:val="both"/>
              <w:rPr>
                <w:sz w:val="27"/>
                <w:szCs w:val="27"/>
              </w:rPr>
            </w:pPr>
            <w:r>
              <w:rPr>
                <w:sz w:val="27"/>
                <w:szCs w:val="27"/>
              </w:rPr>
              <w:t xml:space="preserve">Протестов </w:t>
            </w:r>
            <w:r w:rsidR="00865F3B">
              <w:rPr>
                <w:sz w:val="27"/>
                <w:szCs w:val="27"/>
              </w:rPr>
              <w:t xml:space="preserve">- </w:t>
            </w:r>
            <w:r>
              <w:rPr>
                <w:sz w:val="27"/>
                <w:szCs w:val="27"/>
              </w:rPr>
              <w:t>3</w:t>
            </w:r>
          </w:p>
        </w:tc>
      </w:tr>
      <w:tr w:rsidR="00C034DC" w:rsidTr="00C034DC">
        <w:tc>
          <w:tcPr>
            <w:tcW w:w="5098" w:type="dxa"/>
          </w:tcPr>
          <w:p w:rsidR="00C034DC" w:rsidRDefault="00C034DC" w:rsidP="001D2DF1">
            <w:pPr>
              <w:jc w:val="both"/>
              <w:rPr>
                <w:sz w:val="27"/>
                <w:szCs w:val="27"/>
              </w:rPr>
            </w:pPr>
            <w:r>
              <w:rPr>
                <w:sz w:val="27"/>
                <w:szCs w:val="27"/>
              </w:rPr>
              <w:t>Исковых заявлений</w:t>
            </w:r>
            <w:r w:rsidR="00865F3B">
              <w:rPr>
                <w:sz w:val="27"/>
                <w:szCs w:val="27"/>
              </w:rPr>
              <w:t xml:space="preserve"> -</w:t>
            </w:r>
            <w:r>
              <w:rPr>
                <w:sz w:val="27"/>
                <w:szCs w:val="27"/>
              </w:rPr>
              <w:t xml:space="preserve"> 2</w:t>
            </w:r>
          </w:p>
        </w:tc>
        <w:tc>
          <w:tcPr>
            <w:tcW w:w="5103" w:type="dxa"/>
          </w:tcPr>
          <w:p w:rsidR="00C034DC" w:rsidRDefault="00C034DC" w:rsidP="001D2DF1">
            <w:pPr>
              <w:jc w:val="both"/>
              <w:rPr>
                <w:sz w:val="27"/>
                <w:szCs w:val="27"/>
              </w:rPr>
            </w:pPr>
            <w:r>
              <w:rPr>
                <w:sz w:val="27"/>
                <w:szCs w:val="27"/>
              </w:rPr>
              <w:t xml:space="preserve">Исковых заявлений </w:t>
            </w:r>
            <w:r w:rsidR="00865F3B">
              <w:rPr>
                <w:sz w:val="27"/>
                <w:szCs w:val="27"/>
              </w:rPr>
              <w:t xml:space="preserve">- </w:t>
            </w:r>
            <w:r w:rsidRPr="00C034DC">
              <w:rPr>
                <w:sz w:val="27"/>
                <w:szCs w:val="27"/>
              </w:rPr>
              <w:t>1</w:t>
            </w:r>
          </w:p>
        </w:tc>
      </w:tr>
    </w:tbl>
    <w:p w:rsidR="00C034DC" w:rsidRDefault="00C034DC" w:rsidP="00C034DC">
      <w:pPr>
        <w:ind w:firstLine="567"/>
        <w:jc w:val="both"/>
        <w:rPr>
          <w:sz w:val="27"/>
          <w:szCs w:val="27"/>
        </w:rPr>
      </w:pPr>
      <w:r w:rsidRPr="00FB51A8">
        <w:rPr>
          <w:sz w:val="27"/>
          <w:szCs w:val="27"/>
        </w:rPr>
        <w:t>С целью информирования населения Администрацией поселения издается Информационный бюллетень «Официальный вестник органов местного самоуправлен</w:t>
      </w:r>
      <w:r>
        <w:rPr>
          <w:sz w:val="27"/>
          <w:szCs w:val="27"/>
        </w:rPr>
        <w:t>ия городского поселения Игрим» в котором</w:t>
      </w:r>
      <w:r w:rsidRPr="00FB51A8">
        <w:rPr>
          <w:sz w:val="27"/>
          <w:szCs w:val="27"/>
        </w:rPr>
        <w:t xml:space="preserve"> были опубликованы нормативно-правовые акты, принятые Советом депутатов городского поселения Игрим, Администрацией поселения. Так же, эта информация размещена в сети «Интернет» на официальном сайте Администрации городского поселения Игрим поселения.</w:t>
      </w:r>
    </w:p>
    <w:tbl>
      <w:tblPr>
        <w:tblStyle w:val="af3"/>
        <w:tblW w:w="0" w:type="auto"/>
        <w:tblInd w:w="113" w:type="dxa"/>
        <w:tblLook w:val="04A0" w:firstRow="1" w:lastRow="0" w:firstColumn="1" w:lastColumn="0" w:noHBand="0" w:noVBand="1"/>
      </w:tblPr>
      <w:tblGrid>
        <w:gridCol w:w="5098"/>
        <w:gridCol w:w="5103"/>
      </w:tblGrid>
      <w:tr w:rsidR="00C034DC" w:rsidTr="00C034DC">
        <w:tc>
          <w:tcPr>
            <w:tcW w:w="5098" w:type="dxa"/>
          </w:tcPr>
          <w:p w:rsidR="00C034DC" w:rsidRPr="00845781" w:rsidRDefault="00C034DC" w:rsidP="001D2DF1">
            <w:pPr>
              <w:jc w:val="center"/>
              <w:rPr>
                <w:b/>
                <w:color w:val="FF0000"/>
                <w:sz w:val="27"/>
                <w:szCs w:val="27"/>
              </w:rPr>
            </w:pPr>
            <w:r w:rsidRPr="006C6758">
              <w:rPr>
                <w:b/>
                <w:sz w:val="27"/>
                <w:szCs w:val="27"/>
              </w:rPr>
              <w:t>20</w:t>
            </w:r>
            <w:r w:rsidRPr="00F70581">
              <w:rPr>
                <w:b/>
                <w:sz w:val="27"/>
                <w:szCs w:val="27"/>
              </w:rPr>
              <w:t>21</w:t>
            </w:r>
          </w:p>
        </w:tc>
        <w:tc>
          <w:tcPr>
            <w:tcW w:w="5103" w:type="dxa"/>
          </w:tcPr>
          <w:p w:rsidR="00C034DC" w:rsidRPr="00845781" w:rsidRDefault="00C034DC" w:rsidP="001D2DF1">
            <w:pPr>
              <w:jc w:val="center"/>
              <w:rPr>
                <w:b/>
                <w:color w:val="FF0000"/>
                <w:sz w:val="27"/>
                <w:szCs w:val="27"/>
              </w:rPr>
            </w:pPr>
            <w:r w:rsidRPr="006C6758">
              <w:rPr>
                <w:b/>
                <w:sz w:val="27"/>
                <w:szCs w:val="27"/>
              </w:rPr>
              <w:t>20</w:t>
            </w:r>
            <w:r w:rsidRPr="00F70581">
              <w:rPr>
                <w:b/>
                <w:sz w:val="27"/>
                <w:szCs w:val="27"/>
              </w:rPr>
              <w:t>22</w:t>
            </w:r>
          </w:p>
        </w:tc>
      </w:tr>
      <w:tr w:rsidR="00C034DC" w:rsidTr="00C034DC">
        <w:tc>
          <w:tcPr>
            <w:tcW w:w="5098" w:type="dxa"/>
          </w:tcPr>
          <w:p w:rsidR="00C034DC" w:rsidRDefault="00C034DC" w:rsidP="001D2DF1">
            <w:pPr>
              <w:jc w:val="center"/>
              <w:rPr>
                <w:sz w:val="27"/>
                <w:szCs w:val="27"/>
              </w:rPr>
            </w:pPr>
            <w:r>
              <w:rPr>
                <w:sz w:val="27"/>
                <w:szCs w:val="27"/>
              </w:rPr>
              <w:t>19 выпусков</w:t>
            </w:r>
          </w:p>
        </w:tc>
        <w:tc>
          <w:tcPr>
            <w:tcW w:w="5103" w:type="dxa"/>
          </w:tcPr>
          <w:p w:rsidR="00C034DC" w:rsidRDefault="00C034DC" w:rsidP="001D2DF1">
            <w:pPr>
              <w:jc w:val="center"/>
              <w:rPr>
                <w:sz w:val="27"/>
                <w:szCs w:val="27"/>
              </w:rPr>
            </w:pPr>
            <w:r>
              <w:rPr>
                <w:sz w:val="27"/>
                <w:szCs w:val="27"/>
              </w:rPr>
              <w:t xml:space="preserve"> </w:t>
            </w:r>
            <w:r w:rsidRPr="00C36555">
              <w:rPr>
                <w:sz w:val="27"/>
                <w:szCs w:val="27"/>
              </w:rPr>
              <w:t>37</w:t>
            </w:r>
            <w:r>
              <w:rPr>
                <w:sz w:val="27"/>
                <w:szCs w:val="27"/>
              </w:rPr>
              <w:t xml:space="preserve"> выпусков</w:t>
            </w:r>
          </w:p>
        </w:tc>
      </w:tr>
    </w:tbl>
    <w:p w:rsidR="00C034DC" w:rsidRPr="00FB51A8" w:rsidRDefault="00C034DC" w:rsidP="00C034DC">
      <w:pPr>
        <w:ind w:firstLine="567"/>
        <w:jc w:val="both"/>
        <w:rPr>
          <w:sz w:val="27"/>
          <w:szCs w:val="27"/>
        </w:rPr>
      </w:pPr>
    </w:p>
    <w:p w:rsidR="00C034DC" w:rsidRPr="00865F3B" w:rsidRDefault="00C034DC" w:rsidP="00C034DC">
      <w:pPr>
        <w:shd w:val="clear" w:color="auto" w:fill="FFFFFF"/>
        <w:ind w:firstLine="567"/>
        <w:jc w:val="both"/>
        <w:rPr>
          <w:color w:val="000000"/>
          <w:sz w:val="28"/>
          <w:szCs w:val="28"/>
        </w:rPr>
      </w:pPr>
      <w:r w:rsidRPr="00FB51A8">
        <w:rPr>
          <w:color w:val="000000"/>
          <w:sz w:val="27"/>
          <w:szCs w:val="27"/>
        </w:rPr>
        <w:t>Регулярно проводится мониторинг действующих муниципальных нормативных правовых актов. Все нормативные правовые акты в установленном порядке направлены в Управление государственной регистрации нормативно-правовых актом Аппарата Губернатора ХМАО-Югры, для регистрации</w:t>
      </w:r>
      <w:r>
        <w:rPr>
          <w:color w:val="000000"/>
          <w:sz w:val="27"/>
          <w:szCs w:val="27"/>
        </w:rPr>
        <w:t>. П</w:t>
      </w:r>
      <w:r w:rsidRPr="00FB51A8">
        <w:rPr>
          <w:color w:val="000000"/>
          <w:sz w:val="27"/>
          <w:szCs w:val="27"/>
        </w:rPr>
        <w:t>ринятые муниципальные нормативно-правовые акты, а также сведения о вступлении их в действие, своевременно, в с</w:t>
      </w:r>
      <w:r w:rsidRPr="00865F3B">
        <w:rPr>
          <w:color w:val="000000"/>
          <w:sz w:val="28"/>
          <w:szCs w:val="28"/>
        </w:rPr>
        <w:t xml:space="preserve">оответствии с действующим законодательством, направлены в орган государственной регистрации. </w:t>
      </w:r>
    </w:p>
    <w:p w:rsidR="00C034DC" w:rsidRPr="00865F3B" w:rsidRDefault="00C034DC" w:rsidP="00C034DC">
      <w:pPr>
        <w:shd w:val="clear" w:color="auto" w:fill="FFFFFF"/>
        <w:ind w:firstLine="567"/>
        <w:jc w:val="both"/>
        <w:rPr>
          <w:color w:val="000000"/>
          <w:sz w:val="28"/>
          <w:szCs w:val="28"/>
        </w:rPr>
      </w:pPr>
      <w:r w:rsidRPr="00865F3B">
        <w:rPr>
          <w:color w:val="000000"/>
          <w:sz w:val="28"/>
          <w:szCs w:val="28"/>
        </w:rPr>
        <w:t xml:space="preserve">Учитывая изменения в федеральном и окружном законодательстве, осуществляется деятельность по приведению в соответствие с действующим законодательством Устава поселения. </w:t>
      </w:r>
    </w:p>
    <w:tbl>
      <w:tblPr>
        <w:tblStyle w:val="af3"/>
        <w:tblW w:w="0" w:type="auto"/>
        <w:tblInd w:w="113" w:type="dxa"/>
        <w:tblLook w:val="04A0" w:firstRow="1" w:lastRow="0" w:firstColumn="1" w:lastColumn="0" w:noHBand="0" w:noVBand="1"/>
      </w:tblPr>
      <w:tblGrid>
        <w:gridCol w:w="5098"/>
        <w:gridCol w:w="5103"/>
      </w:tblGrid>
      <w:tr w:rsidR="00C034DC" w:rsidRPr="00865F3B" w:rsidTr="00C034DC">
        <w:tc>
          <w:tcPr>
            <w:tcW w:w="5098" w:type="dxa"/>
          </w:tcPr>
          <w:p w:rsidR="00C034DC" w:rsidRPr="00865F3B" w:rsidRDefault="00C034DC" w:rsidP="001D2DF1">
            <w:pPr>
              <w:jc w:val="center"/>
              <w:rPr>
                <w:b/>
                <w:color w:val="FF0000"/>
                <w:sz w:val="28"/>
                <w:szCs w:val="28"/>
              </w:rPr>
            </w:pPr>
            <w:r w:rsidRPr="00865F3B">
              <w:rPr>
                <w:b/>
                <w:color w:val="000000"/>
                <w:sz w:val="28"/>
                <w:szCs w:val="28"/>
              </w:rPr>
              <w:lastRenderedPageBreak/>
              <w:t>20</w:t>
            </w:r>
            <w:r w:rsidRPr="00865F3B">
              <w:rPr>
                <w:b/>
                <w:sz w:val="28"/>
                <w:szCs w:val="28"/>
              </w:rPr>
              <w:t>21</w:t>
            </w:r>
          </w:p>
        </w:tc>
        <w:tc>
          <w:tcPr>
            <w:tcW w:w="5103" w:type="dxa"/>
          </w:tcPr>
          <w:p w:rsidR="00C034DC" w:rsidRPr="00865F3B" w:rsidRDefault="00C034DC" w:rsidP="001D2DF1">
            <w:pPr>
              <w:jc w:val="center"/>
              <w:rPr>
                <w:b/>
                <w:color w:val="FF0000"/>
                <w:sz w:val="28"/>
                <w:szCs w:val="28"/>
              </w:rPr>
            </w:pPr>
            <w:r w:rsidRPr="00865F3B">
              <w:rPr>
                <w:b/>
                <w:color w:val="000000"/>
                <w:sz w:val="28"/>
                <w:szCs w:val="28"/>
              </w:rPr>
              <w:t>20</w:t>
            </w:r>
            <w:r w:rsidRPr="00865F3B">
              <w:rPr>
                <w:b/>
                <w:sz w:val="28"/>
                <w:szCs w:val="28"/>
              </w:rPr>
              <w:t>22</w:t>
            </w:r>
          </w:p>
        </w:tc>
      </w:tr>
      <w:tr w:rsidR="00C034DC" w:rsidRPr="00865F3B" w:rsidTr="00C034DC">
        <w:tc>
          <w:tcPr>
            <w:tcW w:w="5098" w:type="dxa"/>
          </w:tcPr>
          <w:p w:rsidR="00C034DC" w:rsidRPr="00865F3B" w:rsidRDefault="00C034DC" w:rsidP="001D2DF1">
            <w:pPr>
              <w:jc w:val="center"/>
              <w:rPr>
                <w:color w:val="000000"/>
                <w:sz w:val="28"/>
                <w:szCs w:val="28"/>
              </w:rPr>
            </w:pPr>
            <w:r w:rsidRPr="00865F3B">
              <w:rPr>
                <w:color w:val="000000"/>
                <w:sz w:val="28"/>
                <w:szCs w:val="28"/>
              </w:rPr>
              <w:t>1 зарегистрировано Решение о внесении изменений в Устав гп. Игрим</w:t>
            </w:r>
          </w:p>
        </w:tc>
        <w:tc>
          <w:tcPr>
            <w:tcW w:w="5103" w:type="dxa"/>
          </w:tcPr>
          <w:p w:rsidR="00C034DC" w:rsidRPr="00865F3B" w:rsidRDefault="00C034DC" w:rsidP="001D2DF1">
            <w:pPr>
              <w:jc w:val="center"/>
              <w:rPr>
                <w:color w:val="000000"/>
                <w:sz w:val="28"/>
                <w:szCs w:val="28"/>
              </w:rPr>
            </w:pPr>
            <w:r w:rsidRPr="00865F3B">
              <w:rPr>
                <w:color w:val="000000"/>
                <w:sz w:val="28"/>
                <w:szCs w:val="28"/>
              </w:rPr>
              <w:t xml:space="preserve">  </w:t>
            </w:r>
            <w:r w:rsidRPr="00865F3B">
              <w:rPr>
                <w:sz w:val="28"/>
                <w:szCs w:val="28"/>
              </w:rPr>
              <w:t>4</w:t>
            </w:r>
            <w:r w:rsidR="00865F3B">
              <w:rPr>
                <w:sz w:val="28"/>
                <w:szCs w:val="28"/>
              </w:rPr>
              <w:t xml:space="preserve"> </w:t>
            </w:r>
            <w:r w:rsidRPr="00865F3B">
              <w:rPr>
                <w:color w:val="000000"/>
                <w:sz w:val="28"/>
                <w:szCs w:val="28"/>
              </w:rPr>
              <w:t>зарегистрировано Решений о внесении изменений в Устав гп. Игрим</w:t>
            </w:r>
          </w:p>
        </w:tc>
      </w:tr>
    </w:tbl>
    <w:p w:rsidR="00C034DC" w:rsidRPr="00865F3B" w:rsidRDefault="00C034DC" w:rsidP="00C034DC">
      <w:pPr>
        <w:shd w:val="clear" w:color="auto" w:fill="FFFFFF"/>
        <w:ind w:firstLine="567"/>
        <w:jc w:val="both"/>
        <w:rPr>
          <w:color w:val="000000"/>
          <w:sz w:val="28"/>
          <w:szCs w:val="28"/>
        </w:rPr>
      </w:pPr>
      <w:r w:rsidRPr="00865F3B">
        <w:rPr>
          <w:color w:val="000000"/>
          <w:sz w:val="28"/>
          <w:szCs w:val="28"/>
        </w:rPr>
        <w:t>В настоящее время работа по укреплению и совершенствованию нормативной базы продолжается, проводится постоянный мониторинг законодательства, регламентирующего деятельность органов местного самоуправления для решения вопросов местного значения поселения.</w:t>
      </w:r>
    </w:p>
    <w:p w:rsidR="00C034DC" w:rsidRPr="00865F3B" w:rsidRDefault="00C034DC" w:rsidP="00C034DC">
      <w:pPr>
        <w:shd w:val="clear" w:color="auto" w:fill="FFFFFF"/>
        <w:ind w:firstLine="567"/>
        <w:jc w:val="both"/>
        <w:rPr>
          <w:color w:val="000000"/>
          <w:sz w:val="28"/>
          <w:szCs w:val="28"/>
        </w:rPr>
      </w:pPr>
      <w:r w:rsidRPr="00865F3B">
        <w:rPr>
          <w:color w:val="000000"/>
          <w:sz w:val="28"/>
          <w:szCs w:val="28"/>
        </w:rPr>
        <w:t>В соответствии с постановлением администрации городского поселения Игрим от 16.06.2014 года № 78 «Об утверждения порядка проведения антикоррупционной экспертизы нормативных правовых актов городского поселения Игрим» было проведено антикоррупционных экспертиз НПА:</w:t>
      </w:r>
    </w:p>
    <w:tbl>
      <w:tblPr>
        <w:tblStyle w:val="af3"/>
        <w:tblW w:w="0" w:type="auto"/>
        <w:tblInd w:w="113" w:type="dxa"/>
        <w:tblLook w:val="04A0" w:firstRow="1" w:lastRow="0" w:firstColumn="1" w:lastColumn="0" w:noHBand="0" w:noVBand="1"/>
      </w:tblPr>
      <w:tblGrid>
        <w:gridCol w:w="5098"/>
        <w:gridCol w:w="5103"/>
      </w:tblGrid>
      <w:tr w:rsidR="00C034DC" w:rsidRPr="00865F3B" w:rsidTr="00C034DC">
        <w:tc>
          <w:tcPr>
            <w:tcW w:w="5098" w:type="dxa"/>
          </w:tcPr>
          <w:p w:rsidR="00C034DC" w:rsidRPr="00865F3B" w:rsidRDefault="00C034DC" w:rsidP="001D2DF1">
            <w:pPr>
              <w:jc w:val="center"/>
              <w:rPr>
                <w:b/>
                <w:color w:val="FF0000"/>
                <w:sz w:val="28"/>
                <w:szCs w:val="28"/>
              </w:rPr>
            </w:pPr>
            <w:r w:rsidRPr="00865F3B">
              <w:rPr>
                <w:b/>
                <w:color w:val="000000"/>
                <w:sz w:val="28"/>
                <w:szCs w:val="28"/>
              </w:rPr>
              <w:t>20</w:t>
            </w:r>
            <w:r w:rsidRPr="00865F3B">
              <w:rPr>
                <w:b/>
                <w:sz w:val="28"/>
                <w:szCs w:val="28"/>
              </w:rPr>
              <w:t>21</w:t>
            </w:r>
          </w:p>
        </w:tc>
        <w:tc>
          <w:tcPr>
            <w:tcW w:w="5103" w:type="dxa"/>
          </w:tcPr>
          <w:p w:rsidR="00C034DC" w:rsidRPr="00865F3B" w:rsidRDefault="00C034DC" w:rsidP="001D2DF1">
            <w:pPr>
              <w:jc w:val="center"/>
              <w:rPr>
                <w:b/>
                <w:color w:val="FF0000"/>
                <w:sz w:val="28"/>
                <w:szCs w:val="28"/>
              </w:rPr>
            </w:pPr>
            <w:r w:rsidRPr="00865F3B">
              <w:rPr>
                <w:b/>
                <w:color w:val="000000"/>
                <w:sz w:val="28"/>
                <w:szCs w:val="28"/>
              </w:rPr>
              <w:t>20</w:t>
            </w:r>
            <w:r w:rsidRPr="00865F3B">
              <w:rPr>
                <w:b/>
                <w:sz w:val="28"/>
                <w:szCs w:val="28"/>
              </w:rPr>
              <w:t>22</w:t>
            </w:r>
          </w:p>
        </w:tc>
      </w:tr>
      <w:tr w:rsidR="00C034DC" w:rsidRPr="00865F3B" w:rsidTr="00C034DC">
        <w:tc>
          <w:tcPr>
            <w:tcW w:w="5098" w:type="dxa"/>
          </w:tcPr>
          <w:p w:rsidR="00C034DC" w:rsidRPr="00865F3B" w:rsidRDefault="00C034DC" w:rsidP="001D2DF1">
            <w:pPr>
              <w:jc w:val="center"/>
              <w:rPr>
                <w:color w:val="000000"/>
                <w:sz w:val="28"/>
                <w:szCs w:val="28"/>
              </w:rPr>
            </w:pPr>
            <w:r w:rsidRPr="00865F3B">
              <w:rPr>
                <w:color w:val="000000"/>
                <w:sz w:val="28"/>
                <w:szCs w:val="28"/>
              </w:rPr>
              <w:t>Постановления</w:t>
            </w:r>
            <w:r w:rsidR="00865F3B">
              <w:rPr>
                <w:color w:val="000000"/>
                <w:sz w:val="28"/>
                <w:szCs w:val="28"/>
              </w:rPr>
              <w:t xml:space="preserve"> -</w:t>
            </w:r>
            <w:r w:rsidRPr="00865F3B">
              <w:rPr>
                <w:color w:val="000000"/>
                <w:sz w:val="28"/>
                <w:szCs w:val="28"/>
              </w:rPr>
              <w:t xml:space="preserve"> 222</w:t>
            </w:r>
          </w:p>
        </w:tc>
        <w:tc>
          <w:tcPr>
            <w:tcW w:w="5103" w:type="dxa"/>
          </w:tcPr>
          <w:p w:rsidR="00C034DC" w:rsidRPr="00865F3B" w:rsidRDefault="00C034DC" w:rsidP="001D2DF1">
            <w:pPr>
              <w:jc w:val="center"/>
              <w:rPr>
                <w:color w:val="000000"/>
                <w:sz w:val="28"/>
                <w:szCs w:val="28"/>
              </w:rPr>
            </w:pPr>
            <w:r w:rsidRPr="00865F3B">
              <w:rPr>
                <w:color w:val="000000"/>
                <w:sz w:val="28"/>
                <w:szCs w:val="28"/>
              </w:rPr>
              <w:t xml:space="preserve">Постановления </w:t>
            </w:r>
            <w:r w:rsidR="00865F3B">
              <w:rPr>
                <w:color w:val="000000"/>
                <w:sz w:val="28"/>
                <w:szCs w:val="28"/>
              </w:rPr>
              <w:t xml:space="preserve">- </w:t>
            </w:r>
            <w:r w:rsidRPr="00865F3B">
              <w:rPr>
                <w:color w:val="000000"/>
                <w:sz w:val="28"/>
                <w:szCs w:val="28"/>
              </w:rPr>
              <w:t>201</w:t>
            </w:r>
          </w:p>
        </w:tc>
      </w:tr>
      <w:tr w:rsidR="00C034DC" w:rsidRPr="00865F3B" w:rsidTr="00C034DC">
        <w:tc>
          <w:tcPr>
            <w:tcW w:w="5098" w:type="dxa"/>
          </w:tcPr>
          <w:p w:rsidR="00C034DC" w:rsidRPr="00865F3B" w:rsidRDefault="00C034DC" w:rsidP="001D2DF1">
            <w:pPr>
              <w:jc w:val="center"/>
              <w:rPr>
                <w:color w:val="000000"/>
                <w:sz w:val="28"/>
                <w:szCs w:val="28"/>
              </w:rPr>
            </w:pPr>
            <w:r w:rsidRPr="00865F3B">
              <w:rPr>
                <w:color w:val="000000"/>
                <w:sz w:val="28"/>
                <w:szCs w:val="28"/>
              </w:rPr>
              <w:t xml:space="preserve">Распоряжения </w:t>
            </w:r>
            <w:r w:rsidR="00865F3B">
              <w:rPr>
                <w:color w:val="000000"/>
                <w:sz w:val="28"/>
                <w:szCs w:val="28"/>
              </w:rPr>
              <w:t xml:space="preserve">- </w:t>
            </w:r>
            <w:r w:rsidRPr="00865F3B">
              <w:rPr>
                <w:color w:val="000000"/>
                <w:sz w:val="28"/>
                <w:szCs w:val="28"/>
              </w:rPr>
              <w:t>193</w:t>
            </w:r>
          </w:p>
        </w:tc>
        <w:tc>
          <w:tcPr>
            <w:tcW w:w="5103" w:type="dxa"/>
          </w:tcPr>
          <w:p w:rsidR="00C034DC" w:rsidRPr="00865F3B" w:rsidRDefault="00C034DC" w:rsidP="001D2DF1">
            <w:pPr>
              <w:jc w:val="center"/>
              <w:rPr>
                <w:color w:val="000000"/>
                <w:sz w:val="28"/>
                <w:szCs w:val="28"/>
              </w:rPr>
            </w:pPr>
            <w:r w:rsidRPr="00865F3B">
              <w:rPr>
                <w:color w:val="000000"/>
                <w:sz w:val="28"/>
                <w:szCs w:val="28"/>
              </w:rPr>
              <w:t xml:space="preserve">Распоряжения </w:t>
            </w:r>
            <w:r w:rsidR="00865F3B">
              <w:rPr>
                <w:color w:val="000000"/>
                <w:sz w:val="28"/>
                <w:szCs w:val="28"/>
              </w:rPr>
              <w:t xml:space="preserve">- </w:t>
            </w:r>
            <w:r w:rsidRPr="00865F3B">
              <w:rPr>
                <w:color w:val="000000"/>
                <w:sz w:val="28"/>
                <w:szCs w:val="28"/>
              </w:rPr>
              <w:t>204</w:t>
            </w:r>
          </w:p>
        </w:tc>
      </w:tr>
      <w:tr w:rsidR="00C034DC" w:rsidRPr="00865F3B" w:rsidTr="00C034DC">
        <w:tc>
          <w:tcPr>
            <w:tcW w:w="5098" w:type="dxa"/>
          </w:tcPr>
          <w:p w:rsidR="00C034DC" w:rsidRPr="00865F3B" w:rsidRDefault="00C034DC" w:rsidP="001D2DF1">
            <w:pPr>
              <w:jc w:val="center"/>
              <w:rPr>
                <w:color w:val="000000"/>
                <w:sz w:val="28"/>
                <w:szCs w:val="28"/>
              </w:rPr>
            </w:pPr>
            <w:r w:rsidRPr="00865F3B">
              <w:rPr>
                <w:color w:val="000000"/>
                <w:sz w:val="28"/>
                <w:szCs w:val="28"/>
              </w:rPr>
              <w:t xml:space="preserve">Решения </w:t>
            </w:r>
            <w:r w:rsidR="00865F3B">
              <w:rPr>
                <w:color w:val="000000"/>
                <w:sz w:val="28"/>
                <w:szCs w:val="28"/>
              </w:rPr>
              <w:t xml:space="preserve">- </w:t>
            </w:r>
            <w:r w:rsidRPr="00865F3B">
              <w:rPr>
                <w:color w:val="000000"/>
                <w:sz w:val="28"/>
                <w:szCs w:val="28"/>
              </w:rPr>
              <w:t>61</w:t>
            </w:r>
          </w:p>
        </w:tc>
        <w:tc>
          <w:tcPr>
            <w:tcW w:w="5103" w:type="dxa"/>
          </w:tcPr>
          <w:p w:rsidR="00C034DC" w:rsidRPr="00865F3B" w:rsidRDefault="00C034DC" w:rsidP="001D2DF1">
            <w:pPr>
              <w:jc w:val="center"/>
              <w:rPr>
                <w:sz w:val="28"/>
                <w:szCs w:val="28"/>
              </w:rPr>
            </w:pPr>
            <w:r w:rsidRPr="00865F3B">
              <w:rPr>
                <w:color w:val="000000"/>
                <w:sz w:val="28"/>
                <w:szCs w:val="28"/>
              </w:rPr>
              <w:t xml:space="preserve">Решения </w:t>
            </w:r>
            <w:r w:rsidR="00865F3B">
              <w:rPr>
                <w:color w:val="000000"/>
                <w:sz w:val="28"/>
                <w:szCs w:val="28"/>
              </w:rPr>
              <w:t xml:space="preserve">- </w:t>
            </w:r>
            <w:r w:rsidRPr="00865F3B">
              <w:rPr>
                <w:sz w:val="28"/>
                <w:szCs w:val="28"/>
              </w:rPr>
              <w:t>69</w:t>
            </w:r>
          </w:p>
        </w:tc>
      </w:tr>
    </w:tbl>
    <w:p w:rsidR="00C034DC" w:rsidRPr="00865F3B" w:rsidRDefault="00C034DC" w:rsidP="00C034DC">
      <w:pPr>
        <w:shd w:val="clear" w:color="auto" w:fill="FFFFFF"/>
        <w:ind w:firstLine="567"/>
        <w:jc w:val="both"/>
        <w:rPr>
          <w:color w:val="000000"/>
          <w:sz w:val="28"/>
          <w:szCs w:val="28"/>
        </w:rPr>
      </w:pPr>
    </w:p>
    <w:p w:rsidR="00C034DC" w:rsidRPr="00865F3B" w:rsidRDefault="00C034DC" w:rsidP="00C034DC">
      <w:pPr>
        <w:shd w:val="clear" w:color="auto" w:fill="FFFFFF"/>
        <w:ind w:firstLine="567"/>
        <w:jc w:val="both"/>
        <w:rPr>
          <w:color w:val="000000"/>
          <w:sz w:val="28"/>
          <w:szCs w:val="28"/>
        </w:rPr>
      </w:pPr>
      <w:r w:rsidRPr="00865F3B">
        <w:rPr>
          <w:color w:val="000000"/>
          <w:sz w:val="28"/>
          <w:szCs w:val="28"/>
        </w:rPr>
        <w:t xml:space="preserve">Проведена работа с программной системой регионального значения "Кодекс". С помощью системы "Кодекс», приведено в соответствие с законодательством Российской Федерации и законодательством ХМАО-Югры </w:t>
      </w:r>
    </w:p>
    <w:tbl>
      <w:tblPr>
        <w:tblStyle w:val="af3"/>
        <w:tblW w:w="0" w:type="auto"/>
        <w:tblInd w:w="113" w:type="dxa"/>
        <w:tblLook w:val="04A0" w:firstRow="1" w:lastRow="0" w:firstColumn="1" w:lastColumn="0" w:noHBand="0" w:noVBand="1"/>
      </w:tblPr>
      <w:tblGrid>
        <w:gridCol w:w="5098"/>
        <w:gridCol w:w="5103"/>
      </w:tblGrid>
      <w:tr w:rsidR="00C034DC" w:rsidRPr="00865F3B" w:rsidTr="00C034DC">
        <w:tc>
          <w:tcPr>
            <w:tcW w:w="5098" w:type="dxa"/>
          </w:tcPr>
          <w:p w:rsidR="00C034DC" w:rsidRPr="00865F3B" w:rsidRDefault="00C034DC" w:rsidP="001D2DF1">
            <w:pPr>
              <w:jc w:val="center"/>
              <w:rPr>
                <w:b/>
                <w:color w:val="FF0000"/>
                <w:sz w:val="28"/>
                <w:szCs w:val="28"/>
              </w:rPr>
            </w:pPr>
            <w:r w:rsidRPr="00865F3B">
              <w:rPr>
                <w:b/>
                <w:color w:val="000000"/>
                <w:sz w:val="28"/>
                <w:szCs w:val="28"/>
              </w:rPr>
              <w:t>20</w:t>
            </w:r>
            <w:r w:rsidRPr="00865F3B">
              <w:rPr>
                <w:b/>
                <w:sz w:val="28"/>
                <w:szCs w:val="28"/>
              </w:rPr>
              <w:t>21</w:t>
            </w:r>
          </w:p>
        </w:tc>
        <w:tc>
          <w:tcPr>
            <w:tcW w:w="5103" w:type="dxa"/>
          </w:tcPr>
          <w:p w:rsidR="00C034DC" w:rsidRPr="00865F3B" w:rsidRDefault="00C034DC" w:rsidP="001D2DF1">
            <w:pPr>
              <w:jc w:val="center"/>
              <w:rPr>
                <w:b/>
                <w:color w:val="FF0000"/>
                <w:sz w:val="28"/>
                <w:szCs w:val="28"/>
              </w:rPr>
            </w:pPr>
            <w:r w:rsidRPr="00865F3B">
              <w:rPr>
                <w:b/>
                <w:color w:val="000000"/>
                <w:sz w:val="28"/>
                <w:szCs w:val="28"/>
              </w:rPr>
              <w:t>20</w:t>
            </w:r>
            <w:r w:rsidRPr="00865F3B">
              <w:rPr>
                <w:b/>
                <w:sz w:val="28"/>
                <w:szCs w:val="28"/>
              </w:rPr>
              <w:t>22</w:t>
            </w:r>
          </w:p>
        </w:tc>
      </w:tr>
      <w:tr w:rsidR="00C034DC" w:rsidRPr="00865F3B" w:rsidTr="00C034DC">
        <w:tc>
          <w:tcPr>
            <w:tcW w:w="5098" w:type="dxa"/>
          </w:tcPr>
          <w:p w:rsidR="00C034DC" w:rsidRPr="00865F3B" w:rsidRDefault="00C034DC" w:rsidP="001D2DF1">
            <w:pPr>
              <w:jc w:val="center"/>
              <w:rPr>
                <w:color w:val="000000"/>
                <w:sz w:val="28"/>
                <w:szCs w:val="28"/>
              </w:rPr>
            </w:pPr>
            <w:r w:rsidRPr="00865F3B">
              <w:rPr>
                <w:color w:val="000000"/>
                <w:sz w:val="28"/>
                <w:szCs w:val="28"/>
              </w:rPr>
              <w:t>128 НПА</w:t>
            </w:r>
          </w:p>
        </w:tc>
        <w:tc>
          <w:tcPr>
            <w:tcW w:w="5103" w:type="dxa"/>
          </w:tcPr>
          <w:p w:rsidR="00C034DC" w:rsidRPr="00865F3B" w:rsidRDefault="00C034DC" w:rsidP="001D2DF1">
            <w:pPr>
              <w:jc w:val="center"/>
              <w:rPr>
                <w:sz w:val="28"/>
                <w:szCs w:val="28"/>
              </w:rPr>
            </w:pPr>
            <w:r w:rsidRPr="00865F3B">
              <w:rPr>
                <w:sz w:val="28"/>
                <w:szCs w:val="28"/>
              </w:rPr>
              <w:t>119 НПА</w:t>
            </w:r>
          </w:p>
        </w:tc>
      </w:tr>
    </w:tbl>
    <w:p w:rsidR="00C034DC" w:rsidRPr="00865F3B" w:rsidRDefault="00C034DC" w:rsidP="00C034DC">
      <w:pPr>
        <w:shd w:val="clear" w:color="auto" w:fill="FFFFFF"/>
        <w:jc w:val="both"/>
        <w:rPr>
          <w:color w:val="000000"/>
          <w:sz w:val="28"/>
          <w:szCs w:val="28"/>
        </w:rPr>
      </w:pPr>
    </w:p>
    <w:p w:rsidR="00AC65C3" w:rsidRPr="00865F3B" w:rsidRDefault="00680800" w:rsidP="00865F3B">
      <w:pPr>
        <w:ind w:firstLine="709"/>
        <w:jc w:val="center"/>
        <w:rPr>
          <w:b/>
          <w:sz w:val="28"/>
          <w:szCs w:val="28"/>
        </w:rPr>
      </w:pPr>
      <w:r w:rsidRPr="00865F3B">
        <w:rPr>
          <w:b/>
          <w:sz w:val="28"/>
          <w:szCs w:val="28"/>
        </w:rPr>
        <w:t>Совет депутатов</w:t>
      </w:r>
      <w:r w:rsidR="00865F3B" w:rsidRPr="00865F3B">
        <w:rPr>
          <w:b/>
          <w:sz w:val="28"/>
          <w:szCs w:val="28"/>
        </w:rPr>
        <w:t xml:space="preserve"> поселения</w:t>
      </w:r>
    </w:p>
    <w:p w:rsidR="00742B42" w:rsidRPr="00865F3B" w:rsidRDefault="00742B42" w:rsidP="00680800">
      <w:pPr>
        <w:jc w:val="both"/>
        <w:rPr>
          <w:sz w:val="28"/>
          <w:szCs w:val="28"/>
        </w:rPr>
      </w:pPr>
      <w:r w:rsidRPr="00865F3B">
        <w:rPr>
          <w:sz w:val="28"/>
          <w:szCs w:val="28"/>
        </w:rPr>
        <w:t xml:space="preserve">          Роль Совета депутатов городского заключается в формировании и постоянном совершенствовании необходимой для развития городского поселения правовой и финансово-экономической базы, являющейся основой для созидательной и эффективной жизнедеятельности, а также полного и качественного удовлетворения запросов населения.</w:t>
      </w:r>
    </w:p>
    <w:p w:rsidR="00742B42" w:rsidRPr="00865F3B" w:rsidRDefault="00742B42" w:rsidP="00680800">
      <w:pPr>
        <w:jc w:val="both"/>
        <w:rPr>
          <w:bCs/>
          <w:sz w:val="28"/>
          <w:szCs w:val="28"/>
        </w:rPr>
      </w:pPr>
      <w:r w:rsidRPr="00865F3B">
        <w:rPr>
          <w:sz w:val="28"/>
          <w:szCs w:val="28"/>
        </w:rPr>
        <w:t xml:space="preserve">Работа по основным направлениям деятельности Совета депутатов осуществляется в различных формах. Основной формой деятельности Совета депутатов являются заседания Совета депутатов. </w:t>
      </w:r>
    </w:p>
    <w:p w:rsidR="00742B42" w:rsidRPr="00865F3B" w:rsidRDefault="00742B42" w:rsidP="00680800">
      <w:pPr>
        <w:pStyle w:val="aa"/>
        <w:ind w:firstLine="567"/>
        <w:rPr>
          <w:sz w:val="28"/>
          <w:szCs w:val="28"/>
        </w:rPr>
      </w:pPr>
      <w:r w:rsidRPr="00865F3B">
        <w:rPr>
          <w:sz w:val="28"/>
          <w:szCs w:val="28"/>
        </w:rPr>
        <w:t xml:space="preserve">В Совет депутатов главой поселения было внесено </w:t>
      </w:r>
      <w:r w:rsidR="00C034DC" w:rsidRPr="00865F3B">
        <w:rPr>
          <w:sz w:val="28"/>
          <w:szCs w:val="28"/>
        </w:rPr>
        <w:t>70</w:t>
      </w:r>
      <w:r w:rsidRPr="00865F3B">
        <w:rPr>
          <w:sz w:val="28"/>
          <w:szCs w:val="28"/>
        </w:rPr>
        <w:t xml:space="preserve"> проект решений Совета. При планировании работы Совета депутатов основное внимание уделялось значимости и актуальности вопросов, подлежащих рассмотрению на заседаниях представительного органа.</w:t>
      </w:r>
    </w:p>
    <w:p w:rsidR="00742B42" w:rsidRPr="00865F3B" w:rsidRDefault="00742B42" w:rsidP="00680800">
      <w:pPr>
        <w:ind w:firstLine="567"/>
        <w:jc w:val="both"/>
        <w:rPr>
          <w:sz w:val="28"/>
          <w:szCs w:val="28"/>
        </w:rPr>
      </w:pPr>
      <w:r w:rsidRPr="00865F3B">
        <w:rPr>
          <w:sz w:val="28"/>
          <w:szCs w:val="28"/>
        </w:rPr>
        <w:t>Проекты решений Совета Депутатов нормативного характера, затрагивающие права и интересы жителей поселения, предварительно до их рассмотрения на заседаниях Совета депутатов, направлялись в прокуратуру.</w:t>
      </w:r>
      <w:r w:rsidRPr="00865F3B">
        <w:rPr>
          <w:i/>
          <w:sz w:val="28"/>
          <w:szCs w:val="28"/>
        </w:rPr>
        <w:tab/>
      </w:r>
    </w:p>
    <w:p w:rsidR="00742B42" w:rsidRPr="00865F3B" w:rsidRDefault="00742B42" w:rsidP="00680800">
      <w:pPr>
        <w:ind w:firstLine="567"/>
        <w:jc w:val="both"/>
        <w:rPr>
          <w:sz w:val="28"/>
          <w:szCs w:val="28"/>
        </w:rPr>
      </w:pPr>
      <w:r w:rsidRPr="00865F3B">
        <w:rPr>
          <w:sz w:val="28"/>
          <w:szCs w:val="28"/>
        </w:rPr>
        <w:t>В 202</w:t>
      </w:r>
      <w:r w:rsidR="00C034DC" w:rsidRPr="00865F3B">
        <w:rPr>
          <w:sz w:val="28"/>
          <w:szCs w:val="28"/>
        </w:rPr>
        <w:t>2</w:t>
      </w:r>
      <w:r w:rsidRPr="00865F3B">
        <w:rPr>
          <w:sz w:val="28"/>
          <w:szCs w:val="28"/>
        </w:rPr>
        <w:t xml:space="preserve"> году проведено </w:t>
      </w:r>
      <w:r w:rsidR="00C034DC" w:rsidRPr="00865F3B">
        <w:rPr>
          <w:sz w:val="28"/>
          <w:szCs w:val="28"/>
        </w:rPr>
        <w:t>9</w:t>
      </w:r>
      <w:r w:rsidRPr="00865F3B">
        <w:rPr>
          <w:sz w:val="28"/>
          <w:szCs w:val="28"/>
        </w:rPr>
        <w:t xml:space="preserve"> заседаний Совета депутатов, зарегистрировано </w:t>
      </w:r>
      <w:r w:rsidR="009D2E44" w:rsidRPr="00865F3B">
        <w:rPr>
          <w:sz w:val="28"/>
          <w:szCs w:val="28"/>
        </w:rPr>
        <w:t>6</w:t>
      </w:r>
      <w:r w:rsidR="00C034DC" w:rsidRPr="00865F3B">
        <w:rPr>
          <w:sz w:val="28"/>
          <w:szCs w:val="28"/>
        </w:rPr>
        <w:t>9</w:t>
      </w:r>
      <w:r w:rsidRPr="00865F3B">
        <w:rPr>
          <w:sz w:val="28"/>
          <w:szCs w:val="28"/>
        </w:rPr>
        <w:t xml:space="preserve"> решени</w:t>
      </w:r>
      <w:r w:rsidR="009D2E44" w:rsidRPr="00865F3B">
        <w:rPr>
          <w:sz w:val="28"/>
          <w:szCs w:val="28"/>
        </w:rPr>
        <w:t>е</w:t>
      </w:r>
      <w:r w:rsidRPr="00865F3B">
        <w:rPr>
          <w:sz w:val="28"/>
          <w:szCs w:val="28"/>
        </w:rPr>
        <w:t xml:space="preserve"> Совета поселения, исполнение которых обеспечено главой поселения. Исполнение всех правовых актов Совета депутатов было поставлено на контроль. </w:t>
      </w:r>
    </w:p>
    <w:p w:rsidR="00C034DC" w:rsidRPr="00865F3B" w:rsidRDefault="00742B42" w:rsidP="00C034DC">
      <w:pPr>
        <w:pStyle w:val="aa"/>
        <w:ind w:firstLine="567"/>
        <w:rPr>
          <w:sz w:val="28"/>
          <w:szCs w:val="28"/>
        </w:rPr>
      </w:pPr>
      <w:r w:rsidRPr="00865F3B">
        <w:rPr>
          <w:sz w:val="28"/>
          <w:szCs w:val="28"/>
        </w:rPr>
        <w:t>Кроме того, все нормативные решения Совета Поселения направляются в Регистр муниципальных нор</w:t>
      </w:r>
      <w:r w:rsidR="00C034DC" w:rsidRPr="00865F3B">
        <w:rPr>
          <w:sz w:val="28"/>
          <w:szCs w:val="28"/>
        </w:rPr>
        <w:t>мативных правовых актов округа.</w:t>
      </w:r>
    </w:p>
    <w:p w:rsidR="00742B42" w:rsidRPr="00865F3B" w:rsidRDefault="00742B42" w:rsidP="00C034DC">
      <w:pPr>
        <w:pStyle w:val="aa"/>
        <w:ind w:firstLine="567"/>
        <w:rPr>
          <w:sz w:val="28"/>
          <w:szCs w:val="28"/>
        </w:rPr>
      </w:pPr>
      <w:r w:rsidRPr="00865F3B">
        <w:rPr>
          <w:sz w:val="28"/>
          <w:szCs w:val="28"/>
        </w:rPr>
        <w:t>В отчётном периоде назначены и проведены публичных слушаний:</w:t>
      </w:r>
    </w:p>
    <w:p w:rsidR="00742B42" w:rsidRPr="00865F3B" w:rsidRDefault="00742B42" w:rsidP="00680800">
      <w:pPr>
        <w:ind w:firstLine="567"/>
        <w:jc w:val="both"/>
        <w:rPr>
          <w:sz w:val="28"/>
          <w:szCs w:val="28"/>
        </w:rPr>
      </w:pPr>
      <w:r w:rsidRPr="00865F3B">
        <w:rPr>
          <w:sz w:val="28"/>
          <w:szCs w:val="28"/>
        </w:rPr>
        <w:t xml:space="preserve">       1. О проекте бюджета городского поселения Игрим на 202</w:t>
      </w:r>
      <w:r w:rsidR="00C034DC" w:rsidRPr="00865F3B">
        <w:rPr>
          <w:sz w:val="28"/>
          <w:szCs w:val="28"/>
        </w:rPr>
        <w:t>3</w:t>
      </w:r>
      <w:r w:rsidRPr="00865F3B">
        <w:rPr>
          <w:sz w:val="28"/>
          <w:szCs w:val="28"/>
        </w:rPr>
        <w:t xml:space="preserve"> год и плановый период 202</w:t>
      </w:r>
      <w:r w:rsidR="00C034DC" w:rsidRPr="00865F3B">
        <w:rPr>
          <w:sz w:val="28"/>
          <w:szCs w:val="28"/>
        </w:rPr>
        <w:t>4</w:t>
      </w:r>
      <w:r w:rsidRPr="00865F3B">
        <w:rPr>
          <w:sz w:val="28"/>
          <w:szCs w:val="28"/>
        </w:rPr>
        <w:t xml:space="preserve"> и 202</w:t>
      </w:r>
      <w:r w:rsidR="00C034DC" w:rsidRPr="00865F3B">
        <w:rPr>
          <w:sz w:val="28"/>
          <w:szCs w:val="28"/>
        </w:rPr>
        <w:t>5 годов – 1</w:t>
      </w:r>
      <w:r w:rsidRPr="00865F3B">
        <w:rPr>
          <w:sz w:val="28"/>
          <w:szCs w:val="28"/>
        </w:rPr>
        <w:t>;</w:t>
      </w:r>
    </w:p>
    <w:p w:rsidR="00742B42" w:rsidRPr="00865F3B" w:rsidRDefault="00742B42" w:rsidP="00680800">
      <w:pPr>
        <w:ind w:firstLine="567"/>
        <w:jc w:val="both"/>
        <w:rPr>
          <w:sz w:val="28"/>
          <w:szCs w:val="28"/>
        </w:rPr>
      </w:pPr>
      <w:r w:rsidRPr="00865F3B">
        <w:rPr>
          <w:sz w:val="28"/>
          <w:szCs w:val="28"/>
        </w:rPr>
        <w:t xml:space="preserve">       2. О внесении изменений в Устав Березовского района в целях приведения его в соответствие с действующим законодательством – </w:t>
      </w:r>
      <w:r w:rsidR="00C034DC" w:rsidRPr="00865F3B">
        <w:rPr>
          <w:sz w:val="28"/>
          <w:szCs w:val="28"/>
        </w:rPr>
        <w:t>5</w:t>
      </w:r>
      <w:r w:rsidRPr="00865F3B">
        <w:rPr>
          <w:sz w:val="28"/>
          <w:szCs w:val="28"/>
        </w:rPr>
        <w:t>.</w:t>
      </w:r>
    </w:p>
    <w:p w:rsidR="00742B42" w:rsidRPr="00865F3B" w:rsidRDefault="00742B42" w:rsidP="00680800">
      <w:pPr>
        <w:ind w:firstLine="567"/>
        <w:jc w:val="both"/>
        <w:rPr>
          <w:sz w:val="28"/>
          <w:szCs w:val="28"/>
        </w:rPr>
      </w:pPr>
      <w:r w:rsidRPr="00865F3B">
        <w:rPr>
          <w:sz w:val="28"/>
          <w:szCs w:val="28"/>
        </w:rPr>
        <w:tab/>
        <w:t>На заседании Совета поселения заслушаны отчеты:</w:t>
      </w:r>
    </w:p>
    <w:p w:rsidR="00742B42" w:rsidRPr="00865F3B" w:rsidRDefault="00742B42" w:rsidP="00865F3B">
      <w:pPr>
        <w:ind w:firstLine="851"/>
        <w:jc w:val="both"/>
        <w:rPr>
          <w:sz w:val="28"/>
          <w:szCs w:val="28"/>
        </w:rPr>
      </w:pPr>
      <w:r w:rsidRPr="00865F3B">
        <w:rPr>
          <w:sz w:val="28"/>
          <w:szCs w:val="28"/>
        </w:rPr>
        <w:lastRenderedPageBreak/>
        <w:t xml:space="preserve">- главы поселения о деятельности администрации; </w:t>
      </w:r>
    </w:p>
    <w:p w:rsidR="00742B42" w:rsidRPr="00865F3B" w:rsidRDefault="00742B42" w:rsidP="00865F3B">
      <w:pPr>
        <w:ind w:firstLine="851"/>
        <w:jc w:val="both"/>
        <w:rPr>
          <w:sz w:val="28"/>
          <w:szCs w:val="28"/>
        </w:rPr>
      </w:pPr>
      <w:r w:rsidRPr="00865F3B">
        <w:rPr>
          <w:sz w:val="28"/>
          <w:szCs w:val="28"/>
        </w:rPr>
        <w:t xml:space="preserve">- </w:t>
      </w:r>
      <w:r w:rsidR="00FC6DBB" w:rsidRPr="00865F3B">
        <w:rPr>
          <w:sz w:val="28"/>
          <w:szCs w:val="28"/>
        </w:rPr>
        <w:t>заместитель генерального директора ООО «Игримстрой»;</w:t>
      </w:r>
    </w:p>
    <w:p w:rsidR="00742B42" w:rsidRPr="00865F3B" w:rsidRDefault="00742B42" w:rsidP="00865F3B">
      <w:pPr>
        <w:ind w:firstLine="851"/>
        <w:jc w:val="both"/>
        <w:rPr>
          <w:sz w:val="28"/>
          <w:szCs w:val="28"/>
        </w:rPr>
      </w:pPr>
      <w:r w:rsidRPr="00865F3B">
        <w:rPr>
          <w:sz w:val="28"/>
          <w:szCs w:val="28"/>
        </w:rPr>
        <w:t>- генерального директора ИМУП ТВК;</w:t>
      </w:r>
    </w:p>
    <w:p w:rsidR="00C034DC" w:rsidRPr="00865F3B" w:rsidRDefault="00742B42" w:rsidP="00865F3B">
      <w:pPr>
        <w:ind w:firstLine="851"/>
        <w:jc w:val="both"/>
        <w:rPr>
          <w:sz w:val="28"/>
          <w:szCs w:val="28"/>
        </w:rPr>
      </w:pPr>
      <w:r w:rsidRPr="00865F3B">
        <w:rPr>
          <w:sz w:val="28"/>
          <w:szCs w:val="28"/>
        </w:rPr>
        <w:t>- генерального директора МУП «Теплосети Игрим»;</w:t>
      </w:r>
    </w:p>
    <w:p w:rsidR="00C034DC" w:rsidRPr="00865F3B" w:rsidRDefault="00C034DC" w:rsidP="00865F3B">
      <w:pPr>
        <w:ind w:firstLine="851"/>
        <w:jc w:val="both"/>
        <w:rPr>
          <w:sz w:val="28"/>
          <w:szCs w:val="28"/>
        </w:rPr>
      </w:pPr>
      <w:r w:rsidRPr="00865F3B">
        <w:rPr>
          <w:sz w:val="28"/>
          <w:szCs w:val="28"/>
        </w:rPr>
        <w:t>- главного врача Игримской районной больницы №2;</w:t>
      </w:r>
    </w:p>
    <w:p w:rsidR="00C034DC" w:rsidRPr="00865F3B" w:rsidRDefault="00C034DC" w:rsidP="00865F3B">
      <w:pPr>
        <w:ind w:right="-7" w:firstLine="851"/>
        <w:rPr>
          <w:sz w:val="28"/>
          <w:szCs w:val="28"/>
        </w:rPr>
      </w:pPr>
      <w:r w:rsidRPr="00865F3B">
        <w:rPr>
          <w:sz w:val="28"/>
          <w:szCs w:val="28"/>
        </w:rPr>
        <w:t>- начальника ОП ОМВД России по Березовскому району.</w:t>
      </w:r>
    </w:p>
    <w:p w:rsidR="00742B42" w:rsidRPr="00865F3B" w:rsidRDefault="00742B42" w:rsidP="00680800">
      <w:pPr>
        <w:ind w:firstLine="567"/>
        <w:jc w:val="both"/>
        <w:rPr>
          <w:bCs/>
          <w:sz w:val="28"/>
          <w:szCs w:val="28"/>
        </w:rPr>
      </w:pPr>
      <w:r w:rsidRPr="00865F3B">
        <w:rPr>
          <w:sz w:val="28"/>
          <w:szCs w:val="28"/>
        </w:rPr>
        <w:t xml:space="preserve">  В течение 202</w:t>
      </w:r>
      <w:r w:rsidR="00C034DC" w:rsidRPr="00865F3B">
        <w:rPr>
          <w:sz w:val="28"/>
          <w:szCs w:val="28"/>
        </w:rPr>
        <w:t>2</w:t>
      </w:r>
      <w:r w:rsidRPr="00865F3B">
        <w:rPr>
          <w:sz w:val="28"/>
          <w:szCs w:val="28"/>
        </w:rPr>
        <w:t xml:space="preserve"> года путем заочного опроса депутатов было принято </w:t>
      </w:r>
      <w:r w:rsidR="00865F3B" w:rsidRPr="00865F3B">
        <w:rPr>
          <w:sz w:val="28"/>
          <w:szCs w:val="28"/>
        </w:rPr>
        <w:t>13</w:t>
      </w:r>
      <w:r w:rsidRPr="00865F3B">
        <w:rPr>
          <w:sz w:val="28"/>
          <w:szCs w:val="28"/>
        </w:rPr>
        <w:t xml:space="preserve"> решени</w:t>
      </w:r>
      <w:r w:rsidR="009D2E44" w:rsidRPr="00865F3B">
        <w:rPr>
          <w:sz w:val="28"/>
          <w:szCs w:val="28"/>
        </w:rPr>
        <w:t>е</w:t>
      </w:r>
      <w:r w:rsidRPr="00865F3B">
        <w:rPr>
          <w:sz w:val="28"/>
          <w:szCs w:val="28"/>
        </w:rPr>
        <w:t xml:space="preserve">.    </w:t>
      </w:r>
      <w:r w:rsidRPr="00865F3B">
        <w:rPr>
          <w:bCs/>
          <w:sz w:val="28"/>
          <w:szCs w:val="28"/>
        </w:rPr>
        <w:t>Нормативные правовые акты, принятые Советом поселения, размещаются на официальном веб-сайте</w:t>
      </w:r>
      <w:r w:rsidRPr="00865F3B">
        <w:rPr>
          <w:sz w:val="28"/>
          <w:szCs w:val="28"/>
        </w:rPr>
        <w:t xml:space="preserve"> органов местного самоуправления городского поселения Игрим. Также на веб-сайте размещается информация о депутатах Совета поселения, графики приема граждан депутатами, структура Совета поселения, проекты решений представительных органов муниципального образования.</w:t>
      </w:r>
      <w:r w:rsidRPr="00865F3B">
        <w:rPr>
          <w:bCs/>
          <w:sz w:val="28"/>
          <w:szCs w:val="28"/>
        </w:rPr>
        <w:t xml:space="preserve"> </w:t>
      </w:r>
    </w:p>
    <w:p w:rsidR="001D2DF1" w:rsidRDefault="001D2DF1" w:rsidP="00D11C50">
      <w:pPr>
        <w:pStyle w:val="a8"/>
        <w:rPr>
          <w:rFonts w:ascii="Times New Roman" w:hAnsi="Times New Roman"/>
          <w:b/>
          <w:sz w:val="28"/>
          <w:szCs w:val="28"/>
        </w:rPr>
      </w:pPr>
    </w:p>
    <w:p w:rsidR="001D2DF1" w:rsidRDefault="001D2DF1" w:rsidP="001D2DF1">
      <w:pPr>
        <w:pStyle w:val="a8"/>
        <w:jc w:val="center"/>
        <w:rPr>
          <w:rFonts w:ascii="Times New Roman" w:hAnsi="Times New Roman"/>
          <w:b/>
          <w:sz w:val="28"/>
          <w:szCs w:val="28"/>
        </w:rPr>
      </w:pPr>
      <w:r w:rsidRPr="00EB698A">
        <w:rPr>
          <w:rFonts w:ascii="Times New Roman" w:hAnsi="Times New Roman"/>
          <w:b/>
          <w:sz w:val="28"/>
          <w:szCs w:val="28"/>
        </w:rPr>
        <w:t>Отчёт М</w:t>
      </w:r>
      <w:r>
        <w:rPr>
          <w:rFonts w:ascii="Times New Roman" w:hAnsi="Times New Roman"/>
          <w:b/>
          <w:sz w:val="28"/>
          <w:szCs w:val="28"/>
        </w:rPr>
        <w:t xml:space="preserve">униципального казенного учреждения </w:t>
      </w:r>
    </w:p>
    <w:p w:rsidR="001D2DF1" w:rsidRDefault="001D2DF1" w:rsidP="001D2DF1">
      <w:pPr>
        <w:pStyle w:val="a8"/>
        <w:jc w:val="center"/>
        <w:rPr>
          <w:rFonts w:ascii="Times New Roman" w:hAnsi="Times New Roman"/>
          <w:b/>
          <w:sz w:val="28"/>
          <w:szCs w:val="28"/>
        </w:rPr>
      </w:pPr>
      <w:r w:rsidRPr="00EB698A">
        <w:rPr>
          <w:rFonts w:ascii="Times New Roman" w:hAnsi="Times New Roman"/>
          <w:b/>
          <w:sz w:val="28"/>
          <w:szCs w:val="28"/>
        </w:rPr>
        <w:t xml:space="preserve"> «</w:t>
      </w:r>
      <w:r>
        <w:rPr>
          <w:rFonts w:ascii="Times New Roman" w:hAnsi="Times New Roman"/>
          <w:b/>
          <w:sz w:val="28"/>
          <w:szCs w:val="28"/>
        </w:rPr>
        <w:t>Игримский культурно-досуговый центр</w:t>
      </w:r>
      <w:r w:rsidRPr="00EB698A">
        <w:rPr>
          <w:rFonts w:ascii="Times New Roman" w:hAnsi="Times New Roman"/>
          <w:b/>
          <w:sz w:val="28"/>
          <w:szCs w:val="28"/>
        </w:rPr>
        <w:t xml:space="preserve">» </w:t>
      </w:r>
      <w:r>
        <w:rPr>
          <w:rFonts w:ascii="Times New Roman" w:hAnsi="Times New Roman"/>
          <w:b/>
          <w:sz w:val="28"/>
          <w:szCs w:val="28"/>
        </w:rPr>
        <w:t>за 2022</w:t>
      </w:r>
      <w:r w:rsidRPr="00EB698A">
        <w:rPr>
          <w:rFonts w:ascii="Times New Roman" w:hAnsi="Times New Roman"/>
          <w:b/>
          <w:sz w:val="28"/>
          <w:szCs w:val="28"/>
        </w:rPr>
        <w:t xml:space="preserve"> год.</w:t>
      </w:r>
    </w:p>
    <w:p w:rsidR="001D2DF1" w:rsidRDefault="001D2DF1" w:rsidP="001D2DF1">
      <w:pPr>
        <w:jc w:val="both"/>
        <w:rPr>
          <w:sz w:val="28"/>
          <w:szCs w:val="28"/>
        </w:rPr>
      </w:pPr>
    </w:p>
    <w:p w:rsidR="001D2DF1" w:rsidRDefault="001D2DF1" w:rsidP="001D2DF1">
      <w:pPr>
        <w:pStyle w:val="a8"/>
        <w:jc w:val="center"/>
        <w:rPr>
          <w:rFonts w:ascii="Times New Roman" w:hAnsi="Times New Roman"/>
          <w:b/>
          <w:sz w:val="28"/>
          <w:szCs w:val="28"/>
        </w:rPr>
      </w:pPr>
      <w:r>
        <w:rPr>
          <w:rFonts w:ascii="Times New Roman" w:hAnsi="Times New Roman"/>
          <w:b/>
          <w:sz w:val="28"/>
          <w:szCs w:val="28"/>
        </w:rPr>
        <w:t xml:space="preserve">структурное подразделение </w:t>
      </w:r>
    </w:p>
    <w:p w:rsidR="001D2DF1" w:rsidRDefault="004B0F7E" w:rsidP="004B0F7E">
      <w:pPr>
        <w:pStyle w:val="a8"/>
        <w:jc w:val="center"/>
        <w:rPr>
          <w:rFonts w:ascii="Times New Roman" w:hAnsi="Times New Roman"/>
          <w:b/>
          <w:sz w:val="28"/>
          <w:szCs w:val="28"/>
        </w:rPr>
      </w:pPr>
      <w:r>
        <w:rPr>
          <w:rFonts w:ascii="Times New Roman" w:hAnsi="Times New Roman"/>
          <w:b/>
          <w:sz w:val="28"/>
          <w:szCs w:val="28"/>
        </w:rPr>
        <w:t>Дом культуры пгт. Игрим</w:t>
      </w:r>
    </w:p>
    <w:p w:rsidR="001D2DF1" w:rsidRPr="002B2E83" w:rsidRDefault="001D2DF1" w:rsidP="001D2DF1">
      <w:pPr>
        <w:ind w:firstLine="709"/>
        <w:jc w:val="both"/>
        <w:rPr>
          <w:sz w:val="28"/>
          <w:szCs w:val="28"/>
        </w:rPr>
      </w:pPr>
      <w:r>
        <w:rPr>
          <w:sz w:val="28"/>
          <w:szCs w:val="28"/>
        </w:rPr>
        <w:t>В 2022 году</w:t>
      </w:r>
      <w:r w:rsidRPr="007C47FE">
        <w:rPr>
          <w:sz w:val="28"/>
          <w:szCs w:val="28"/>
        </w:rPr>
        <w:t xml:space="preserve"> </w:t>
      </w:r>
      <w:r>
        <w:rPr>
          <w:sz w:val="28"/>
          <w:szCs w:val="28"/>
        </w:rPr>
        <w:t>специалистами Дома</w:t>
      </w:r>
      <w:r w:rsidRPr="007C47FE">
        <w:rPr>
          <w:sz w:val="28"/>
          <w:szCs w:val="28"/>
        </w:rPr>
        <w:t xml:space="preserve"> куль</w:t>
      </w:r>
      <w:r>
        <w:rPr>
          <w:sz w:val="28"/>
          <w:szCs w:val="28"/>
        </w:rPr>
        <w:t>туры подготовлено, проведено и показано 141 культурно-массовых мероприятий в оффлайн режиме, из них 52 мероприятий для детей, 9 – для молодежи и 71 мероприятий для разновозрастной аудитории</w:t>
      </w:r>
      <w:r w:rsidRPr="007C47FE">
        <w:rPr>
          <w:sz w:val="28"/>
          <w:szCs w:val="28"/>
        </w:rPr>
        <w:t>. Д</w:t>
      </w:r>
      <w:r>
        <w:rPr>
          <w:sz w:val="28"/>
          <w:szCs w:val="28"/>
        </w:rPr>
        <w:t>анные мероприятия посетили и просмотрели 13560</w:t>
      </w:r>
      <w:r w:rsidRPr="007C47FE">
        <w:rPr>
          <w:sz w:val="28"/>
          <w:szCs w:val="28"/>
        </w:rPr>
        <w:t xml:space="preserve"> человек. </w:t>
      </w:r>
      <w:r>
        <w:rPr>
          <w:sz w:val="28"/>
          <w:szCs w:val="28"/>
        </w:rPr>
        <w:t>Так из всех посетителей 3567</w:t>
      </w:r>
      <w:r w:rsidRPr="007C47FE">
        <w:rPr>
          <w:sz w:val="28"/>
          <w:szCs w:val="28"/>
        </w:rPr>
        <w:t xml:space="preserve"> </w:t>
      </w:r>
      <w:r>
        <w:rPr>
          <w:sz w:val="28"/>
          <w:szCs w:val="28"/>
        </w:rPr>
        <w:t>чел. – дети, 863</w:t>
      </w:r>
      <w:r w:rsidRPr="007C47FE">
        <w:rPr>
          <w:sz w:val="28"/>
          <w:szCs w:val="28"/>
        </w:rPr>
        <w:t xml:space="preserve"> чел. – молоде</w:t>
      </w:r>
      <w:r>
        <w:rPr>
          <w:sz w:val="28"/>
          <w:szCs w:val="28"/>
        </w:rPr>
        <w:t>жь, разновозрастная аудитория – 9109 чел. Так же к участию в этих мероприятиях привлечено 18 волонтеров из числа школьников и студентов Игримского профессионального колледжа.</w:t>
      </w:r>
    </w:p>
    <w:p w:rsidR="001D2DF1" w:rsidRPr="00015FE6" w:rsidRDefault="001D2DF1" w:rsidP="001D2DF1">
      <w:pPr>
        <w:pStyle w:val="a8"/>
        <w:ind w:firstLine="709"/>
        <w:jc w:val="both"/>
        <w:rPr>
          <w:rFonts w:ascii="Times New Roman" w:hAnsi="Times New Roman"/>
          <w:sz w:val="28"/>
          <w:szCs w:val="28"/>
        </w:rPr>
      </w:pPr>
      <w:r>
        <w:rPr>
          <w:rFonts w:ascii="Times New Roman" w:hAnsi="Times New Roman"/>
          <w:sz w:val="28"/>
          <w:szCs w:val="28"/>
        </w:rPr>
        <w:t xml:space="preserve">За отчетный период организованно и показано 14 мероприятий, посвященных гражданско-патриотическому воспитанию, которые посмотрели 4641 человек. </w:t>
      </w:r>
      <w:r w:rsidRPr="00F95C7B">
        <w:rPr>
          <w:rFonts w:ascii="Times New Roman" w:hAnsi="Times New Roman"/>
          <w:sz w:val="28"/>
          <w:szCs w:val="28"/>
        </w:rPr>
        <w:t>По данному направлению пр</w:t>
      </w:r>
      <w:r>
        <w:rPr>
          <w:rFonts w:ascii="Times New Roman" w:hAnsi="Times New Roman"/>
          <w:sz w:val="28"/>
          <w:szCs w:val="28"/>
        </w:rPr>
        <w:t>оведены следующие мероприятия:</w:t>
      </w:r>
      <w:r w:rsidRPr="004336A9">
        <w:rPr>
          <w:rFonts w:ascii="Times New Roman" w:eastAsiaTheme="minorEastAsia" w:hAnsi="Times New Roman"/>
          <w:sz w:val="24"/>
          <w:szCs w:val="24"/>
          <w:shd w:val="clear" w:color="auto" w:fill="FFFFFF"/>
          <w:lang w:eastAsia="ru-RU"/>
        </w:rPr>
        <w:t xml:space="preserve"> </w:t>
      </w:r>
      <w:r w:rsidRPr="00F95C7B">
        <w:rPr>
          <w:rFonts w:ascii="Times New Roman" w:hAnsi="Times New Roman"/>
          <w:sz w:val="28"/>
          <w:szCs w:val="28"/>
        </w:rPr>
        <w:t>праздничная концертная программа</w:t>
      </w:r>
      <w:r>
        <w:rPr>
          <w:rFonts w:ascii="Times New Roman" w:hAnsi="Times New Roman"/>
          <w:sz w:val="28"/>
          <w:szCs w:val="28"/>
        </w:rPr>
        <w:t xml:space="preserve"> </w:t>
      </w:r>
      <w:r w:rsidRPr="00203D6A">
        <w:rPr>
          <w:rFonts w:ascii="Times New Roman" w:hAnsi="Times New Roman"/>
          <w:sz w:val="28"/>
          <w:szCs w:val="28"/>
        </w:rPr>
        <w:t>«Аты-баты, шли солдаты»,</w:t>
      </w:r>
      <w:r>
        <w:rPr>
          <w:rFonts w:ascii="Times New Roman" w:hAnsi="Times New Roman"/>
          <w:sz w:val="28"/>
          <w:szCs w:val="28"/>
        </w:rPr>
        <w:t xml:space="preserve"> посвященная Дню Защитника Отечества</w:t>
      </w:r>
      <w:r w:rsidRPr="00F95C7B">
        <w:rPr>
          <w:rFonts w:ascii="Times New Roman" w:hAnsi="Times New Roman"/>
          <w:sz w:val="28"/>
          <w:szCs w:val="28"/>
        </w:rPr>
        <w:t xml:space="preserve">, </w:t>
      </w:r>
      <w:r>
        <w:rPr>
          <w:rFonts w:ascii="Times New Roman" w:hAnsi="Times New Roman"/>
          <w:sz w:val="28"/>
          <w:szCs w:val="28"/>
        </w:rPr>
        <w:t>Дню России «Россия родина моя», митинг «Мы не забудем», акция «Зажжём свечу памяти» посвященный Дню памяти и скорби</w:t>
      </w:r>
      <w:r w:rsidRPr="00015FE6">
        <w:rPr>
          <w:rFonts w:ascii="Times New Roman" w:hAnsi="Times New Roman"/>
          <w:sz w:val="28"/>
          <w:szCs w:val="28"/>
        </w:rPr>
        <w:t>, Митинг, посвящённый Дню солидарности в борьбе с терроризмом и трагическими событиями в Беслане</w:t>
      </w:r>
      <w:r>
        <w:rPr>
          <w:rFonts w:ascii="Times New Roman" w:hAnsi="Times New Roman"/>
          <w:sz w:val="28"/>
          <w:szCs w:val="28"/>
        </w:rPr>
        <w:t>, праздничный концерт «Мы вместе» посвященный Дню единства.</w:t>
      </w:r>
    </w:p>
    <w:p w:rsidR="001D2DF1" w:rsidRPr="003332D7" w:rsidRDefault="001D2DF1" w:rsidP="001D2DF1">
      <w:pPr>
        <w:pStyle w:val="a8"/>
        <w:ind w:firstLine="709"/>
        <w:jc w:val="both"/>
        <w:rPr>
          <w:rFonts w:ascii="Times New Roman" w:hAnsi="Times New Roman"/>
          <w:sz w:val="28"/>
          <w:szCs w:val="28"/>
        </w:rPr>
      </w:pPr>
      <w:r w:rsidRPr="003332D7">
        <w:rPr>
          <w:rFonts w:ascii="Times New Roman" w:hAnsi="Times New Roman"/>
          <w:sz w:val="28"/>
          <w:szCs w:val="28"/>
        </w:rPr>
        <w:t xml:space="preserve">В рамках муниципальных программ «Профилактика незаконного оборота и потребления наркотических и психотропных веществ» и «Профилактика экстремизма» проведено 16 мероприятий, участие приняли 977 человек. </w:t>
      </w:r>
    </w:p>
    <w:p w:rsidR="001D2DF1" w:rsidRPr="003332D7" w:rsidRDefault="001D2DF1" w:rsidP="001D2DF1">
      <w:pPr>
        <w:pStyle w:val="a8"/>
        <w:ind w:firstLine="709"/>
        <w:jc w:val="both"/>
        <w:rPr>
          <w:rFonts w:ascii="Times New Roman" w:hAnsi="Times New Roman"/>
          <w:sz w:val="28"/>
          <w:szCs w:val="28"/>
        </w:rPr>
      </w:pPr>
      <w:r w:rsidRPr="00934168">
        <w:rPr>
          <w:rFonts w:ascii="Times New Roman" w:hAnsi="Times New Roman"/>
          <w:sz w:val="28"/>
          <w:szCs w:val="28"/>
        </w:rPr>
        <w:t>Специалистами Дома культуры активно велась работа по формированию единого этнокультурного пространства, воспитанию у населения гражданского единства.</w:t>
      </w:r>
    </w:p>
    <w:p w:rsidR="001D2DF1" w:rsidRDefault="001D2DF1" w:rsidP="001D2DF1">
      <w:pPr>
        <w:pStyle w:val="a8"/>
        <w:ind w:firstLine="709"/>
        <w:jc w:val="both"/>
        <w:rPr>
          <w:rFonts w:ascii="Times New Roman" w:hAnsi="Times New Roman"/>
          <w:sz w:val="28"/>
          <w:szCs w:val="28"/>
        </w:rPr>
      </w:pPr>
      <w:r>
        <w:rPr>
          <w:rFonts w:ascii="Times New Roman" w:hAnsi="Times New Roman"/>
          <w:sz w:val="28"/>
          <w:szCs w:val="28"/>
        </w:rPr>
        <w:t xml:space="preserve">Находясь на Югорской земле и учитывая её </w:t>
      </w:r>
      <w:r w:rsidR="004B0F7E">
        <w:rPr>
          <w:rFonts w:ascii="Times New Roman" w:hAnsi="Times New Roman"/>
          <w:sz w:val="28"/>
          <w:szCs w:val="28"/>
        </w:rPr>
        <w:t>уникальность, коллективом</w:t>
      </w:r>
      <w:r>
        <w:rPr>
          <w:rFonts w:ascii="Times New Roman" w:hAnsi="Times New Roman"/>
          <w:sz w:val="28"/>
          <w:szCs w:val="28"/>
        </w:rPr>
        <w:t xml:space="preserve"> Дома культуры организованы и проведены мероприятия, направленных, </w:t>
      </w:r>
      <w:r w:rsidRPr="00C2352B">
        <w:rPr>
          <w:rFonts w:ascii="Times New Roman" w:hAnsi="Times New Roman"/>
          <w:sz w:val="28"/>
          <w:szCs w:val="28"/>
        </w:rPr>
        <w:t>на возрождение и сохранение традиционной самобытной культуры КМНС</w:t>
      </w:r>
      <w:r>
        <w:rPr>
          <w:rFonts w:ascii="Times New Roman" w:hAnsi="Times New Roman"/>
          <w:sz w:val="28"/>
          <w:szCs w:val="28"/>
        </w:rPr>
        <w:t>, такие как – народное гуляние «Вороний день», познавательно-игровая программа и выставка народного прикладного творчества ханты и манси</w:t>
      </w:r>
      <w:r w:rsidRPr="00555753">
        <w:rPr>
          <w:rFonts w:ascii="Times New Roman" w:hAnsi="Times New Roman"/>
          <w:sz w:val="28"/>
          <w:szCs w:val="28"/>
        </w:rPr>
        <w:t xml:space="preserve"> посвященный Международному дню коренных народов мира</w:t>
      </w:r>
      <w:r>
        <w:rPr>
          <w:rFonts w:ascii="Times New Roman" w:hAnsi="Times New Roman"/>
          <w:sz w:val="28"/>
          <w:szCs w:val="28"/>
        </w:rPr>
        <w:t>, праздничная концертная программа посвященная 92</w:t>
      </w:r>
      <w:r w:rsidRPr="0017325B">
        <w:rPr>
          <w:rFonts w:ascii="Times New Roman" w:hAnsi="Times New Roman"/>
          <w:sz w:val="28"/>
          <w:szCs w:val="28"/>
        </w:rPr>
        <w:t>-летию Югры</w:t>
      </w:r>
      <w:r>
        <w:rPr>
          <w:rFonts w:ascii="Times New Roman" w:hAnsi="Times New Roman"/>
          <w:sz w:val="28"/>
          <w:szCs w:val="28"/>
        </w:rPr>
        <w:t>.</w:t>
      </w:r>
    </w:p>
    <w:p w:rsidR="001D2DF1" w:rsidRDefault="001D2DF1" w:rsidP="001D2DF1">
      <w:pPr>
        <w:pStyle w:val="a8"/>
        <w:ind w:firstLine="709"/>
        <w:jc w:val="both"/>
        <w:rPr>
          <w:rFonts w:ascii="Times New Roman" w:hAnsi="Times New Roman"/>
          <w:sz w:val="28"/>
          <w:szCs w:val="28"/>
        </w:rPr>
      </w:pPr>
      <w:r w:rsidRPr="00432307">
        <w:rPr>
          <w:rFonts w:ascii="Times New Roman" w:hAnsi="Times New Roman"/>
          <w:sz w:val="28"/>
          <w:szCs w:val="28"/>
        </w:rPr>
        <w:t>В рамках летней оздоровительной компании спец</w:t>
      </w:r>
      <w:r>
        <w:rPr>
          <w:rFonts w:ascii="Times New Roman" w:hAnsi="Times New Roman"/>
          <w:sz w:val="28"/>
          <w:szCs w:val="28"/>
        </w:rPr>
        <w:t>иалисты Дома культуры провели 24 познавательно-развлекательных программ для детей в которых приняли участие 1878 детей.</w:t>
      </w:r>
    </w:p>
    <w:p w:rsidR="001D2DF1" w:rsidRDefault="001D2DF1" w:rsidP="001D2DF1">
      <w:pPr>
        <w:ind w:firstLine="709"/>
        <w:jc w:val="both"/>
        <w:rPr>
          <w:sz w:val="28"/>
          <w:szCs w:val="28"/>
        </w:rPr>
      </w:pPr>
      <w:r>
        <w:rPr>
          <w:sz w:val="28"/>
          <w:szCs w:val="28"/>
        </w:rPr>
        <w:lastRenderedPageBreak/>
        <w:t>Дом культуры пгт. Игрим предоставляет</w:t>
      </w:r>
      <w:r w:rsidRPr="009D12DF">
        <w:rPr>
          <w:sz w:val="28"/>
          <w:szCs w:val="28"/>
        </w:rPr>
        <w:t xml:space="preserve"> услуги по </w:t>
      </w:r>
      <w:r>
        <w:rPr>
          <w:sz w:val="28"/>
          <w:szCs w:val="28"/>
        </w:rPr>
        <w:t>демонстрации</w:t>
      </w:r>
      <w:r w:rsidRPr="009D12DF">
        <w:rPr>
          <w:sz w:val="28"/>
          <w:szCs w:val="28"/>
        </w:rPr>
        <w:t xml:space="preserve"> кинофильмов.</w:t>
      </w:r>
      <w:r>
        <w:rPr>
          <w:sz w:val="28"/>
          <w:szCs w:val="28"/>
        </w:rPr>
        <w:t xml:space="preserve"> За отчетный период показано 79 художественных и мультипликационных фильмов</w:t>
      </w:r>
      <w:r w:rsidRPr="002B2E83">
        <w:rPr>
          <w:sz w:val="28"/>
          <w:szCs w:val="28"/>
        </w:rPr>
        <w:t>,</w:t>
      </w:r>
      <w:r>
        <w:rPr>
          <w:sz w:val="28"/>
          <w:szCs w:val="28"/>
        </w:rPr>
        <w:t xml:space="preserve"> из них 46 детских, 33 взрослых киносеансов. Кинозал принял 1847 зрителей, из них 1131 ребенок. В период летней компании продемонстрировано 20 фильмов которые посетило 618 зрителей. Приняли участие во Всероссийских акциях «Дух огня», «Ночь кино», </w:t>
      </w:r>
      <w:r w:rsidRPr="004E2194">
        <w:rPr>
          <w:sz w:val="28"/>
          <w:szCs w:val="28"/>
        </w:rPr>
        <w:t>Окружная экологи</w:t>
      </w:r>
      <w:r>
        <w:rPr>
          <w:sz w:val="28"/>
          <w:szCs w:val="28"/>
        </w:rPr>
        <w:t xml:space="preserve">ческая киноакция «Зеленое кино», окружная киноакция «Любить по-русски», </w:t>
      </w:r>
      <w:r w:rsidRPr="004E2194">
        <w:rPr>
          <w:sz w:val="28"/>
          <w:szCs w:val="28"/>
        </w:rPr>
        <w:t>Окружная военно-патриотическая киноакция «Киноленты, обожжённые войной»</w:t>
      </w:r>
      <w:r>
        <w:rPr>
          <w:sz w:val="28"/>
          <w:szCs w:val="28"/>
        </w:rPr>
        <w:t>.</w:t>
      </w:r>
    </w:p>
    <w:p w:rsidR="001D2DF1" w:rsidRDefault="001D2DF1" w:rsidP="001D2DF1">
      <w:pPr>
        <w:ind w:firstLine="709"/>
        <w:jc w:val="both"/>
        <w:rPr>
          <w:sz w:val="28"/>
          <w:szCs w:val="28"/>
        </w:rPr>
      </w:pPr>
      <w:r>
        <w:rPr>
          <w:sz w:val="28"/>
          <w:szCs w:val="28"/>
        </w:rPr>
        <w:t>В течение</w:t>
      </w:r>
      <w:r w:rsidRPr="007C1DF2">
        <w:rPr>
          <w:sz w:val="28"/>
          <w:szCs w:val="28"/>
        </w:rPr>
        <w:t xml:space="preserve"> </w:t>
      </w:r>
      <w:r>
        <w:rPr>
          <w:sz w:val="28"/>
          <w:szCs w:val="28"/>
        </w:rPr>
        <w:t>отчетного периода</w:t>
      </w:r>
      <w:r w:rsidRPr="007C1DF2">
        <w:rPr>
          <w:sz w:val="28"/>
          <w:szCs w:val="28"/>
        </w:rPr>
        <w:t xml:space="preserve"> демонстрировались короткометражные социальные ролики, в режиме видео журнала перед началом художественных фильмов «Безопасный новый год», «Антитеррор», «Тонкий лед», «ЗОЖ», «Безопасная Югра», «Безопасность на дорогах», «Стоп</w:t>
      </w:r>
      <w:r>
        <w:rPr>
          <w:sz w:val="28"/>
          <w:szCs w:val="28"/>
        </w:rPr>
        <w:t>ВичСПИД» в количестве 237 ролик</w:t>
      </w:r>
      <w:r w:rsidRPr="007C1DF2">
        <w:rPr>
          <w:sz w:val="28"/>
          <w:szCs w:val="28"/>
        </w:rPr>
        <w:t>.</w:t>
      </w:r>
    </w:p>
    <w:p w:rsidR="001D2DF1" w:rsidRDefault="001D2DF1" w:rsidP="001D2DF1">
      <w:pPr>
        <w:ind w:firstLine="709"/>
        <w:jc w:val="both"/>
        <w:rPr>
          <w:sz w:val="28"/>
          <w:szCs w:val="28"/>
        </w:rPr>
      </w:pPr>
      <w:r>
        <w:rPr>
          <w:sz w:val="28"/>
          <w:szCs w:val="28"/>
        </w:rPr>
        <w:t>В Доме культуры состоялись премьеры</w:t>
      </w:r>
      <w:r w:rsidRPr="009D12DF">
        <w:rPr>
          <w:sz w:val="28"/>
          <w:szCs w:val="28"/>
        </w:rPr>
        <w:t xml:space="preserve"> </w:t>
      </w:r>
      <w:r>
        <w:rPr>
          <w:sz w:val="28"/>
          <w:szCs w:val="28"/>
        </w:rPr>
        <w:t>спек</w:t>
      </w:r>
      <w:r w:rsidRPr="009D12DF">
        <w:rPr>
          <w:sz w:val="28"/>
          <w:szCs w:val="28"/>
        </w:rPr>
        <w:t>т</w:t>
      </w:r>
      <w:r>
        <w:rPr>
          <w:sz w:val="28"/>
          <w:szCs w:val="28"/>
        </w:rPr>
        <w:t>аклей «Кукла» и «За</w:t>
      </w:r>
      <w:r w:rsidR="004B0F7E">
        <w:rPr>
          <w:sz w:val="28"/>
          <w:szCs w:val="28"/>
        </w:rPr>
        <w:t xml:space="preserve">ветное желание» подготовленные </w:t>
      </w:r>
      <w:r>
        <w:rPr>
          <w:sz w:val="28"/>
          <w:szCs w:val="28"/>
        </w:rPr>
        <w:t xml:space="preserve">Театральным коллективом «Говорун» которые посетили 189 человек. </w:t>
      </w:r>
    </w:p>
    <w:p w:rsidR="001D2DF1" w:rsidRPr="00DC3339" w:rsidRDefault="001D2DF1" w:rsidP="001D2DF1">
      <w:pPr>
        <w:ind w:firstLine="709"/>
        <w:jc w:val="both"/>
        <w:rPr>
          <w:sz w:val="28"/>
          <w:szCs w:val="28"/>
        </w:rPr>
      </w:pPr>
      <w:r w:rsidRPr="00DC3339">
        <w:rPr>
          <w:sz w:val="28"/>
          <w:szCs w:val="28"/>
        </w:rPr>
        <w:t>Коллектив Дома культуры продолжает работу в онлайн режиме, 183 публикации в социальных сетях и на официальном сайте МКУ «ИКДЦ» которые посмотрело 73193 человека.</w:t>
      </w:r>
    </w:p>
    <w:p w:rsidR="001D2DF1" w:rsidRDefault="001D2DF1" w:rsidP="001D2DF1">
      <w:pPr>
        <w:pStyle w:val="a8"/>
        <w:jc w:val="both"/>
        <w:rPr>
          <w:rFonts w:ascii="Times New Roman" w:hAnsi="Times New Roman"/>
          <w:sz w:val="28"/>
          <w:szCs w:val="28"/>
        </w:rPr>
      </w:pPr>
    </w:p>
    <w:p w:rsidR="001D2DF1" w:rsidRDefault="001D2DF1" w:rsidP="001D2DF1">
      <w:pPr>
        <w:jc w:val="center"/>
        <w:rPr>
          <w:sz w:val="28"/>
          <w:szCs w:val="28"/>
        </w:rPr>
      </w:pPr>
      <w:r w:rsidRPr="0098032F">
        <w:rPr>
          <w:sz w:val="28"/>
          <w:szCs w:val="28"/>
        </w:rPr>
        <w:t xml:space="preserve">Количественные показатели культурно-массовых </w:t>
      </w:r>
    </w:p>
    <w:p w:rsidR="001D2DF1" w:rsidRDefault="001D2DF1" w:rsidP="004B0F7E">
      <w:pPr>
        <w:jc w:val="center"/>
        <w:rPr>
          <w:sz w:val="28"/>
          <w:szCs w:val="28"/>
        </w:rPr>
      </w:pPr>
      <w:r w:rsidRPr="0098032F">
        <w:rPr>
          <w:sz w:val="28"/>
          <w:szCs w:val="28"/>
        </w:rPr>
        <w:t>мероприятий и их посетителей:</w:t>
      </w: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3"/>
        <w:gridCol w:w="1878"/>
        <w:gridCol w:w="1134"/>
        <w:gridCol w:w="1808"/>
        <w:gridCol w:w="1382"/>
      </w:tblGrid>
      <w:tr w:rsidR="001D2DF1" w:rsidRPr="000701C9" w:rsidTr="004B0F7E">
        <w:trPr>
          <w:trHeight w:val="376"/>
          <w:jc w:val="center"/>
        </w:trPr>
        <w:tc>
          <w:tcPr>
            <w:tcW w:w="3793" w:type="dxa"/>
            <w:vMerge w:val="restart"/>
            <w:shd w:val="clear" w:color="auto" w:fill="auto"/>
          </w:tcPr>
          <w:p w:rsidR="001D2DF1" w:rsidRPr="000701C9" w:rsidRDefault="001D2DF1" w:rsidP="001D2DF1">
            <w:pPr>
              <w:jc w:val="both"/>
              <w:rPr>
                <w:b/>
                <w:sz w:val="24"/>
                <w:szCs w:val="24"/>
              </w:rPr>
            </w:pPr>
            <w:r w:rsidRPr="000701C9">
              <w:rPr>
                <w:b/>
                <w:sz w:val="24"/>
                <w:szCs w:val="24"/>
              </w:rPr>
              <w:t>Мероприятия</w:t>
            </w:r>
          </w:p>
        </w:tc>
        <w:tc>
          <w:tcPr>
            <w:tcW w:w="3012" w:type="dxa"/>
            <w:gridSpan w:val="2"/>
            <w:shd w:val="clear" w:color="auto" w:fill="auto"/>
            <w:noWrap/>
          </w:tcPr>
          <w:p w:rsidR="001D2DF1" w:rsidRPr="000701C9" w:rsidRDefault="001D2DF1" w:rsidP="004B0F7E">
            <w:pPr>
              <w:jc w:val="center"/>
              <w:rPr>
                <w:b/>
                <w:sz w:val="24"/>
                <w:szCs w:val="24"/>
              </w:rPr>
            </w:pPr>
            <w:r w:rsidRPr="000701C9">
              <w:rPr>
                <w:b/>
                <w:sz w:val="24"/>
                <w:szCs w:val="24"/>
              </w:rPr>
              <w:t>2021 г.</w:t>
            </w:r>
          </w:p>
        </w:tc>
        <w:tc>
          <w:tcPr>
            <w:tcW w:w="3190" w:type="dxa"/>
            <w:gridSpan w:val="2"/>
            <w:shd w:val="clear" w:color="auto" w:fill="auto"/>
            <w:noWrap/>
          </w:tcPr>
          <w:p w:rsidR="001D2DF1" w:rsidRPr="000701C9" w:rsidRDefault="001D2DF1" w:rsidP="004B0F7E">
            <w:pPr>
              <w:jc w:val="center"/>
              <w:rPr>
                <w:b/>
                <w:sz w:val="24"/>
                <w:szCs w:val="24"/>
              </w:rPr>
            </w:pPr>
            <w:r w:rsidRPr="000701C9">
              <w:rPr>
                <w:b/>
                <w:sz w:val="24"/>
                <w:szCs w:val="24"/>
              </w:rPr>
              <w:t>2022 г.</w:t>
            </w:r>
          </w:p>
        </w:tc>
      </w:tr>
      <w:tr w:rsidR="001D2DF1" w:rsidRPr="000701C9" w:rsidTr="004B0F7E">
        <w:trPr>
          <w:trHeight w:val="393"/>
          <w:jc w:val="center"/>
        </w:trPr>
        <w:tc>
          <w:tcPr>
            <w:tcW w:w="3793" w:type="dxa"/>
            <w:vMerge/>
            <w:shd w:val="clear" w:color="auto" w:fill="auto"/>
            <w:hideMark/>
          </w:tcPr>
          <w:p w:rsidR="001D2DF1" w:rsidRPr="000701C9" w:rsidRDefault="001D2DF1" w:rsidP="001D2DF1">
            <w:pPr>
              <w:jc w:val="both"/>
              <w:rPr>
                <w:b/>
                <w:sz w:val="24"/>
                <w:szCs w:val="24"/>
              </w:rPr>
            </w:pPr>
          </w:p>
        </w:tc>
        <w:tc>
          <w:tcPr>
            <w:tcW w:w="1878" w:type="dxa"/>
            <w:shd w:val="clear" w:color="auto" w:fill="auto"/>
            <w:noWrap/>
            <w:vAlign w:val="center"/>
            <w:hideMark/>
          </w:tcPr>
          <w:p w:rsidR="001D2DF1" w:rsidRPr="000701C9" w:rsidRDefault="001D2DF1" w:rsidP="001D2DF1">
            <w:pPr>
              <w:jc w:val="both"/>
              <w:rPr>
                <w:b/>
                <w:sz w:val="24"/>
                <w:szCs w:val="24"/>
              </w:rPr>
            </w:pPr>
            <w:r w:rsidRPr="000701C9">
              <w:rPr>
                <w:b/>
                <w:sz w:val="24"/>
                <w:szCs w:val="24"/>
              </w:rPr>
              <w:t>Мероприятия</w:t>
            </w:r>
          </w:p>
        </w:tc>
        <w:tc>
          <w:tcPr>
            <w:tcW w:w="1134" w:type="dxa"/>
            <w:shd w:val="clear" w:color="auto" w:fill="auto"/>
            <w:vAlign w:val="center"/>
          </w:tcPr>
          <w:p w:rsidR="001D2DF1" w:rsidRPr="000701C9" w:rsidRDefault="001D2DF1" w:rsidP="001D2DF1">
            <w:pPr>
              <w:jc w:val="both"/>
              <w:rPr>
                <w:b/>
                <w:sz w:val="24"/>
                <w:szCs w:val="24"/>
              </w:rPr>
            </w:pPr>
            <w:r w:rsidRPr="000701C9">
              <w:rPr>
                <w:b/>
                <w:sz w:val="24"/>
                <w:szCs w:val="24"/>
              </w:rPr>
              <w:t>Зрители</w:t>
            </w:r>
          </w:p>
        </w:tc>
        <w:tc>
          <w:tcPr>
            <w:tcW w:w="1808" w:type="dxa"/>
            <w:shd w:val="clear" w:color="auto" w:fill="auto"/>
            <w:noWrap/>
            <w:vAlign w:val="center"/>
          </w:tcPr>
          <w:p w:rsidR="001D2DF1" w:rsidRPr="000701C9" w:rsidRDefault="001D2DF1" w:rsidP="001D2DF1">
            <w:pPr>
              <w:jc w:val="both"/>
              <w:rPr>
                <w:b/>
                <w:sz w:val="24"/>
                <w:szCs w:val="24"/>
              </w:rPr>
            </w:pPr>
            <w:r w:rsidRPr="000701C9">
              <w:rPr>
                <w:b/>
                <w:sz w:val="24"/>
                <w:szCs w:val="24"/>
              </w:rPr>
              <w:t>Мероприятия</w:t>
            </w:r>
          </w:p>
        </w:tc>
        <w:tc>
          <w:tcPr>
            <w:tcW w:w="1382" w:type="dxa"/>
            <w:shd w:val="clear" w:color="auto" w:fill="auto"/>
            <w:vAlign w:val="center"/>
          </w:tcPr>
          <w:p w:rsidR="001D2DF1" w:rsidRPr="000701C9" w:rsidRDefault="001D2DF1" w:rsidP="001D2DF1">
            <w:pPr>
              <w:jc w:val="both"/>
              <w:rPr>
                <w:b/>
                <w:sz w:val="24"/>
                <w:szCs w:val="24"/>
              </w:rPr>
            </w:pPr>
            <w:r w:rsidRPr="000701C9">
              <w:rPr>
                <w:b/>
                <w:sz w:val="24"/>
                <w:szCs w:val="24"/>
              </w:rPr>
              <w:t>Зрители</w:t>
            </w:r>
          </w:p>
        </w:tc>
      </w:tr>
      <w:tr w:rsidR="001D2DF1" w:rsidRPr="000701C9" w:rsidTr="004B0F7E">
        <w:trPr>
          <w:trHeight w:val="485"/>
          <w:jc w:val="center"/>
        </w:trPr>
        <w:tc>
          <w:tcPr>
            <w:tcW w:w="3793" w:type="dxa"/>
            <w:shd w:val="clear" w:color="auto" w:fill="auto"/>
            <w:hideMark/>
          </w:tcPr>
          <w:p w:rsidR="001D2DF1" w:rsidRPr="000701C9" w:rsidRDefault="001D2DF1" w:rsidP="001D2DF1">
            <w:pPr>
              <w:jc w:val="both"/>
              <w:rPr>
                <w:b/>
                <w:sz w:val="24"/>
                <w:szCs w:val="24"/>
              </w:rPr>
            </w:pPr>
            <w:r w:rsidRPr="000701C9">
              <w:rPr>
                <w:b/>
                <w:sz w:val="24"/>
                <w:szCs w:val="24"/>
              </w:rPr>
              <w:t>ВСЕГО мероприятий, проводимых в учреждении</w:t>
            </w:r>
          </w:p>
        </w:tc>
        <w:tc>
          <w:tcPr>
            <w:tcW w:w="1878" w:type="dxa"/>
            <w:tcBorders>
              <w:top w:val="single" w:sz="4" w:space="0" w:color="auto"/>
              <w:left w:val="single" w:sz="4" w:space="0" w:color="auto"/>
              <w:bottom w:val="single" w:sz="4" w:space="0" w:color="auto"/>
              <w:right w:val="single" w:sz="4" w:space="0" w:color="auto"/>
            </w:tcBorders>
            <w:noWrap/>
            <w:vAlign w:val="center"/>
          </w:tcPr>
          <w:p w:rsidR="001D2DF1" w:rsidRPr="000701C9" w:rsidRDefault="001D2DF1" w:rsidP="004B0F7E">
            <w:pPr>
              <w:jc w:val="center"/>
              <w:rPr>
                <w:sz w:val="24"/>
                <w:szCs w:val="24"/>
              </w:rPr>
            </w:pPr>
            <w:r w:rsidRPr="000701C9">
              <w:rPr>
                <w:sz w:val="24"/>
                <w:szCs w:val="24"/>
              </w:rPr>
              <w:t>158</w:t>
            </w: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0701C9" w:rsidRDefault="001D2DF1" w:rsidP="004B0F7E">
            <w:pPr>
              <w:jc w:val="center"/>
              <w:rPr>
                <w:sz w:val="24"/>
                <w:szCs w:val="24"/>
              </w:rPr>
            </w:pPr>
            <w:r w:rsidRPr="000701C9">
              <w:rPr>
                <w:sz w:val="24"/>
                <w:szCs w:val="24"/>
              </w:rPr>
              <w:t>21641</w:t>
            </w:r>
          </w:p>
        </w:tc>
        <w:tc>
          <w:tcPr>
            <w:tcW w:w="1808" w:type="dxa"/>
            <w:shd w:val="clear" w:color="auto" w:fill="auto"/>
            <w:noWrap/>
            <w:vAlign w:val="center"/>
          </w:tcPr>
          <w:p w:rsidR="001D2DF1" w:rsidRPr="000701C9" w:rsidRDefault="001D2DF1" w:rsidP="004B0F7E">
            <w:pPr>
              <w:pStyle w:val="a8"/>
              <w:jc w:val="center"/>
              <w:rPr>
                <w:rFonts w:ascii="Times New Roman" w:hAnsi="Times New Roman"/>
                <w:sz w:val="24"/>
                <w:szCs w:val="24"/>
              </w:rPr>
            </w:pPr>
            <w:r w:rsidRPr="000701C9">
              <w:rPr>
                <w:rFonts w:ascii="Times New Roman" w:hAnsi="Times New Roman"/>
                <w:sz w:val="24"/>
                <w:szCs w:val="24"/>
              </w:rPr>
              <w:t>150</w:t>
            </w:r>
          </w:p>
        </w:tc>
        <w:tc>
          <w:tcPr>
            <w:tcW w:w="1382" w:type="dxa"/>
            <w:shd w:val="clear" w:color="auto" w:fill="auto"/>
            <w:vAlign w:val="center"/>
          </w:tcPr>
          <w:p w:rsidR="001D2DF1" w:rsidRPr="000701C9" w:rsidRDefault="001D2DF1" w:rsidP="004B0F7E">
            <w:pPr>
              <w:pStyle w:val="a8"/>
              <w:jc w:val="center"/>
              <w:rPr>
                <w:rFonts w:ascii="Times New Roman" w:hAnsi="Times New Roman"/>
                <w:sz w:val="24"/>
                <w:szCs w:val="24"/>
              </w:rPr>
            </w:pPr>
            <w:r w:rsidRPr="000701C9">
              <w:rPr>
                <w:rFonts w:ascii="Times New Roman" w:hAnsi="Times New Roman"/>
                <w:sz w:val="24"/>
                <w:szCs w:val="24"/>
              </w:rPr>
              <w:t>13560</w:t>
            </w:r>
          </w:p>
        </w:tc>
      </w:tr>
      <w:tr w:rsidR="001D2DF1" w:rsidRPr="000701C9" w:rsidTr="004B0F7E">
        <w:trPr>
          <w:trHeight w:val="485"/>
          <w:jc w:val="center"/>
        </w:trPr>
        <w:tc>
          <w:tcPr>
            <w:tcW w:w="3793" w:type="dxa"/>
            <w:shd w:val="clear" w:color="auto" w:fill="auto"/>
          </w:tcPr>
          <w:p w:rsidR="001D2DF1" w:rsidRPr="000701C9" w:rsidRDefault="001D2DF1" w:rsidP="001D2DF1">
            <w:pPr>
              <w:jc w:val="both"/>
              <w:rPr>
                <w:b/>
                <w:sz w:val="24"/>
                <w:szCs w:val="24"/>
              </w:rPr>
            </w:pPr>
            <w:r w:rsidRPr="000701C9">
              <w:rPr>
                <w:b/>
                <w:sz w:val="24"/>
                <w:szCs w:val="24"/>
              </w:rPr>
              <w:t xml:space="preserve">Участники мероприятия (артисты, волонтеры, организаторы и т.д. ) </w:t>
            </w:r>
          </w:p>
        </w:tc>
        <w:tc>
          <w:tcPr>
            <w:tcW w:w="1878" w:type="dxa"/>
            <w:tcBorders>
              <w:top w:val="single" w:sz="4" w:space="0" w:color="auto"/>
              <w:left w:val="single" w:sz="4" w:space="0" w:color="auto"/>
              <w:bottom w:val="single" w:sz="4" w:space="0" w:color="auto"/>
              <w:right w:val="single" w:sz="4" w:space="0" w:color="auto"/>
            </w:tcBorders>
            <w:noWrap/>
            <w:vAlign w:val="center"/>
          </w:tcPr>
          <w:p w:rsidR="001D2DF1" w:rsidRPr="000701C9" w:rsidRDefault="001D2DF1" w:rsidP="004B0F7E">
            <w:pPr>
              <w:jc w:val="center"/>
              <w:rPr>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0701C9" w:rsidRDefault="001D2DF1" w:rsidP="004B0F7E">
            <w:pPr>
              <w:jc w:val="center"/>
              <w:rPr>
                <w:sz w:val="24"/>
                <w:szCs w:val="24"/>
                <w:highlight w:val="yellow"/>
              </w:rPr>
            </w:pPr>
          </w:p>
        </w:tc>
        <w:tc>
          <w:tcPr>
            <w:tcW w:w="1808" w:type="dxa"/>
            <w:shd w:val="clear" w:color="auto" w:fill="auto"/>
            <w:noWrap/>
            <w:vAlign w:val="center"/>
          </w:tcPr>
          <w:p w:rsidR="001D2DF1" w:rsidRPr="000701C9" w:rsidRDefault="001D2DF1" w:rsidP="004B0F7E">
            <w:pPr>
              <w:jc w:val="center"/>
              <w:rPr>
                <w:sz w:val="24"/>
                <w:szCs w:val="24"/>
              </w:rPr>
            </w:pPr>
          </w:p>
        </w:tc>
        <w:tc>
          <w:tcPr>
            <w:tcW w:w="1382" w:type="dxa"/>
            <w:shd w:val="clear" w:color="auto" w:fill="auto"/>
            <w:vAlign w:val="center"/>
          </w:tcPr>
          <w:p w:rsidR="001D2DF1" w:rsidRPr="000701C9" w:rsidRDefault="001D2DF1" w:rsidP="004B0F7E">
            <w:pPr>
              <w:jc w:val="center"/>
              <w:rPr>
                <w:sz w:val="24"/>
                <w:szCs w:val="24"/>
              </w:rPr>
            </w:pPr>
            <w:r w:rsidRPr="000701C9">
              <w:rPr>
                <w:sz w:val="24"/>
                <w:szCs w:val="24"/>
              </w:rPr>
              <w:t>1958</w:t>
            </w:r>
          </w:p>
        </w:tc>
      </w:tr>
      <w:tr w:rsidR="001D2DF1" w:rsidRPr="000701C9" w:rsidTr="004B0F7E">
        <w:trPr>
          <w:trHeight w:val="180"/>
          <w:jc w:val="center"/>
        </w:trPr>
        <w:tc>
          <w:tcPr>
            <w:tcW w:w="3793" w:type="dxa"/>
            <w:shd w:val="clear" w:color="auto" w:fill="auto"/>
            <w:hideMark/>
          </w:tcPr>
          <w:p w:rsidR="001D2DF1" w:rsidRPr="000701C9" w:rsidRDefault="001D2DF1" w:rsidP="001D2DF1">
            <w:pPr>
              <w:jc w:val="both"/>
              <w:rPr>
                <w:b/>
                <w:sz w:val="24"/>
                <w:szCs w:val="24"/>
              </w:rPr>
            </w:pPr>
            <w:r w:rsidRPr="000701C9">
              <w:rPr>
                <w:b/>
                <w:sz w:val="24"/>
                <w:szCs w:val="24"/>
              </w:rPr>
              <w:t>Мероприятия, проводимые учреждением (7-НК)</w:t>
            </w:r>
          </w:p>
        </w:tc>
        <w:tc>
          <w:tcPr>
            <w:tcW w:w="1878" w:type="dxa"/>
            <w:tcBorders>
              <w:top w:val="single" w:sz="4" w:space="0" w:color="auto"/>
              <w:left w:val="single" w:sz="4" w:space="0" w:color="auto"/>
              <w:bottom w:val="single" w:sz="4" w:space="0" w:color="auto"/>
              <w:right w:val="single" w:sz="4" w:space="0" w:color="auto"/>
            </w:tcBorders>
            <w:noWrap/>
            <w:vAlign w:val="center"/>
          </w:tcPr>
          <w:p w:rsidR="001D2DF1" w:rsidRPr="000701C9" w:rsidRDefault="001D2DF1" w:rsidP="004B0F7E">
            <w:pPr>
              <w:jc w:val="center"/>
              <w:rPr>
                <w:sz w:val="24"/>
                <w:szCs w:val="24"/>
              </w:rPr>
            </w:pPr>
            <w:r w:rsidRPr="000701C9">
              <w:rPr>
                <w:sz w:val="24"/>
                <w:szCs w:val="24"/>
              </w:rPr>
              <w:t>158</w:t>
            </w: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0701C9" w:rsidRDefault="001D2DF1" w:rsidP="004B0F7E">
            <w:pPr>
              <w:jc w:val="center"/>
              <w:rPr>
                <w:sz w:val="24"/>
                <w:szCs w:val="24"/>
              </w:rPr>
            </w:pPr>
            <w:r w:rsidRPr="000701C9">
              <w:rPr>
                <w:sz w:val="24"/>
                <w:szCs w:val="24"/>
              </w:rPr>
              <w:t>21641</w:t>
            </w:r>
          </w:p>
        </w:tc>
        <w:tc>
          <w:tcPr>
            <w:tcW w:w="1808" w:type="dxa"/>
            <w:shd w:val="clear" w:color="auto" w:fill="auto"/>
            <w:noWrap/>
            <w:vAlign w:val="center"/>
          </w:tcPr>
          <w:p w:rsidR="001D2DF1" w:rsidRPr="000701C9" w:rsidRDefault="001D2DF1" w:rsidP="004B0F7E">
            <w:pPr>
              <w:pStyle w:val="a8"/>
              <w:jc w:val="center"/>
              <w:rPr>
                <w:rFonts w:ascii="Times New Roman" w:hAnsi="Times New Roman"/>
                <w:sz w:val="24"/>
                <w:szCs w:val="24"/>
              </w:rPr>
            </w:pPr>
            <w:r w:rsidRPr="000701C9">
              <w:rPr>
                <w:rFonts w:ascii="Times New Roman" w:hAnsi="Times New Roman"/>
                <w:sz w:val="24"/>
                <w:szCs w:val="24"/>
              </w:rPr>
              <w:t>138</w:t>
            </w:r>
          </w:p>
        </w:tc>
        <w:tc>
          <w:tcPr>
            <w:tcW w:w="1382" w:type="dxa"/>
            <w:shd w:val="clear" w:color="auto" w:fill="auto"/>
            <w:vAlign w:val="center"/>
          </w:tcPr>
          <w:p w:rsidR="001D2DF1" w:rsidRPr="000701C9" w:rsidRDefault="001D2DF1" w:rsidP="004B0F7E">
            <w:pPr>
              <w:pStyle w:val="a8"/>
              <w:jc w:val="center"/>
              <w:rPr>
                <w:rFonts w:ascii="Times New Roman" w:hAnsi="Times New Roman"/>
                <w:sz w:val="24"/>
                <w:szCs w:val="24"/>
              </w:rPr>
            </w:pPr>
            <w:r w:rsidRPr="000701C9">
              <w:rPr>
                <w:rFonts w:ascii="Times New Roman" w:hAnsi="Times New Roman"/>
                <w:sz w:val="24"/>
                <w:szCs w:val="24"/>
              </w:rPr>
              <w:t>13539</w:t>
            </w:r>
          </w:p>
        </w:tc>
      </w:tr>
      <w:tr w:rsidR="001D2DF1" w:rsidRPr="000701C9" w:rsidTr="004B0F7E">
        <w:trPr>
          <w:trHeight w:val="180"/>
          <w:jc w:val="center"/>
        </w:trPr>
        <w:tc>
          <w:tcPr>
            <w:tcW w:w="3793" w:type="dxa"/>
            <w:shd w:val="clear" w:color="auto" w:fill="auto"/>
          </w:tcPr>
          <w:p w:rsidR="001D2DF1" w:rsidRPr="000701C9" w:rsidRDefault="001D2DF1" w:rsidP="001D2DF1">
            <w:pPr>
              <w:jc w:val="both"/>
              <w:rPr>
                <w:sz w:val="24"/>
                <w:szCs w:val="24"/>
              </w:rPr>
            </w:pPr>
            <w:r w:rsidRPr="000701C9">
              <w:rPr>
                <w:sz w:val="24"/>
                <w:szCs w:val="24"/>
              </w:rPr>
              <w:t>из них:</w:t>
            </w:r>
          </w:p>
        </w:tc>
        <w:tc>
          <w:tcPr>
            <w:tcW w:w="1878" w:type="dxa"/>
            <w:shd w:val="clear" w:color="auto" w:fill="auto"/>
            <w:noWrap/>
            <w:vAlign w:val="center"/>
          </w:tcPr>
          <w:p w:rsidR="001D2DF1" w:rsidRPr="000701C9" w:rsidRDefault="001D2DF1" w:rsidP="004B0F7E">
            <w:pPr>
              <w:jc w:val="center"/>
              <w:rPr>
                <w:sz w:val="24"/>
                <w:szCs w:val="24"/>
              </w:rPr>
            </w:pPr>
          </w:p>
        </w:tc>
        <w:tc>
          <w:tcPr>
            <w:tcW w:w="1134" w:type="dxa"/>
            <w:shd w:val="clear" w:color="auto" w:fill="auto"/>
            <w:vAlign w:val="center"/>
          </w:tcPr>
          <w:p w:rsidR="001D2DF1" w:rsidRPr="000701C9" w:rsidRDefault="001D2DF1" w:rsidP="004B0F7E">
            <w:pPr>
              <w:jc w:val="center"/>
              <w:rPr>
                <w:sz w:val="24"/>
                <w:szCs w:val="24"/>
              </w:rPr>
            </w:pPr>
          </w:p>
        </w:tc>
        <w:tc>
          <w:tcPr>
            <w:tcW w:w="1808" w:type="dxa"/>
            <w:shd w:val="clear" w:color="auto" w:fill="auto"/>
            <w:noWrap/>
            <w:vAlign w:val="center"/>
          </w:tcPr>
          <w:p w:rsidR="001D2DF1" w:rsidRPr="000701C9" w:rsidRDefault="001D2DF1" w:rsidP="004B0F7E">
            <w:pPr>
              <w:jc w:val="center"/>
              <w:rPr>
                <w:sz w:val="24"/>
                <w:szCs w:val="24"/>
              </w:rPr>
            </w:pPr>
          </w:p>
        </w:tc>
        <w:tc>
          <w:tcPr>
            <w:tcW w:w="1382" w:type="dxa"/>
            <w:shd w:val="clear" w:color="auto" w:fill="auto"/>
            <w:vAlign w:val="center"/>
          </w:tcPr>
          <w:p w:rsidR="001D2DF1" w:rsidRPr="000701C9" w:rsidRDefault="001D2DF1" w:rsidP="004B0F7E">
            <w:pPr>
              <w:jc w:val="center"/>
              <w:rPr>
                <w:sz w:val="24"/>
                <w:szCs w:val="24"/>
              </w:rPr>
            </w:pPr>
          </w:p>
        </w:tc>
      </w:tr>
      <w:tr w:rsidR="001D2DF1" w:rsidRPr="000701C9" w:rsidTr="004B0F7E">
        <w:trPr>
          <w:trHeight w:val="285"/>
          <w:jc w:val="center"/>
        </w:trPr>
        <w:tc>
          <w:tcPr>
            <w:tcW w:w="3793" w:type="dxa"/>
            <w:shd w:val="clear" w:color="auto" w:fill="auto"/>
            <w:hideMark/>
          </w:tcPr>
          <w:p w:rsidR="001D2DF1" w:rsidRPr="000701C9" w:rsidRDefault="001D2DF1" w:rsidP="001D2DF1">
            <w:pPr>
              <w:jc w:val="both"/>
              <w:rPr>
                <w:sz w:val="24"/>
                <w:szCs w:val="24"/>
              </w:rPr>
            </w:pPr>
            <w:r w:rsidRPr="000701C9">
              <w:rPr>
                <w:sz w:val="24"/>
                <w:szCs w:val="24"/>
              </w:rPr>
              <w:t>для детей и подростков до 14 лет</w:t>
            </w:r>
          </w:p>
        </w:tc>
        <w:tc>
          <w:tcPr>
            <w:tcW w:w="1878" w:type="dxa"/>
            <w:tcBorders>
              <w:top w:val="single" w:sz="4" w:space="0" w:color="auto"/>
              <w:left w:val="single" w:sz="4" w:space="0" w:color="auto"/>
              <w:bottom w:val="single" w:sz="4" w:space="0" w:color="auto"/>
              <w:right w:val="single" w:sz="4" w:space="0" w:color="auto"/>
            </w:tcBorders>
            <w:noWrap/>
            <w:vAlign w:val="center"/>
          </w:tcPr>
          <w:p w:rsidR="001D2DF1" w:rsidRPr="000701C9" w:rsidRDefault="001D2DF1" w:rsidP="004B0F7E">
            <w:pPr>
              <w:jc w:val="center"/>
              <w:rPr>
                <w:sz w:val="24"/>
                <w:szCs w:val="24"/>
              </w:rPr>
            </w:pPr>
            <w:r w:rsidRPr="000701C9">
              <w:rPr>
                <w:sz w:val="24"/>
                <w:szCs w:val="24"/>
              </w:rPr>
              <w:t>51</w:t>
            </w: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0701C9" w:rsidRDefault="001D2DF1" w:rsidP="004B0F7E">
            <w:pPr>
              <w:jc w:val="center"/>
              <w:rPr>
                <w:sz w:val="24"/>
                <w:szCs w:val="24"/>
              </w:rPr>
            </w:pPr>
            <w:r w:rsidRPr="000701C9">
              <w:rPr>
                <w:sz w:val="24"/>
                <w:szCs w:val="24"/>
                <w:lang w:val="en-US"/>
              </w:rPr>
              <w:t>2</w:t>
            </w:r>
            <w:r w:rsidRPr="000701C9">
              <w:rPr>
                <w:sz w:val="24"/>
                <w:szCs w:val="24"/>
              </w:rPr>
              <w:t>186</w:t>
            </w:r>
          </w:p>
        </w:tc>
        <w:tc>
          <w:tcPr>
            <w:tcW w:w="1808" w:type="dxa"/>
            <w:shd w:val="clear" w:color="auto" w:fill="auto"/>
            <w:noWrap/>
            <w:vAlign w:val="center"/>
          </w:tcPr>
          <w:p w:rsidR="001D2DF1" w:rsidRPr="000701C9" w:rsidRDefault="001D2DF1" w:rsidP="004B0F7E">
            <w:pPr>
              <w:jc w:val="center"/>
              <w:rPr>
                <w:sz w:val="24"/>
                <w:szCs w:val="24"/>
              </w:rPr>
            </w:pPr>
            <w:r w:rsidRPr="000701C9">
              <w:rPr>
                <w:sz w:val="24"/>
                <w:szCs w:val="24"/>
              </w:rPr>
              <w:t>52</w:t>
            </w:r>
          </w:p>
        </w:tc>
        <w:tc>
          <w:tcPr>
            <w:tcW w:w="1382" w:type="dxa"/>
            <w:shd w:val="clear" w:color="auto" w:fill="auto"/>
            <w:vAlign w:val="center"/>
          </w:tcPr>
          <w:p w:rsidR="001D2DF1" w:rsidRPr="000701C9" w:rsidRDefault="001D2DF1" w:rsidP="004B0F7E">
            <w:pPr>
              <w:jc w:val="center"/>
              <w:rPr>
                <w:sz w:val="24"/>
                <w:szCs w:val="24"/>
              </w:rPr>
            </w:pPr>
            <w:r w:rsidRPr="000701C9">
              <w:rPr>
                <w:sz w:val="24"/>
                <w:szCs w:val="24"/>
              </w:rPr>
              <w:t>3567</w:t>
            </w:r>
          </w:p>
        </w:tc>
      </w:tr>
      <w:tr w:rsidR="001D2DF1" w:rsidRPr="000701C9" w:rsidTr="004B0F7E">
        <w:trPr>
          <w:trHeight w:val="264"/>
          <w:jc w:val="center"/>
        </w:trPr>
        <w:tc>
          <w:tcPr>
            <w:tcW w:w="3793" w:type="dxa"/>
            <w:shd w:val="clear" w:color="auto" w:fill="auto"/>
            <w:hideMark/>
          </w:tcPr>
          <w:p w:rsidR="001D2DF1" w:rsidRPr="000701C9" w:rsidRDefault="001D2DF1" w:rsidP="001D2DF1">
            <w:pPr>
              <w:jc w:val="both"/>
              <w:rPr>
                <w:sz w:val="24"/>
                <w:szCs w:val="24"/>
              </w:rPr>
            </w:pPr>
            <w:r w:rsidRPr="000701C9">
              <w:rPr>
                <w:sz w:val="24"/>
                <w:szCs w:val="24"/>
              </w:rPr>
              <w:t>для молодежи от 14 до 35 лет</w:t>
            </w:r>
          </w:p>
        </w:tc>
        <w:tc>
          <w:tcPr>
            <w:tcW w:w="1878" w:type="dxa"/>
            <w:tcBorders>
              <w:top w:val="single" w:sz="4" w:space="0" w:color="auto"/>
              <w:left w:val="single" w:sz="4" w:space="0" w:color="auto"/>
              <w:bottom w:val="single" w:sz="4" w:space="0" w:color="auto"/>
              <w:right w:val="single" w:sz="4" w:space="0" w:color="auto"/>
            </w:tcBorders>
            <w:noWrap/>
            <w:vAlign w:val="center"/>
          </w:tcPr>
          <w:p w:rsidR="001D2DF1" w:rsidRPr="000701C9" w:rsidRDefault="001D2DF1" w:rsidP="004B0F7E">
            <w:pPr>
              <w:jc w:val="center"/>
              <w:rPr>
                <w:sz w:val="24"/>
                <w:szCs w:val="24"/>
              </w:rPr>
            </w:pPr>
            <w:r w:rsidRPr="000701C9">
              <w:rPr>
                <w:sz w:val="24"/>
                <w:szCs w:val="24"/>
              </w:rPr>
              <w:t>7</w:t>
            </w: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0701C9" w:rsidRDefault="001D2DF1" w:rsidP="004B0F7E">
            <w:pPr>
              <w:jc w:val="center"/>
              <w:rPr>
                <w:sz w:val="24"/>
                <w:szCs w:val="24"/>
              </w:rPr>
            </w:pPr>
            <w:r w:rsidRPr="000701C9">
              <w:rPr>
                <w:sz w:val="24"/>
                <w:szCs w:val="24"/>
              </w:rPr>
              <w:t>198</w:t>
            </w:r>
          </w:p>
        </w:tc>
        <w:tc>
          <w:tcPr>
            <w:tcW w:w="1808" w:type="dxa"/>
            <w:shd w:val="clear" w:color="auto" w:fill="auto"/>
            <w:noWrap/>
            <w:vAlign w:val="center"/>
          </w:tcPr>
          <w:p w:rsidR="001D2DF1" w:rsidRPr="000701C9" w:rsidRDefault="001D2DF1" w:rsidP="004B0F7E">
            <w:pPr>
              <w:jc w:val="center"/>
              <w:rPr>
                <w:sz w:val="24"/>
                <w:szCs w:val="24"/>
              </w:rPr>
            </w:pPr>
            <w:r w:rsidRPr="000701C9">
              <w:rPr>
                <w:sz w:val="24"/>
                <w:szCs w:val="24"/>
              </w:rPr>
              <w:t>9</w:t>
            </w:r>
          </w:p>
        </w:tc>
        <w:tc>
          <w:tcPr>
            <w:tcW w:w="1382" w:type="dxa"/>
            <w:shd w:val="clear" w:color="auto" w:fill="auto"/>
            <w:vAlign w:val="center"/>
          </w:tcPr>
          <w:p w:rsidR="001D2DF1" w:rsidRPr="000701C9" w:rsidRDefault="001D2DF1" w:rsidP="004B0F7E">
            <w:pPr>
              <w:jc w:val="center"/>
              <w:rPr>
                <w:sz w:val="24"/>
                <w:szCs w:val="24"/>
              </w:rPr>
            </w:pPr>
            <w:r w:rsidRPr="000701C9">
              <w:rPr>
                <w:sz w:val="24"/>
                <w:szCs w:val="24"/>
              </w:rPr>
              <w:t>863</w:t>
            </w:r>
          </w:p>
        </w:tc>
      </w:tr>
      <w:tr w:rsidR="001D2DF1" w:rsidRPr="000701C9" w:rsidTr="004B0F7E">
        <w:trPr>
          <w:trHeight w:val="264"/>
          <w:jc w:val="center"/>
        </w:trPr>
        <w:tc>
          <w:tcPr>
            <w:tcW w:w="3793" w:type="dxa"/>
            <w:shd w:val="clear" w:color="auto" w:fill="auto"/>
            <w:hideMark/>
          </w:tcPr>
          <w:p w:rsidR="001D2DF1" w:rsidRPr="000701C9" w:rsidRDefault="001D2DF1" w:rsidP="001D2DF1">
            <w:pPr>
              <w:jc w:val="both"/>
              <w:rPr>
                <w:sz w:val="24"/>
                <w:szCs w:val="24"/>
              </w:rPr>
            </w:pPr>
            <w:r w:rsidRPr="000701C9">
              <w:rPr>
                <w:sz w:val="24"/>
                <w:szCs w:val="24"/>
              </w:rPr>
              <w:t xml:space="preserve">для населения старше 35 лет </w:t>
            </w:r>
          </w:p>
        </w:tc>
        <w:tc>
          <w:tcPr>
            <w:tcW w:w="1878" w:type="dxa"/>
            <w:tcBorders>
              <w:top w:val="single" w:sz="4" w:space="0" w:color="auto"/>
              <w:left w:val="single" w:sz="4" w:space="0" w:color="auto"/>
              <w:bottom w:val="single" w:sz="4" w:space="0" w:color="auto"/>
              <w:right w:val="single" w:sz="4" w:space="0" w:color="auto"/>
            </w:tcBorders>
            <w:noWrap/>
            <w:vAlign w:val="center"/>
          </w:tcPr>
          <w:p w:rsidR="001D2DF1" w:rsidRPr="000701C9" w:rsidRDefault="001D2DF1" w:rsidP="004B0F7E">
            <w:pPr>
              <w:jc w:val="center"/>
              <w:rPr>
                <w:sz w:val="24"/>
                <w:szCs w:val="24"/>
              </w:rPr>
            </w:pPr>
            <w:r w:rsidRPr="000701C9">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0701C9" w:rsidRDefault="001D2DF1" w:rsidP="004B0F7E">
            <w:pPr>
              <w:jc w:val="center"/>
              <w:rPr>
                <w:sz w:val="24"/>
                <w:szCs w:val="24"/>
              </w:rPr>
            </w:pPr>
            <w:r w:rsidRPr="000701C9">
              <w:rPr>
                <w:sz w:val="24"/>
                <w:szCs w:val="24"/>
              </w:rPr>
              <w:t>120</w:t>
            </w:r>
          </w:p>
        </w:tc>
        <w:tc>
          <w:tcPr>
            <w:tcW w:w="1808" w:type="dxa"/>
            <w:shd w:val="clear" w:color="auto" w:fill="auto"/>
            <w:noWrap/>
            <w:vAlign w:val="center"/>
          </w:tcPr>
          <w:p w:rsidR="001D2DF1" w:rsidRPr="000701C9" w:rsidRDefault="001D2DF1" w:rsidP="004B0F7E">
            <w:pPr>
              <w:jc w:val="center"/>
              <w:rPr>
                <w:sz w:val="24"/>
                <w:szCs w:val="24"/>
              </w:rPr>
            </w:pPr>
          </w:p>
        </w:tc>
        <w:tc>
          <w:tcPr>
            <w:tcW w:w="1382" w:type="dxa"/>
            <w:shd w:val="clear" w:color="auto" w:fill="auto"/>
            <w:vAlign w:val="center"/>
          </w:tcPr>
          <w:p w:rsidR="001D2DF1" w:rsidRPr="000701C9" w:rsidRDefault="001D2DF1" w:rsidP="004B0F7E">
            <w:pPr>
              <w:jc w:val="center"/>
              <w:rPr>
                <w:sz w:val="24"/>
                <w:szCs w:val="24"/>
              </w:rPr>
            </w:pPr>
          </w:p>
        </w:tc>
      </w:tr>
      <w:tr w:rsidR="001D2DF1" w:rsidRPr="000701C9" w:rsidTr="004B0F7E">
        <w:trPr>
          <w:trHeight w:val="264"/>
          <w:jc w:val="center"/>
        </w:trPr>
        <w:tc>
          <w:tcPr>
            <w:tcW w:w="3793" w:type="dxa"/>
            <w:shd w:val="clear" w:color="auto" w:fill="auto"/>
            <w:hideMark/>
          </w:tcPr>
          <w:p w:rsidR="001D2DF1" w:rsidRPr="000701C9" w:rsidRDefault="001D2DF1" w:rsidP="001D2DF1">
            <w:pPr>
              <w:jc w:val="both"/>
              <w:rPr>
                <w:sz w:val="24"/>
                <w:szCs w:val="24"/>
              </w:rPr>
            </w:pPr>
            <w:r w:rsidRPr="000701C9">
              <w:rPr>
                <w:sz w:val="24"/>
                <w:szCs w:val="24"/>
              </w:rPr>
              <w:t>для разновозрастной аудитории</w:t>
            </w:r>
          </w:p>
        </w:tc>
        <w:tc>
          <w:tcPr>
            <w:tcW w:w="1878" w:type="dxa"/>
            <w:tcBorders>
              <w:top w:val="single" w:sz="4" w:space="0" w:color="auto"/>
              <w:left w:val="single" w:sz="4" w:space="0" w:color="auto"/>
              <w:bottom w:val="single" w:sz="4" w:space="0" w:color="auto"/>
              <w:right w:val="single" w:sz="4" w:space="0" w:color="auto"/>
            </w:tcBorders>
            <w:noWrap/>
            <w:vAlign w:val="center"/>
          </w:tcPr>
          <w:p w:rsidR="001D2DF1" w:rsidRPr="000701C9" w:rsidRDefault="001D2DF1" w:rsidP="004B0F7E">
            <w:pPr>
              <w:jc w:val="center"/>
              <w:rPr>
                <w:sz w:val="24"/>
                <w:szCs w:val="24"/>
              </w:rPr>
            </w:pPr>
            <w:r w:rsidRPr="000701C9">
              <w:rPr>
                <w:sz w:val="24"/>
                <w:szCs w:val="24"/>
              </w:rPr>
              <w:t>99</w:t>
            </w: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0701C9" w:rsidRDefault="001D2DF1" w:rsidP="004B0F7E">
            <w:pPr>
              <w:jc w:val="center"/>
              <w:rPr>
                <w:sz w:val="24"/>
                <w:szCs w:val="24"/>
              </w:rPr>
            </w:pPr>
            <w:r w:rsidRPr="000701C9">
              <w:rPr>
                <w:sz w:val="24"/>
                <w:szCs w:val="24"/>
              </w:rPr>
              <w:t>19137</w:t>
            </w:r>
          </w:p>
        </w:tc>
        <w:tc>
          <w:tcPr>
            <w:tcW w:w="1808" w:type="dxa"/>
            <w:shd w:val="clear" w:color="auto" w:fill="auto"/>
            <w:noWrap/>
            <w:vAlign w:val="center"/>
          </w:tcPr>
          <w:p w:rsidR="001D2DF1" w:rsidRPr="000701C9" w:rsidRDefault="001D2DF1" w:rsidP="004B0F7E">
            <w:pPr>
              <w:jc w:val="center"/>
              <w:rPr>
                <w:sz w:val="24"/>
                <w:szCs w:val="24"/>
              </w:rPr>
            </w:pPr>
            <w:r w:rsidRPr="000701C9">
              <w:rPr>
                <w:sz w:val="24"/>
                <w:szCs w:val="24"/>
              </w:rPr>
              <w:t>61</w:t>
            </w:r>
          </w:p>
        </w:tc>
        <w:tc>
          <w:tcPr>
            <w:tcW w:w="1382" w:type="dxa"/>
            <w:shd w:val="clear" w:color="auto" w:fill="auto"/>
            <w:vAlign w:val="center"/>
          </w:tcPr>
          <w:p w:rsidR="001D2DF1" w:rsidRPr="000701C9" w:rsidRDefault="001D2DF1" w:rsidP="004B0F7E">
            <w:pPr>
              <w:jc w:val="center"/>
              <w:rPr>
                <w:sz w:val="24"/>
                <w:szCs w:val="24"/>
              </w:rPr>
            </w:pPr>
            <w:r w:rsidRPr="000701C9">
              <w:rPr>
                <w:sz w:val="24"/>
                <w:szCs w:val="24"/>
              </w:rPr>
              <w:t>9109</w:t>
            </w:r>
          </w:p>
        </w:tc>
      </w:tr>
      <w:tr w:rsidR="001D2DF1" w:rsidRPr="000701C9" w:rsidTr="004B0F7E">
        <w:trPr>
          <w:trHeight w:val="216"/>
          <w:jc w:val="center"/>
        </w:trPr>
        <w:tc>
          <w:tcPr>
            <w:tcW w:w="3793" w:type="dxa"/>
            <w:shd w:val="clear" w:color="auto" w:fill="auto"/>
            <w:hideMark/>
          </w:tcPr>
          <w:p w:rsidR="001D2DF1" w:rsidRPr="000701C9" w:rsidRDefault="001D2DF1" w:rsidP="001D2DF1">
            <w:pPr>
              <w:jc w:val="both"/>
              <w:rPr>
                <w:b/>
                <w:sz w:val="24"/>
                <w:szCs w:val="24"/>
              </w:rPr>
            </w:pPr>
            <w:r w:rsidRPr="000701C9">
              <w:rPr>
                <w:sz w:val="24"/>
                <w:szCs w:val="24"/>
              </w:rPr>
              <w:t xml:space="preserve"> </w:t>
            </w:r>
            <w:r w:rsidRPr="000701C9">
              <w:rPr>
                <w:b/>
                <w:sz w:val="24"/>
                <w:szCs w:val="24"/>
              </w:rPr>
              <w:t>Всего платных мероприятий из них:</w:t>
            </w:r>
          </w:p>
        </w:tc>
        <w:tc>
          <w:tcPr>
            <w:tcW w:w="1878" w:type="dxa"/>
            <w:tcBorders>
              <w:top w:val="single" w:sz="4" w:space="0" w:color="auto"/>
              <w:left w:val="single" w:sz="4" w:space="0" w:color="auto"/>
              <w:bottom w:val="single" w:sz="4" w:space="0" w:color="auto"/>
              <w:right w:val="single" w:sz="4" w:space="0" w:color="auto"/>
            </w:tcBorders>
            <w:noWrap/>
            <w:vAlign w:val="center"/>
          </w:tcPr>
          <w:p w:rsidR="001D2DF1" w:rsidRPr="000701C9" w:rsidRDefault="001D2DF1" w:rsidP="004B0F7E">
            <w:pPr>
              <w:jc w:val="center"/>
              <w:rPr>
                <w:sz w:val="24"/>
                <w:szCs w:val="24"/>
              </w:rPr>
            </w:pPr>
            <w:r w:rsidRPr="000701C9">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0701C9" w:rsidRDefault="001D2DF1" w:rsidP="004B0F7E">
            <w:pPr>
              <w:jc w:val="center"/>
              <w:rPr>
                <w:sz w:val="24"/>
                <w:szCs w:val="24"/>
              </w:rPr>
            </w:pPr>
            <w:r w:rsidRPr="000701C9">
              <w:rPr>
                <w:sz w:val="24"/>
                <w:szCs w:val="24"/>
              </w:rPr>
              <w:t>0</w:t>
            </w:r>
          </w:p>
        </w:tc>
        <w:tc>
          <w:tcPr>
            <w:tcW w:w="1808" w:type="dxa"/>
            <w:shd w:val="clear" w:color="auto" w:fill="auto"/>
            <w:noWrap/>
            <w:vAlign w:val="center"/>
          </w:tcPr>
          <w:p w:rsidR="001D2DF1" w:rsidRPr="000701C9" w:rsidRDefault="001D2DF1" w:rsidP="004B0F7E">
            <w:pPr>
              <w:jc w:val="center"/>
              <w:rPr>
                <w:sz w:val="24"/>
                <w:szCs w:val="24"/>
              </w:rPr>
            </w:pPr>
            <w:r w:rsidRPr="000701C9">
              <w:rPr>
                <w:sz w:val="24"/>
                <w:szCs w:val="24"/>
              </w:rPr>
              <w:t>5</w:t>
            </w:r>
          </w:p>
        </w:tc>
        <w:tc>
          <w:tcPr>
            <w:tcW w:w="1382" w:type="dxa"/>
            <w:shd w:val="clear" w:color="auto" w:fill="auto"/>
            <w:vAlign w:val="center"/>
          </w:tcPr>
          <w:p w:rsidR="001D2DF1" w:rsidRPr="000701C9" w:rsidRDefault="001D2DF1" w:rsidP="004B0F7E">
            <w:pPr>
              <w:jc w:val="center"/>
              <w:rPr>
                <w:sz w:val="24"/>
                <w:szCs w:val="24"/>
              </w:rPr>
            </w:pPr>
            <w:r w:rsidRPr="000701C9">
              <w:rPr>
                <w:sz w:val="24"/>
                <w:szCs w:val="24"/>
              </w:rPr>
              <w:t>330</w:t>
            </w:r>
          </w:p>
        </w:tc>
      </w:tr>
      <w:tr w:rsidR="001D2DF1" w:rsidRPr="000701C9" w:rsidTr="004B0F7E">
        <w:trPr>
          <w:trHeight w:val="204"/>
          <w:jc w:val="center"/>
        </w:trPr>
        <w:tc>
          <w:tcPr>
            <w:tcW w:w="3793" w:type="dxa"/>
            <w:shd w:val="clear" w:color="auto" w:fill="auto"/>
            <w:hideMark/>
          </w:tcPr>
          <w:p w:rsidR="001D2DF1" w:rsidRPr="000701C9" w:rsidRDefault="001D2DF1" w:rsidP="001D2DF1">
            <w:pPr>
              <w:jc w:val="both"/>
              <w:rPr>
                <w:sz w:val="24"/>
                <w:szCs w:val="24"/>
              </w:rPr>
            </w:pPr>
            <w:r w:rsidRPr="000701C9">
              <w:rPr>
                <w:sz w:val="24"/>
                <w:szCs w:val="24"/>
              </w:rPr>
              <w:t>для детей и подростков до 14 лет</w:t>
            </w:r>
          </w:p>
        </w:tc>
        <w:tc>
          <w:tcPr>
            <w:tcW w:w="1878" w:type="dxa"/>
            <w:tcBorders>
              <w:top w:val="single" w:sz="4" w:space="0" w:color="auto"/>
              <w:left w:val="single" w:sz="4" w:space="0" w:color="auto"/>
              <w:bottom w:val="single" w:sz="4" w:space="0" w:color="auto"/>
              <w:right w:val="single" w:sz="4" w:space="0" w:color="auto"/>
            </w:tcBorders>
            <w:noWrap/>
          </w:tcPr>
          <w:p w:rsidR="001D2DF1" w:rsidRPr="000701C9" w:rsidRDefault="001D2DF1" w:rsidP="004B0F7E">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1D2DF1" w:rsidRPr="000701C9" w:rsidRDefault="001D2DF1" w:rsidP="004B0F7E">
            <w:pPr>
              <w:jc w:val="center"/>
              <w:rPr>
                <w:sz w:val="24"/>
                <w:szCs w:val="24"/>
              </w:rPr>
            </w:pPr>
          </w:p>
        </w:tc>
        <w:tc>
          <w:tcPr>
            <w:tcW w:w="1808" w:type="dxa"/>
            <w:shd w:val="clear" w:color="auto" w:fill="auto"/>
            <w:noWrap/>
            <w:vAlign w:val="center"/>
          </w:tcPr>
          <w:p w:rsidR="001D2DF1" w:rsidRPr="000701C9" w:rsidRDefault="001D2DF1" w:rsidP="004B0F7E">
            <w:pPr>
              <w:jc w:val="center"/>
              <w:rPr>
                <w:sz w:val="24"/>
                <w:szCs w:val="24"/>
              </w:rPr>
            </w:pPr>
            <w:r w:rsidRPr="000701C9">
              <w:rPr>
                <w:sz w:val="24"/>
                <w:szCs w:val="24"/>
              </w:rPr>
              <w:t>5</w:t>
            </w:r>
          </w:p>
        </w:tc>
        <w:tc>
          <w:tcPr>
            <w:tcW w:w="1382" w:type="dxa"/>
            <w:shd w:val="clear" w:color="auto" w:fill="auto"/>
            <w:vAlign w:val="center"/>
          </w:tcPr>
          <w:p w:rsidR="001D2DF1" w:rsidRPr="000701C9" w:rsidRDefault="001D2DF1" w:rsidP="004B0F7E">
            <w:pPr>
              <w:jc w:val="center"/>
              <w:rPr>
                <w:sz w:val="24"/>
                <w:szCs w:val="24"/>
              </w:rPr>
            </w:pPr>
            <w:r w:rsidRPr="000701C9">
              <w:rPr>
                <w:sz w:val="24"/>
                <w:szCs w:val="24"/>
              </w:rPr>
              <w:t>330</w:t>
            </w:r>
          </w:p>
        </w:tc>
      </w:tr>
      <w:tr w:rsidR="001D2DF1" w:rsidRPr="000701C9" w:rsidTr="004B0F7E">
        <w:trPr>
          <w:trHeight w:val="228"/>
          <w:jc w:val="center"/>
        </w:trPr>
        <w:tc>
          <w:tcPr>
            <w:tcW w:w="3793" w:type="dxa"/>
            <w:shd w:val="clear" w:color="auto" w:fill="auto"/>
            <w:hideMark/>
          </w:tcPr>
          <w:p w:rsidR="001D2DF1" w:rsidRPr="000701C9" w:rsidRDefault="001D2DF1" w:rsidP="001D2DF1">
            <w:pPr>
              <w:jc w:val="both"/>
              <w:rPr>
                <w:sz w:val="24"/>
                <w:szCs w:val="24"/>
              </w:rPr>
            </w:pPr>
            <w:r w:rsidRPr="000701C9">
              <w:rPr>
                <w:b/>
                <w:sz w:val="24"/>
                <w:szCs w:val="24"/>
              </w:rPr>
              <w:t>Мероприятия по формам входящие в отчет 7-НК</w:t>
            </w:r>
          </w:p>
        </w:tc>
        <w:tc>
          <w:tcPr>
            <w:tcW w:w="1878" w:type="dxa"/>
            <w:tcBorders>
              <w:top w:val="single" w:sz="4" w:space="0" w:color="auto"/>
              <w:left w:val="single" w:sz="4" w:space="0" w:color="auto"/>
              <w:bottom w:val="single" w:sz="4" w:space="0" w:color="auto"/>
              <w:right w:val="single" w:sz="4" w:space="0" w:color="auto"/>
            </w:tcBorders>
            <w:noWrap/>
            <w:vAlign w:val="center"/>
          </w:tcPr>
          <w:p w:rsidR="001D2DF1" w:rsidRPr="000701C9" w:rsidRDefault="001D2DF1" w:rsidP="004B0F7E">
            <w:pPr>
              <w:jc w:val="center"/>
              <w:rPr>
                <w:sz w:val="24"/>
                <w:szCs w:val="24"/>
              </w:rPr>
            </w:pPr>
            <w:r w:rsidRPr="000701C9">
              <w:rPr>
                <w:sz w:val="24"/>
                <w:szCs w:val="24"/>
              </w:rPr>
              <w:t>158</w:t>
            </w: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0701C9" w:rsidRDefault="001D2DF1" w:rsidP="004B0F7E">
            <w:pPr>
              <w:jc w:val="center"/>
              <w:rPr>
                <w:sz w:val="24"/>
                <w:szCs w:val="24"/>
              </w:rPr>
            </w:pPr>
            <w:r w:rsidRPr="000701C9">
              <w:rPr>
                <w:sz w:val="24"/>
                <w:szCs w:val="24"/>
              </w:rPr>
              <w:t>21641</w:t>
            </w:r>
          </w:p>
        </w:tc>
        <w:tc>
          <w:tcPr>
            <w:tcW w:w="1808" w:type="dxa"/>
            <w:shd w:val="clear" w:color="auto" w:fill="auto"/>
            <w:noWrap/>
            <w:vAlign w:val="center"/>
          </w:tcPr>
          <w:p w:rsidR="001D2DF1" w:rsidRPr="000701C9" w:rsidRDefault="001D2DF1" w:rsidP="004B0F7E">
            <w:pPr>
              <w:pStyle w:val="a8"/>
              <w:jc w:val="center"/>
              <w:rPr>
                <w:rFonts w:ascii="Times New Roman" w:hAnsi="Times New Roman"/>
                <w:sz w:val="24"/>
                <w:szCs w:val="24"/>
              </w:rPr>
            </w:pPr>
            <w:r w:rsidRPr="000701C9">
              <w:rPr>
                <w:rFonts w:ascii="Times New Roman" w:hAnsi="Times New Roman"/>
                <w:sz w:val="24"/>
                <w:szCs w:val="24"/>
              </w:rPr>
              <w:t>138</w:t>
            </w:r>
          </w:p>
        </w:tc>
        <w:tc>
          <w:tcPr>
            <w:tcW w:w="1382" w:type="dxa"/>
            <w:shd w:val="clear" w:color="auto" w:fill="auto"/>
            <w:vAlign w:val="center"/>
          </w:tcPr>
          <w:p w:rsidR="001D2DF1" w:rsidRPr="000701C9" w:rsidRDefault="001D2DF1" w:rsidP="004B0F7E">
            <w:pPr>
              <w:pStyle w:val="a8"/>
              <w:jc w:val="center"/>
              <w:rPr>
                <w:rFonts w:ascii="Times New Roman" w:hAnsi="Times New Roman"/>
                <w:sz w:val="24"/>
                <w:szCs w:val="24"/>
              </w:rPr>
            </w:pPr>
            <w:r w:rsidRPr="000701C9">
              <w:rPr>
                <w:rFonts w:ascii="Times New Roman" w:hAnsi="Times New Roman"/>
                <w:sz w:val="24"/>
                <w:szCs w:val="24"/>
              </w:rPr>
              <w:t>13431</w:t>
            </w:r>
          </w:p>
        </w:tc>
      </w:tr>
      <w:tr w:rsidR="001D2DF1" w:rsidRPr="000701C9" w:rsidTr="004B0F7E">
        <w:trPr>
          <w:trHeight w:val="204"/>
          <w:jc w:val="center"/>
        </w:trPr>
        <w:tc>
          <w:tcPr>
            <w:tcW w:w="3793" w:type="dxa"/>
            <w:shd w:val="clear" w:color="auto" w:fill="auto"/>
            <w:hideMark/>
          </w:tcPr>
          <w:p w:rsidR="001D2DF1" w:rsidRPr="000701C9" w:rsidRDefault="001D2DF1" w:rsidP="001D2DF1">
            <w:pPr>
              <w:jc w:val="both"/>
              <w:rPr>
                <w:sz w:val="24"/>
                <w:szCs w:val="24"/>
              </w:rPr>
            </w:pPr>
            <w:r w:rsidRPr="000701C9">
              <w:rPr>
                <w:sz w:val="24"/>
                <w:szCs w:val="24"/>
              </w:rPr>
              <w:t>сборные концерты учреждения</w:t>
            </w:r>
          </w:p>
        </w:tc>
        <w:tc>
          <w:tcPr>
            <w:tcW w:w="1878" w:type="dxa"/>
            <w:tcBorders>
              <w:top w:val="single" w:sz="4" w:space="0" w:color="auto"/>
              <w:left w:val="single" w:sz="4" w:space="0" w:color="auto"/>
              <w:bottom w:val="single" w:sz="4" w:space="0" w:color="auto"/>
              <w:right w:val="single" w:sz="4" w:space="0" w:color="auto"/>
            </w:tcBorders>
            <w:noWrap/>
            <w:vAlign w:val="center"/>
          </w:tcPr>
          <w:p w:rsidR="001D2DF1" w:rsidRPr="000701C9" w:rsidRDefault="001D2DF1" w:rsidP="004B0F7E">
            <w:pPr>
              <w:jc w:val="center"/>
              <w:rPr>
                <w:sz w:val="24"/>
                <w:szCs w:val="24"/>
              </w:rPr>
            </w:pPr>
            <w:r w:rsidRPr="000701C9">
              <w:rPr>
                <w:sz w:val="24"/>
                <w:szCs w:val="24"/>
              </w:rPr>
              <w:t>9</w:t>
            </w: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0701C9" w:rsidRDefault="001D2DF1" w:rsidP="004B0F7E">
            <w:pPr>
              <w:jc w:val="center"/>
              <w:rPr>
                <w:sz w:val="24"/>
                <w:szCs w:val="24"/>
              </w:rPr>
            </w:pPr>
            <w:r w:rsidRPr="000701C9">
              <w:rPr>
                <w:sz w:val="24"/>
                <w:szCs w:val="24"/>
              </w:rPr>
              <w:t>2828</w:t>
            </w:r>
          </w:p>
        </w:tc>
        <w:tc>
          <w:tcPr>
            <w:tcW w:w="1808" w:type="dxa"/>
            <w:shd w:val="clear" w:color="auto" w:fill="auto"/>
            <w:noWrap/>
            <w:vAlign w:val="center"/>
          </w:tcPr>
          <w:p w:rsidR="001D2DF1" w:rsidRPr="000701C9" w:rsidRDefault="001D2DF1" w:rsidP="004B0F7E">
            <w:pPr>
              <w:jc w:val="center"/>
              <w:rPr>
                <w:color w:val="000000"/>
                <w:sz w:val="24"/>
                <w:szCs w:val="24"/>
              </w:rPr>
            </w:pPr>
            <w:r w:rsidRPr="000701C9">
              <w:rPr>
                <w:color w:val="000000"/>
                <w:sz w:val="24"/>
                <w:szCs w:val="24"/>
              </w:rPr>
              <w:t>13</w:t>
            </w:r>
          </w:p>
        </w:tc>
        <w:tc>
          <w:tcPr>
            <w:tcW w:w="1382" w:type="dxa"/>
            <w:shd w:val="clear" w:color="auto" w:fill="auto"/>
            <w:vAlign w:val="center"/>
          </w:tcPr>
          <w:p w:rsidR="001D2DF1" w:rsidRPr="000701C9" w:rsidRDefault="001D2DF1" w:rsidP="004B0F7E">
            <w:pPr>
              <w:jc w:val="center"/>
              <w:rPr>
                <w:color w:val="000000"/>
                <w:sz w:val="24"/>
                <w:szCs w:val="24"/>
              </w:rPr>
            </w:pPr>
            <w:r w:rsidRPr="000701C9">
              <w:rPr>
                <w:color w:val="000000"/>
                <w:sz w:val="24"/>
                <w:szCs w:val="24"/>
              </w:rPr>
              <w:t>2860</w:t>
            </w:r>
          </w:p>
        </w:tc>
      </w:tr>
      <w:tr w:rsidR="001D2DF1" w:rsidRPr="000701C9" w:rsidTr="004B0F7E">
        <w:trPr>
          <w:trHeight w:val="429"/>
          <w:jc w:val="center"/>
        </w:trPr>
        <w:tc>
          <w:tcPr>
            <w:tcW w:w="3793" w:type="dxa"/>
            <w:shd w:val="clear" w:color="auto" w:fill="auto"/>
            <w:hideMark/>
          </w:tcPr>
          <w:p w:rsidR="001D2DF1" w:rsidRPr="000701C9" w:rsidRDefault="001D2DF1" w:rsidP="001D2DF1">
            <w:pPr>
              <w:jc w:val="both"/>
              <w:rPr>
                <w:sz w:val="24"/>
                <w:szCs w:val="24"/>
              </w:rPr>
            </w:pPr>
            <w:r w:rsidRPr="000701C9">
              <w:rPr>
                <w:sz w:val="24"/>
                <w:szCs w:val="24"/>
              </w:rPr>
              <w:t>сольные концерты творческих коллективов</w:t>
            </w:r>
          </w:p>
        </w:tc>
        <w:tc>
          <w:tcPr>
            <w:tcW w:w="1878" w:type="dxa"/>
            <w:tcBorders>
              <w:top w:val="single" w:sz="4" w:space="0" w:color="auto"/>
              <w:left w:val="single" w:sz="4" w:space="0" w:color="auto"/>
              <w:bottom w:val="single" w:sz="4" w:space="0" w:color="auto"/>
              <w:right w:val="single" w:sz="4" w:space="0" w:color="auto"/>
            </w:tcBorders>
            <w:noWrap/>
            <w:vAlign w:val="center"/>
          </w:tcPr>
          <w:p w:rsidR="001D2DF1" w:rsidRPr="000701C9" w:rsidRDefault="001D2DF1" w:rsidP="004B0F7E">
            <w:pPr>
              <w:jc w:val="center"/>
              <w:rPr>
                <w:sz w:val="24"/>
                <w:szCs w:val="24"/>
              </w:rPr>
            </w:pPr>
            <w:r w:rsidRPr="000701C9">
              <w:rPr>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0701C9" w:rsidRDefault="001D2DF1" w:rsidP="004B0F7E">
            <w:pPr>
              <w:jc w:val="center"/>
              <w:rPr>
                <w:sz w:val="24"/>
                <w:szCs w:val="24"/>
              </w:rPr>
            </w:pPr>
            <w:r w:rsidRPr="000701C9">
              <w:rPr>
                <w:sz w:val="24"/>
                <w:szCs w:val="24"/>
              </w:rPr>
              <w:t>304</w:t>
            </w:r>
          </w:p>
        </w:tc>
        <w:tc>
          <w:tcPr>
            <w:tcW w:w="1808" w:type="dxa"/>
            <w:shd w:val="clear" w:color="auto" w:fill="auto"/>
            <w:noWrap/>
            <w:vAlign w:val="center"/>
          </w:tcPr>
          <w:p w:rsidR="001D2DF1" w:rsidRPr="000701C9" w:rsidRDefault="001D2DF1" w:rsidP="004B0F7E">
            <w:pPr>
              <w:jc w:val="center"/>
              <w:rPr>
                <w:color w:val="000000"/>
                <w:sz w:val="24"/>
                <w:szCs w:val="24"/>
              </w:rPr>
            </w:pPr>
            <w:r w:rsidRPr="000701C9">
              <w:rPr>
                <w:color w:val="000000"/>
                <w:sz w:val="24"/>
                <w:szCs w:val="24"/>
              </w:rPr>
              <w:t>2</w:t>
            </w:r>
          </w:p>
        </w:tc>
        <w:tc>
          <w:tcPr>
            <w:tcW w:w="1382" w:type="dxa"/>
            <w:shd w:val="clear" w:color="auto" w:fill="auto"/>
            <w:vAlign w:val="center"/>
          </w:tcPr>
          <w:p w:rsidR="001D2DF1" w:rsidRPr="000701C9" w:rsidRDefault="001D2DF1" w:rsidP="004B0F7E">
            <w:pPr>
              <w:jc w:val="center"/>
              <w:rPr>
                <w:color w:val="000000"/>
                <w:sz w:val="24"/>
                <w:szCs w:val="24"/>
              </w:rPr>
            </w:pPr>
            <w:r w:rsidRPr="000701C9">
              <w:rPr>
                <w:color w:val="000000"/>
                <w:sz w:val="24"/>
                <w:szCs w:val="24"/>
              </w:rPr>
              <w:t>300</w:t>
            </w:r>
          </w:p>
        </w:tc>
      </w:tr>
      <w:tr w:rsidR="001D2DF1" w:rsidRPr="000701C9" w:rsidTr="004B0F7E">
        <w:trPr>
          <w:trHeight w:val="196"/>
          <w:jc w:val="center"/>
        </w:trPr>
        <w:tc>
          <w:tcPr>
            <w:tcW w:w="3793" w:type="dxa"/>
            <w:shd w:val="clear" w:color="auto" w:fill="auto"/>
            <w:hideMark/>
          </w:tcPr>
          <w:p w:rsidR="001D2DF1" w:rsidRPr="000701C9" w:rsidRDefault="001D2DF1" w:rsidP="001D2DF1">
            <w:pPr>
              <w:jc w:val="both"/>
              <w:rPr>
                <w:sz w:val="24"/>
                <w:szCs w:val="24"/>
              </w:rPr>
            </w:pPr>
            <w:r w:rsidRPr="000701C9">
              <w:rPr>
                <w:sz w:val="24"/>
                <w:szCs w:val="24"/>
              </w:rPr>
              <w:t>спектакли любительских коллективов</w:t>
            </w:r>
          </w:p>
        </w:tc>
        <w:tc>
          <w:tcPr>
            <w:tcW w:w="1878" w:type="dxa"/>
            <w:tcBorders>
              <w:top w:val="single" w:sz="4" w:space="0" w:color="auto"/>
              <w:left w:val="single" w:sz="4" w:space="0" w:color="auto"/>
              <w:bottom w:val="single" w:sz="4" w:space="0" w:color="auto"/>
              <w:right w:val="single" w:sz="4" w:space="0" w:color="auto"/>
            </w:tcBorders>
            <w:noWrap/>
            <w:vAlign w:val="center"/>
          </w:tcPr>
          <w:p w:rsidR="001D2DF1" w:rsidRPr="000701C9" w:rsidRDefault="001D2DF1" w:rsidP="004B0F7E">
            <w:pPr>
              <w:jc w:val="center"/>
              <w:rPr>
                <w:sz w:val="24"/>
                <w:szCs w:val="24"/>
              </w:rPr>
            </w:pPr>
            <w:r w:rsidRPr="000701C9">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0701C9" w:rsidRDefault="001D2DF1" w:rsidP="004B0F7E">
            <w:pPr>
              <w:jc w:val="center"/>
              <w:rPr>
                <w:sz w:val="24"/>
                <w:szCs w:val="24"/>
              </w:rPr>
            </w:pPr>
            <w:r w:rsidRPr="000701C9">
              <w:rPr>
                <w:sz w:val="24"/>
                <w:szCs w:val="24"/>
              </w:rPr>
              <w:t>130</w:t>
            </w:r>
          </w:p>
        </w:tc>
        <w:tc>
          <w:tcPr>
            <w:tcW w:w="1808" w:type="dxa"/>
            <w:shd w:val="clear" w:color="auto" w:fill="auto"/>
            <w:noWrap/>
            <w:vAlign w:val="center"/>
          </w:tcPr>
          <w:p w:rsidR="001D2DF1" w:rsidRPr="000701C9" w:rsidRDefault="001D2DF1" w:rsidP="004B0F7E">
            <w:pPr>
              <w:jc w:val="center"/>
              <w:rPr>
                <w:color w:val="000000"/>
                <w:sz w:val="24"/>
                <w:szCs w:val="24"/>
              </w:rPr>
            </w:pPr>
            <w:r w:rsidRPr="000701C9">
              <w:rPr>
                <w:color w:val="000000"/>
                <w:sz w:val="24"/>
                <w:szCs w:val="24"/>
              </w:rPr>
              <w:t>1</w:t>
            </w:r>
          </w:p>
        </w:tc>
        <w:tc>
          <w:tcPr>
            <w:tcW w:w="1382" w:type="dxa"/>
            <w:shd w:val="clear" w:color="auto" w:fill="auto"/>
            <w:vAlign w:val="center"/>
          </w:tcPr>
          <w:p w:rsidR="001D2DF1" w:rsidRPr="000701C9" w:rsidRDefault="001D2DF1" w:rsidP="004B0F7E">
            <w:pPr>
              <w:jc w:val="center"/>
              <w:rPr>
                <w:color w:val="000000"/>
                <w:sz w:val="24"/>
                <w:szCs w:val="24"/>
              </w:rPr>
            </w:pPr>
            <w:r w:rsidRPr="000701C9">
              <w:rPr>
                <w:color w:val="000000"/>
                <w:sz w:val="24"/>
                <w:szCs w:val="24"/>
              </w:rPr>
              <w:t>90</w:t>
            </w:r>
          </w:p>
        </w:tc>
      </w:tr>
      <w:tr w:rsidR="001D2DF1" w:rsidRPr="000701C9" w:rsidTr="004B0F7E">
        <w:trPr>
          <w:trHeight w:val="456"/>
          <w:jc w:val="center"/>
        </w:trPr>
        <w:tc>
          <w:tcPr>
            <w:tcW w:w="3793" w:type="dxa"/>
            <w:shd w:val="clear" w:color="auto" w:fill="auto"/>
            <w:hideMark/>
          </w:tcPr>
          <w:p w:rsidR="001D2DF1" w:rsidRPr="000701C9" w:rsidRDefault="001D2DF1" w:rsidP="001D2DF1">
            <w:pPr>
              <w:jc w:val="both"/>
              <w:rPr>
                <w:sz w:val="24"/>
                <w:szCs w:val="24"/>
              </w:rPr>
            </w:pPr>
            <w:r w:rsidRPr="000701C9">
              <w:rPr>
                <w:sz w:val="24"/>
                <w:szCs w:val="24"/>
              </w:rPr>
              <w:t>конкурсы и фестивали проводимые учреждением</w:t>
            </w:r>
          </w:p>
        </w:tc>
        <w:tc>
          <w:tcPr>
            <w:tcW w:w="1878" w:type="dxa"/>
            <w:tcBorders>
              <w:top w:val="single" w:sz="4" w:space="0" w:color="auto"/>
              <w:left w:val="single" w:sz="4" w:space="0" w:color="auto"/>
              <w:bottom w:val="single" w:sz="4" w:space="0" w:color="auto"/>
              <w:right w:val="single" w:sz="4" w:space="0" w:color="auto"/>
            </w:tcBorders>
            <w:noWrap/>
            <w:vAlign w:val="center"/>
          </w:tcPr>
          <w:p w:rsidR="001D2DF1" w:rsidRPr="000701C9" w:rsidRDefault="001D2DF1" w:rsidP="004B0F7E">
            <w:pPr>
              <w:jc w:val="center"/>
              <w:rPr>
                <w:sz w:val="24"/>
                <w:szCs w:val="24"/>
              </w:rPr>
            </w:pPr>
            <w:r w:rsidRPr="000701C9">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0701C9" w:rsidRDefault="001D2DF1" w:rsidP="004B0F7E">
            <w:pPr>
              <w:jc w:val="center"/>
              <w:rPr>
                <w:sz w:val="24"/>
                <w:szCs w:val="24"/>
              </w:rPr>
            </w:pPr>
            <w:r w:rsidRPr="000701C9">
              <w:rPr>
                <w:sz w:val="24"/>
                <w:szCs w:val="24"/>
              </w:rPr>
              <w:t>100</w:t>
            </w:r>
          </w:p>
        </w:tc>
        <w:tc>
          <w:tcPr>
            <w:tcW w:w="1808" w:type="dxa"/>
            <w:shd w:val="clear" w:color="auto" w:fill="auto"/>
            <w:noWrap/>
            <w:vAlign w:val="center"/>
          </w:tcPr>
          <w:p w:rsidR="001D2DF1" w:rsidRPr="000701C9" w:rsidRDefault="001D2DF1" w:rsidP="004B0F7E">
            <w:pPr>
              <w:jc w:val="center"/>
              <w:rPr>
                <w:sz w:val="24"/>
                <w:szCs w:val="24"/>
              </w:rPr>
            </w:pPr>
            <w:r w:rsidRPr="000701C9">
              <w:rPr>
                <w:sz w:val="24"/>
                <w:szCs w:val="24"/>
              </w:rPr>
              <w:t>2</w:t>
            </w:r>
          </w:p>
        </w:tc>
        <w:tc>
          <w:tcPr>
            <w:tcW w:w="1382" w:type="dxa"/>
            <w:shd w:val="clear" w:color="auto" w:fill="auto"/>
            <w:vAlign w:val="center"/>
          </w:tcPr>
          <w:p w:rsidR="001D2DF1" w:rsidRPr="000701C9" w:rsidRDefault="001D2DF1" w:rsidP="004B0F7E">
            <w:pPr>
              <w:jc w:val="center"/>
              <w:rPr>
                <w:sz w:val="24"/>
                <w:szCs w:val="24"/>
              </w:rPr>
            </w:pPr>
            <w:r w:rsidRPr="000701C9">
              <w:rPr>
                <w:sz w:val="24"/>
                <w:szCs w:val="24"/>
              </w:rPr>
              <w:t>435</w:t>
            </w:r>
          </w:p>
        </w:tc>
      </w:tr>
      <w:tr w:rsidR="001D2DF1" w:rsidRPr="000701C9" w:rsidTr="004B0F7E">
        <w:trPr>
          <w:trHeight w:val="456"/>
          <w:jc w:val="center"/>
        </w:trPr>
        <w:tc>
          <w:tcPr>
            <w:tcW w:w="3793" w:type="dxa"/>
            <w:shd w:val="clear" w:color="auto" w:fill="auto"/>
            <w:hideMark/>
          </w:tcPr>
          <w:p w:rsidR="001D2DF1" w:rsidRPr="000701C9" w:rsidRDefault="001D2DF1" w:rsidP="001D2DF1">
            <w:pPr>
              <w:jc w:val="both"/>
              <w:rPr>
                <w:sz w:val="24"/>
                <w:szCs w:val="24"/>
              </w:rPr>
            </w:pPr>
            <w:r w:rsidRPr="000701C9">
              <w:rPr>
                <w:sz w:val="24"/>
                <w:szCs w:val="24"/>
              </w:rPr>
              <w:t>праздники, театрализованные представления, игровые программы и иные формы КД мероприятий</w:t>
            </w:r>
          </w:p>
        </w:tc>
        <w:tc>
          <w:tcPr>
            <w:tcW w:w="1878" w:type="dxa"/>
            <w:tcBorders>
              <w:top w:val="single" w:sz="4" w:space="0" w:color="auto"/>
              <w:left w:val="single" w:sz="4" w:space="0" w:color="auto"/>
              <w:bottom w:val="single" w:sz="4" w:space="0" w:color="auto"/>
              <w:right w:val="single" w:sz="4" w:space="0" w:color="auto"/>
            </w:tcBorders>
            <w:noWrap/>
            <w:vAlign w:val="center"/>
          </w:tcPr>
          <w:p w:rsidR="001D2DF1" w:rsidRPr="000701C9" w:rsidRDefault="001D2DF1" w:rsidP="004B0F7E">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0701C9" w:rsidRDefault="001D2DF1" w:rsidP="004B0F7E">
            <w:pPr>
              <w:jc w:val="center"/>
              <w:rPr>
                <w:sz w:val="24"/>
                <w:szCs w:val="24"/>
              </w:rPr>
            </w:pPr>
          </w:p>
        </w:tc>
        <w:tc>
          <w:tcPr>
            <w:tcW w:w="1808" w:type="dxa"/>
            <w:shd w:val="clear" w:color="auto" w:fill="auto"/>
            <w:noWrap/>
            <w:vAlign w:val="center"/>
          </w:tcPr>
          <w:p w:rsidR="001D2DF1" w:rsidRPr="000701C9" w:rsidRDefault="001D2DF1" w:rsidP="004B0F7E">
            <w:pPr>
              <w:jc w:val="center"/>
              <w:rPr>
                <w:color w:val="000000"/>
                <w:sz w:val="24"/>
                <w:szCs w:val="24"/>
              </w:rPr>
            </w:pPr>
            <w:r w:rsidRPr="000701C9">
              <w:rPr>
                <w:color w:val="000000"/>
                <w:sz w:val="24"/>
                <w:szCs w:val="24"/>
              </w:rPr>
              <w:t>61</w:t>
            </w:r>
          </w:p>
        </w:tc>
        <w:tc>
          <w:tcPr>
            <w:tcW w:w="1382" w:type="dxa"/>
            <w:shd w:val="clear" w:color="auto" w:fill="auto"/>
            <w:vAlign w:val="center"/>
          </w:tcPr>
          <w:p w:rsidR="001D2DF1" w:rsidRPr="000701C9" w:rsidRDefault="001D2DF1" w:rsidP="004B0F7E">
            <w:pPr>
              <w:jc w:val="center"/>
              <w:rPr>
                <w:color w:val="000000"/>
                <w:sz w:val="24"/>
                <w:szCs w:val="24"/>
              </w:rPr>
            </w:pPr>
            <w:r w:rsidRPr="000701C9">
              <w:rPr>
                <w:color w:val="000000"/>
                <w:sz w:val="24"/>
                <w:szCs w:val="24"/>
              </w:rPr>
              <w:t>8020</w:t>
            </w:r>
          </w:p>
        </w:tc>
      </w:tr>
      <w:tr w:rsidR="001D2DF1" w:rsidRPr="000701C9" w:rsidTr="004B0F7E">
        <w:trPr>
          <w:trHeight w:val="268"/>
          <w:jc w:val="center"/>
        </w:trPr>
        <w:tc>
          <w:tcPr>
            <w:tcW w:w="3793" w:type="dxa"/>
            <w:shd w:val="clear" w:color="auto" w:fill="auto"/>
            <w:hideMark/>
          </w:tcPr>
          <w:p w:rsidR="001D2DF1" w:rsidRPr="000701C9" w:rsidRDefault="001D2DF1" w:rsidP="001D2DF1">
            <w:pPr>
              <w:jc w:val="both"/>
              <w:rPr>
                <w:sz w:val="24"/>
                <w:szCs w:val="24"/>
              </w:rPr>
            </w:pPr>
            <w:r w:rsidRPr="000701C9">
              <w:rPr>
                <w:sz w:val="24"/>
                <w:szCs w:val="24"/>
              </w:rPr>
              <w:t>массовые народные гуляния</w:t>
            </w:r>
          </w:p>
        </w:tc>
        <w:tc>
          <w:tcPr>
            <w:tcW w:w="1878" w:type="dxa"/>
            <w:tcBorders>
              <w:top w:val="single" w:sz="4" w:space="0" w:color="auto"/>
              <w:left w:val="single" w:sz="4" w:space="0" w:color="auto"/>
              <w:bottom w:val="single" w:sz="4" w:space="0" w:color="auto"/>
              <w:right w:val="single" w:sz="4" w:space="0" w:color="auto"/>
            </w:tcBorders>
            <w:noWrap/>
            <w:vAlign w:val="center"/>
          </w:tcPr>
          <w:p w:rsidR="001D2DF1" w:rsidRPr="000701C9" w:rsidRDefault="001D2DF1" w:rsidP="004B0F7E">
            <w:pPr>
              <w:jc w:val="center"/>
              <w:rPr>
                <w:sz w:val="24"/>
                <w:szCs w:val="24"/>
              </w:rPr>
            </w:pPr>
            <w:r w:rsidRPr="000701C9">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0701C9" w:rsidRDefault="001D2DF1" w:rsidP="004B0F7E">
            <w:pPr>
              <w:jc w:val="center"/>
              <w:rPr>
                <w:sz w:val="24"/>
                <w:szCs w:val="24"/>
              </w:rPr>
            </w:pPr>
            <w:r w:rsidRPr="000701C9">
              <w:rPr>
                <w:sz w:val="24"/>
                <w:szCs w:val="24"/>
              </w:rPr>
              <w:t>0</w:t>
            </w:r>
          </w:p>
        </w:tc>
        <w:tc>
          <w:tcPr>
            <w:tcW w:w="1808" w:type="dxa"/>
            <w:shd w:val="clear" w:color="auto" w:fill="auto"/>
            <w:noWrap/>
            <w:vAlign w:val="center"/>
          </w:tcPr>
          <w:p w:rsidR="001D2DF1" w:rsidRPr="000701C9" w:rsidRDefault="001D2DF1" w:rsidP="004B0F7E">
            <w:pPr>
              <w:jc w:val="center"/>
              <w:rPr>
                <w:sz w:val="24"/>
                <w:szCs w:val="24"/>
              </w:rPr>
            </w:pPr>
          </w:p>
        </w:tc>
        <w:tc>
          <w:tcPr>
            <w:tcW w:w="1382" w:type="dxa"/>
            <w:shd w:val="clear" w:color="auto" w:fill="auto"/>
            <w:vAlign w:val="center"/>
          </w:tcPr>
          <w:p w:rsidR="001D2DF1" w:rsidRPr="000701C9" w:rsidRDefault="001D2DF1" w:rsidP="004B0F7E">
            <w:pPr>
              <w:jc w:val="center"/>
              <w:rPr>
                <w:sz w:val="24"/>
                <w:szCs w:val="24"/>
              </w:rPr>
            </w:pPr>
          </w:p>
        </w:tc>
      </w:tr>
      <w:tr w:rsidR="001D2DF1" w:rsidRPr="000701C9" w:rsidTr="004B0F7E">
        <w:trPr>
          <w:trHeight w:val="268"/>
          <w:jc w:val="center"/>
        </w:trPr>
        <w:tc>
          <w:tcPr>
            <w:tcW w:w="3793" w:type="dxa"/>
            <w:shd w:val="clear" w:color="auto" w:fill="auto"/>
            <w:hideMark/>
          </w:tcPr>
          <w:p w:rsidR="001D2DF1" w:rsidRPr="000701C9" w:rsidRDefault="001D2DF1" w:rsidP="001D2DF1">
            <w:pPr>
              <w:jc w:val="both"/>
              <w:rPr>
                <w:sz w:val="24"/>
                <w:szCs w:val="24"/>
              </w:rPr>
            </w:pPr>
            <w:r w:rsidRPr="000701C9">
              <w:rPr>
                <w:sz w:val="24"/>
                <w:szCs w:val="24"/>
              </w:rPr>
              <w:lastRenderedPageBreak/>
              <w:t>киносеансы</w:t>
            </w:r>
          </w:p>
        </w:tc>
        <w:tc>
          <w:tcPr>
            <w:tcW w:w="1878" w:type="dxa"/>
            <w:shd w:val="clear" w:color="auto" w:fill="auto"/>
            <w:noWrap/>
            <w:vAlign w:val="center"/>
          </w:tcPr>
          <w:p w:rsidR="001D2DF1" w:rsidRPr="000701C9" w:rsidRDefault="001D2DF1" w:rsidP="004B0F7E">
            <w:pPr>
              <w:jc w:val="center"/>
              <w:rPr>
                <w:sz w:val="24"/>
                <w:szCs w:val="24"/>
              </w:rPr>
            </w:pPr>
            <w:r w:rsidRPr="000701C9">
              <w:rPr>
                <w:sz w:val="24"/>
                <w:szCs w:val="24"/>
              </w:rPr>
              <w:t>61</w:t>
            </w:r>
          </w:p>
        </w:tc>
        <w:tc>
          <w:tcPr>
            <w:tcW w:w="1134" w:type="dxa"/>
            <w:shd w:val="clear" w:color="auto" w:fill="auto"/>
            <w:vAlign w:val="center"/>
          </w:tcPr>
          <w:p w:rsidR="001D2DF1" w:rsidRPr="000701C9" w:rsidRDefault="001D2DF1" w:rsidP="004B0F7E">
            <w:pPr>
              <w:jc w:val="center"/>
              <w:rPr>
                <w:sz w:val="24"/>
                <w:szCs w:val="24"/>
              </w:rPr>
            </w:pPr>
            <w:r w:rsidRPr="000701C9">
              <w:rPr>
                <w:sz w:val="24"/>
                <w:szCs w:val="24"/>
              </w:rPr>
              <w:t>1081</w:t>
            </w:r>
          </w:p>
        </w:tc>
        <w:tc>
          <w:tcPr>
            <w:tcW w:w="1808" w:type="dxa"/>
            <w:shd w:val="clear" w:color="auto" w:fill="auto"/>
            <w:noWrap/>
            <w:vAlign w:val="center"/>
          </w:tcPr>
          <w:p w:rsidR="001D2DF1" w:rsidRPr="000701C9" w:rsidRDefault="001D2DF1" w:rsidP="004B0F7E">
            <w:pPr>
              <w:jc w:val="center"/>
              <w:rPr>
                <w:sz w:val="24"/>
                <w:szCs w:val="24"/>
              </w:rPr>
            </w:pPr>
            <w:r w:rsidRPr="000701C9">
              <w:rPr>
                <w:sz w:val="24"/>
                <w:szCs w:val="24"/>
              </w:rPr>
              <w:t>60</w:t>
            </w:r>
          </w:p>
        </w:tc>
        <w:tc>
          <w:tcPr>
            <w:tcW w:w="1382" w:type="dxa"/>
            <w:shd w:val="clear" w:color="auto" w:fill="auto"/>
            <w:vAlign w:val="center"/>
          </w:tcPr>
          <w:p w:rsidR="001D2DF1" w:rsidRPr="000701C9" w:rsidRDefault="001D2DF1" w:rsidP="004B0F7E">
            <w:pPr>
              <w:jc w:val="center"/>
              <w:rPr>
                <w:sz w:val="24"/>
                <w:szCs w:val="24"/>
              </w:rPr>
            </w:pPr>
            <w:r w:rsidRPr="000701C9">
              <w:rPr>
                <w:sz w:val="24"/>
                <w:szCs w:val="24"/>
              </w:rPr>
              <w:t>1834</w:t>
            </w:r>
          </w:p>
        </w:tc>
      </w:tr>
      <w:tr w:rsidR="001D2DF1" w:rsidRPr="000701C9" w:rsidTr="004B0F7E">
        <w:trPr>
          <w:trHeight w:val="263"/>
          <w:jc w:val="center"/>
        </w:trPr>
        <w:tc>
          <w:tcPr>
            <w:tcW w:w="3793" w:type="dxa"/>
            <w:shd w:val="clear" w:color="auto" w:fill="auto"/>
          </w:tcPr>
          <w:p w:rsidR="001D2DF1" w:rsidRPr="000701C9" w:rsidRDefault="001D2DF1" w:rsidP="001D2DF1">
            <w:pPr>
              <w:jc w:val="both"/>
              <w:rPr>
                <w:sz w:val="24"/>
                <w:szCs w:val="24"/>
              </w:rPr>
            </w:pPr>
            <w:r w:rsidRPr="000701C9">
              <w:rPr>
                <w:sz w:val="24"/>
                <w:szCs w:val="24"/>
              </w:rPr>
              <w:t xml:space="preserve">спектакли профессиональных коллективов, цирковые представления </w:t>
            </w:r>
          </w:p>
        </w:tc>
        <w:tc>
          <w:tcPr>
            <w:tcW w:w="1878" w:type="dxa"/>
            <w:shd w:val="clear" w:color="auto" w:fill="auto"/>
            <w:noWrap/>
            <w:vAlign w:val="center"/>
          </w:tcPr>
          <w:p w:rsidR="001D2DF1" w:rsidRPr="000701C9" w:rsidRDefault="001D2DF1" w:rsidP="004B0F7E">
            <w:pPr>
              <w:jc w:val="center"/>
              <w:rPr>
                <w:sz w:val="24"/>
                <w:szCs w:val="24"/>
              </w:rPr>
            </w:pPr>
            <w:r w:rsidRPr="000701C9">
              <w:rPr>
                <w:sz w:val="24"/>
                <w:szCs w:val="24"/>
              </w:rPr>
              <w:t>4</w:t>
            </w:r>
          </w:p>
        </w:tc>
        <w:tc>
          <w:tcPr>
            <w:tcW w:w="1134" w:type="dxa"/>
            <w:shd w:val="clear" w:color="auto" w:fill="auto"/>
            <w:vAlign w:val="center"/>
          </w:tcPr>
          <w:p w:rsidR="001D2DF1" w:rsidRPr="000701C9" w:rsidRDefault="001D2DF1" w:rsidP="004B0F7E">
            <w:pPr>
              <w:jc w:val="center"/>
              <w:rPr>
                <w:sz w:val="24"/>
                <w:szCs w:val="24"/>
              </w:rPr>
            </w:pPr>
            <w:r w:rsidRPr="000701C9">
              <w:rPr>
                <w:sz w:val="24"/>
                <w:szCs w:val="24"/>
              </w:rPr>
              <w:t>315</w:t>
            </w:r>
          </w:p>
        </w:tc>
        <w:tc>
          <w:tcPr>
            <w:tcW w:w="1808" w:type="dxa"/>
            <w:shd w:val="clear" w:color="auto" w:fill="auto"/>
            <w:noWrap/>
            <w:vAlign w:val="center"/>
          </w:tcPr>
          <w:p w:rsidR="001D2DF1" w:rsidRPr="000701C9" w:rsidRDefault="001D2DF1" w:rsidP="004B0F7E">
            <w:pPr>
              <w:jc w:val="center"/>
              <w:rPr>
                <w:sz w:val="24"/>
                <w:szCs w:val="24"/>
              </w:rPr>
            </w:pPr>
            <w:r w:rsidRPr="000701C9">
              <w:rPr>
                <w:sz w:val="24"/>
                <w:szCs w:val="24"/>
              </w:rPr>
              <w:t>2</w:t>
            </w:r>
          </w:p>
        </w:tc>
        <w:tc>
          <w:tcPr>
            <w:tcW w:w="1382" w:type="dxa"/>
            <w:shd w:val="clear" w:color="auto" w:fill="auto"/>
            <w:vAlign w:val="center"/>
          </w:tcPr>
          <w:p w:rsidR="001D2DF1" w:rsidRPr="000701C9" w:rsidRDefault="001D2DF1" w:rsidP="004B0F7E">
            <w:pPr>
              <w:jc w:val="center"/>
              <w:rPr>
                <w:sz w:val="24"/>
                <w:szCs w:val="24"/>
              </w:rPr>
            </w:pPr>
            <w:r w:rsidRPr="000701C9">
              <w:rPr>
                <w:sz w:val="24"/>
                <w:szCs w:val="24"/>
              </w:rPr>
              <w:t>140</w:t>
            </w:r>
          </w:p>
        </w:tc>
      </w:tr>
      <w:tr w:rsidR="001D2DF1" w:rsidRPr="000701C9" w:rsidTr="004B0F7E">
        <w:trPr>
          <w:trHeight w:val="263"/>
          <w:jc w:val="center"/>
        </w:trPr>
        <w:tc>
          <w:tcPr>
            <w:tcW w:w="3793" w:type="dxa"/>
            <w:shd w:val="clear" w:color="auto" w:fill="auto"/>
          </w:tcPr>
          <w:p w:rsidR="001D2DF1" w:rsidRPr="000701C9" w:rsidRDefault="001D2DF1" w:rsidP="001D2DF1">
            <w:pPr>
              <w:jc w:val="both"/>
              <w:rPr>
                <w:b/>
                <w:sz w:val="24"/>
                <w:szCs w:val="24"/>
              </w:rPr>
            </w:pPr>
            <w:r w:rsidRPr="000701C9">
              <w:rPr>
                <w:b/>
                <w:sz w:val="24"/>
                <w:szCs w:val="24"/>
              </w:rPr>
              <w:t>Статус мероприятий:</w:t>
            </w:r>
          </w:p>
        </w:tc>
        <w:tc>
          <w:tcPr>
            <w:tcW w:w="1878" w:type="dxa"/>
            <w:shd w:val="clear" w:color="auto" w:fill="auto"/>
            <w:noWrap/>
            <w:vAlign w:val="center"/>
          </w:tcPr>
          <w:p w:rsidR="001D2DF1" w:rsidRPr="000701C9" w:rsidRDefault="001D2DF1" w:rsidP="004B0F7E">
            <w:pPr>
              <w:jc w:val="center"/>
              <w:rPr>
                <w:sz w:val="24"/>
                <w:szCs w:val="24"/>
              </w:rPr>
            </w:pPr>
          </w:p>
        </w:tc>
        <w:tc>
          <w:tcPr>
            <w:tcW w:w="1134" w:type="dxa"/>
            <w:shd w:val="clear" w:color="auto" w:fill="auto"/>
            <w:vAlign w:val="center"/>
          </w:tcPr>
          <w:p w:rsidR="001D2DF1" w:rsidRPr="000701C9" w:rsidRDefault="001D2DF1" w:rsidP="004B0F7E">
            <w:pPr>
              <w:jc w:val="center"/>
              <w:rPr>
                <w:sz w:val="24"/>
                <w:szCs w:val="24"/>
              </w:rPr>
            </w:pPr>
          </w:p>
        </w:tc>
        <w:tc>
          <w:tcPr>
            <w:tcW w:w="1808" w:type="dxa"/>
            <w:shd w:val="clear" w:color="auto" w:fill="auto"/>
            <w:noWrap/>
            <w:vAlign w:val="center"/>
          </w:tcPr>
          <w:p w:rsidR="001D2DF1" w:rsidRPr="000701C9" w:rsidRDefault="001D2DF1" w:rsidP="004B0F7E">
            <w:pPr>
              <w:jc w:val="center"/>
              <w:rPr>
                <w:sz w:val="24"/>
                <w:szCs w:val="24"/>
              </w:rPr>
            </w:pPr>
          </w:p>
        </w:tc>
        <w:tc>
          <w:tcPr>
            <w:tcW w:w="1382" w:type="dxa"/>
            <w:shd w:val="clear" w:color="auto" w:fill="auto"/>
            <w:vAlign w:val="center"/>
          </w:tcPr>
          <w:p w:rsidR="001D2DF1" w:rsidRPr="000701C9" w:rsidRDefault="001D2DF1" w:rsidP="004B0F7E">
            <w:pPr>
              <w:jc w:val="center"/>
              <w:rPr>
                <w:sz w:val="24"/>
                <w:szCs w:val="24"/>
              </w:rPr>
            </w:pPr>
          </w:p>
        </w:tc>
      </w:tr>
      <w:tr w:rsidR="001D2DF1" w:rsidRPr="000701C9" w:rsidTr="004B0F7E">
        <w:trPr>
          <w:trHeight w:val="263"/>
          <w:jc w:val="center"/>
        </w:trPr>
        <w:tc>
          <w:tcPr>
            <w:tcW w:w="3793" w:type="dxa"/>
            <w:shd w:val="clear" w:color="auto" w:fill="auto"/>
          </w:tcPr>
          <w:p w:rsidR="001D2DF1" w:rsidRPr="000701C9" w:rsidRDefault="001D2DF1" w:rsidP="001D2DF1">
            <w:pPr>
              <w:jc w:val="both"/>
              <w:rPr>
                <w:sz w:val="24"/>
                <w:szCs w:val="24"/>
              </w:rPr>
            </w:pPr>
            <w:r w:rsidRPr="000701C9">
              <w:rPr>
                <w:sz w:val="24"/>
                <w:szCs w:val="24"/>
              </w:rPr>
              <w:t>муниципальный</w:t>
            </w:r>
          </w:p>
        </w:tc>
        <w:tc>
          <w:tcPr>
            <w:tcW w:w="1878" w:type="dxa"/>
            <w:shd w:val="clear" w:color="auto" w:fill="auto"/>
            <w:noWrap/>
            <w:vAlign w:val="center"/>
          </w:tcPr>
          <w:p w:rsidR="001D2DF1" w:rsidRPr="000701C9" w:rsidRDefault="001D2DF1" w:rsidP="004B0F7E">
            <w:pPr>
              <w:jc w:val="center"/>
              <w:rPr>
                <w:sz w:val="24"/>
                <w:szCs w:val="24"/>
              </w:rPr>
            </w:pPr>
            <w:r>
              <w:rPr>
                <w:sz w:val="24"/>
                <w:szCs w:val="24"/>
              </w:rPr>
              <w:t>158</w:t>
            </w:r>
          </w:p>
        </w:tc>
        <w:tc>
          <w:tcPr>
            <w:tcW w:w="1134" w:type="dxa"/>
            <w:shd w:val="clear" w:color="auto" w:fill="auto"/>
            <w:vAlign w:val="center"/>
          </w:tcPr>
          <w:p w:rsidR="001D2DF1" w:rsidRPr="000701C9" w:rsidRDefault="001D2DF1" w:rsidP="004B0F7E">
            <w:pPr>
              <w:jc w:val="center"/>
              <w:rPr>
                <w:sz w:val="24"/>
                <w:szCs w:val="24"/>
              </w:rPr>
            </w:pPr>
            <w:r w:rsidRPr="000701C9">
              <w:rPr>
                <w:sz w:val="24"/>
                <w:szCs w:val="24"/>
              </w:rPr>
              <w:t>21641</w:t>
            </w:r>
          </w:p>
        </w:tc>
        <w:tc>
          <w:tcPr>
            <w:tcW w:w="1808" w:type="dxa"/>
            <w:shd w:val="clear" w:color="auto" w:fill="auto"/>
            <w:noWrap/>
            <w:vAlign w:val="center"/>
          </w:tcPr>
          <w:p w:rsidR="001D2DF1" w:rsidRPr="000701C9" w:rsidRDefault="001D2DF1" w:rsidP="004B0F7E">
            <w:pPr>
              <w:pStyle w:val="a8"/>
              <w:jc w:val="center"/>
              <w:rPr>
                <w:rFonts w:ascii="Times New Roman" w:hAnsi="Times New Roman"/>
                <w:sz w:val="24"/>
                <w:szCs w:val="24"/>
              </w:rPr>
            </w:pPr>
            <w:r>
              <w:rPr>
                <w:rFonts w:ascii="Times New Roman" w:hAnsi="Times New Roman"/>
                <w:sz w:val="24"/>
                <w:szCs w:val="24"/>
              </w:rPr>
              <w:t>141</w:t>
            </w:r>
          </w:p>
        </w:tc>
        <w:tc>
          <w:tcPr>
            <w:tcW w:w="1382" w:type="dxa"/>
            <w:shd w:val="clear" w:color="auto" w:fill="auto"/>
            <w:vAlign w:val="center"/>
          </w:tcPr>
          <w:p w:rsidR="001D2DF1" w:rsidRPr="000701C9" w:rsidRDefault="001D2DF1" w:rsidP="004B0F7E">
            <w:pPr>
              <w:pStyle w:val="a8"/>
              <w:jc w:val="center"/>
              <w:rPr>
                <w:rFonts w:ascii="Times New Roman" w:hAnsi="Times New Roman"/>
                <w:sz w:val="24"/>
                <w:szCs w:val="24"/>
              </w:rPr>
            </w:pPr>
            <w:r>
              <w:rPr>
                <w:rFonts w:ascii="Times New Roman" w:hAnsi="Times New Roman"/>
                <w:sz w:val="24"/>
                <w:szCs w:val="24"/>
              </w:rPr>
              <w:t>13560</w:t>
            </w:r>
          </w:p>
        </w:tc>
      </w:tr>
      <w:tr w:rsidR="001D2DF1" w:rsidRPr="000701C9" w:rsidTr="004B0F7E">
        <w:trPr>
          <w:trHeight w:val="216"/>
          <w:jc w:val="center"/>
        </w:trPr>
        <w:tc>
          <w:tcPr>
            <w:tcW w:w="3793" w:type="dxa"/>
            <w:shd w:val="clear" w:color="auto" w:fill="auto"/>
          </w:tcPr>
          <w:p w:rsidR="001D2DF1" w:rsidRPr="000701C9" w:rsidRDefault="001D2DF1" w:rsidP="001D2DF1">
            <w:pPr>
              <w:jc w:val="both"/>
              <w:rPr>
                <w:b/>
                <w:sz w:val="24"/>
                <w:szCs w:val="24"/>
              </w:rPr>
            </w:pPr>
            <w:r w:rsidRPr="000701C9">
              <w:rPr>
                <w:b/>
                <w:sz w:val="24"/>
                <w:szCs w:val="24"/>
              </w:rPr>
              <w:t>Направления деятельности:</w:t>
            </w:r>
          </w:p>
        </w:tc>
        <w:tc>
          <w:tcPr>
            <w:tcW w:w="1878" w:type="dxa"/>
            <w:shd w:val="clear" w:color="auto" w:fill="auto"/>
            <w:noWrap/>
            <w:vAlign w:val="center"/>
          </w:tcPr>
          <w:p w:rsidR="001D2DF1" w:rsidRPr="000701C9" w:rsidRDefault="001D2DF1" w:rsidP="004B0F7E">
            <w:pPr>
              <w:jc w:val="center"/>
              <w:rPr>
                <w:sz w:val="24"/>
                <w:szCs w:val="24"/>
              </w:rPr>
            </w:pPr>
            <w:r w:rsidRPr="000701C9">
              <w:rPr>
                <w:sz w:val="24"/>
                <w:szCs w:val="24"/>
              </w:rPr>
              <w:t>115</w:t>
            </w:r>
          </w:p>
        </w:tc>
        <w:tc>
          <w:tcPr>
            <w:tcW w:w="1134" w:type="dxa"/>
            <w:shd w:val="clear" w:color="auto" w:fill="auto"/>
            <w:vAlign w:val="center"/>
          </w:tcPr>
          <w:p w:rsidR="001D2DF1" w:rsidRPr="000701C9" w:rsidRDefault="001D2DF1" w:rsidP="004B0F7E">
            <w:pPr>
              <w:jc w:val="center"/>
              <w:rPr>
                <w:sz w:val="24"/>
                <w:szCs w:val="24"/>
              </w:rPr>
            </w:pPr>
            <w:r w:rsidRPr="000701C9">
              <w:rPr>
                <w:sz w:val="24"/>
                <w:szCs w:val="24"/>
              </w:rPr>
              <w:t>12105</w:t>
            </w:r>
          </w:p>
        </w:tc>
        <w:tc>
          <w:tcPr>
            <w:tcW w:w="1808" w:type="dxa"/>
            <w:shd w:val="clear" w:color="auto" w:fill="auto"/>
            <w:noWrap/>
            <w:vAlign w:val="center"/>
          </w:tcPr>
          <w:p w:rsidR="001D2DF1" w:rsidRPr="000701C9" w:rsidRDefault="001D2DF1" w:rsidP="004B0F7E">
            <w:pPr>
              <w:jc w:val="center"/>
              <w:rPr>
                <w:sz w:val="24"/>
                <w:szCs w:val="24"/>
              </w:rPr>
            </w:pPr>
          </w:p>
        </w:tc>
        <w:tc>
          <w:tcPr>
            <w:tcW w:w="1382" w:type="dxa"/>
            <w:shd w:val="clear" w:color="auto" w:fill="auto"/>
            <w:vAlign w:val="center"/>
          </w:tcPr>
          <w:p w:rsidR="001D2DF1" w:rsidRPr="000701C9" w:rsidRDefault="001D2DF1" w:rsidP="004B0F7E">
            <w:pPr>
              <w:jc w:val="center"/>
              <w:rPr>
                <w:sz w:val="24"/>
                <w:szCs w:val="24"/>
              </w:rPr>
            </w:pPr>
          </w:p>
        </w:tc>
      </w:tr>
      <w:tr w:rsidR="001D2DF1" w:rsidRPr="000701C9" w:rsidTr="004B0F7E">
        <w:trPr>
          <w:trHeight w:val="216"/>
          <w:jc w:val="center"/>
        </w:trPr>
        <w:tc>
          <w:tcPr>
            <w:tcW w:w="3793" w:type="dxa"/>
            <w:shd w:val="clear" w:color="auto" w:fill="auto"/>
          </w:tcPr>
          <w:p w:rsidR="001D2DF1" w:rsidRPr="000701C9" w:rsidRDefault="001D2DF1" w:rsidP="001D2DF1">
            <w:pPr>
              <w:jc w:val="both"/>
              <w:rPr>
                <w:sz w:val="24"/>
                <w:szCs w:val="24"/>
              </w:rPr>
            </w:pPr>
            <w:r w:rsidRPr="000701C9">
              <w:rPr>
                <w:sz w:val="24"/>
                <w:szCs w:val="24"/>
              </w:rPr>
              <w:t>патриотическое, гражданское воспитание</w:t>
            </w:r>
          </w:p>
        </w:tc>
        <w:tc>
          <w:tcPr>
            <w:tcW w:w="1878" w:type="dxa"/>
            <w:tcBorders>
              <w:top w:val="single" w:sz="4" w:space="0" w:color="auto"/>
              <w:left w:val="single" w:sz="4" w:space="0" w:color="auto"/>
              <w:bottom w:val="single" w:sz="4" w:space="0" w:color="auto"/>
              <w:right w:val="single" w:sz="4" w:space="0" w:color="auto"/>
            </w:tcBorders>
            <w:noWrap/>
            <w:vAlign w:val="center"/>
          </w:tcPr>
          <w:p w:rsidR="001D2DF1" w:rsidRPr="000701C9" w:rsidRDefault="001D2DF1" w:rsidP="004B0F7E">
            <w:pPr>
              <w:jc w:val="center"/>
              <w:rPr>
                <w:sz w:val="24"/>
                <w:szCs w:val="24"/>
              </w:rPr>
            </w:pPr>
            <w:r w:rsidRPr="000701C9">
              <w:rPr>
                <w:sz w:val="24"/>
                <w:szCs w:val="24"/>
              </w:rPr>
              <w:t>47</w:t>
            </w: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0701C9" w:rsidRDefault="001D2DF1" w:rsidP="004B0F7E">
            <w:pPr>
              <w:jc w:val="center"/>
              <w:rPr>
                <w:sz w:val="24"/>
                <w:szCs w:val="24"/>
              </w:rPr>
            </w:pPr>
            <w:r w:rsidRPr="000701C9">
              <w:rPr>
                <w:sz w:val="24"/>
                <w:szCs w:val="24"/>
              </w:rPr>
              <w:t>8155</w:t>
            </w:r>
          </w:p>
        </w:tc>
        <w:tc>
          <w:tcPr>
            <w:tcW w:w="1808" w:type="dxa"/>
            <w:shd w:val="clear" w:color="auto" w:fill="auto"/>
            <w:noWrap/>
            <w:vAlign w:val="center"/>
          </w:tcPr>
          <w:p w:rsidR="001D2DF1" w:rsidRPr="000701C9" w:rsidRDefault="001D2DF1" w:rsidP="004B0F7E">
            <w:pPr>
              <w:jc w:val="center"/>
              <w:rPr>
                <w:sz w:val="24"/>
                <w:szCs w:val="24"/>
              </w:rPr>
            </w:pPr>
            <w:r w:rsidRPr="000701C9">
              <w:rPr>
                <w:sz w:val="24"/>
                <w:szCs w:val="24"/>
              </w:rPr>
              <w:t>14</w:t>
            </w:r>
          </w:p>
        </w:tc>
        <w:tc>
          <w:tcPr>
            <w:tcW w:w="1382" w:type="dxa"/>
            <w:shd w:val="clear" w:color="auto" w:fill="auto"/>
            <w:vAlign w:val="center"/>
          </w:tcPr>
          <w:p w:rsidR="001D2DF1" w:rsidRPr="000701C9" w:rsidRDefault="001D2DF1" w:rsidP="004B0F7E">
            <w:pPr>
              <w:jc w:val="center"/>
              <w:rPr>
                <w:sz w:val="24"/>
                <w:szCs w:val="24"/>
              </w:rPr>
            </w:pPr>
            <w:r w:rsidRPr="000701C9">
              <w:rPr>
                <w:sz w:val="24"/>
                <w:szCs w:val="24"/>
              </w:rPr>
              <w:t>4641</w:t>
            </w:r>
          </w:p>
        </w:tc>
      </w:tr>
      <w:tr w:rsidR="001D2DF1" w:rsidRPr="000701C9" w:rsidTr="004B0F7E">
        <w:trPr>
          <w:trHeight w:val="287"/>
          <w:jc w:val="center"/>
        </w:trPr>
        <w:tc>
          <w:tcPr>
            <w:tcW w:w="3793" w:type="dxa"/>
            <w:shd w:val="clear" w:color="auto" w:fill="auto"/>
          </w:tcPr>
          <w:p w:rsidR="001D2DF1" w:rsidRPr="000701C9" w:rsidRDefault="001D2DF1" w:rsidP="001D2DF1">
            <w:pPr>
              <w:jc w:val="both"/>
              <w:rPr>
                <w:sz w:val="24"/>
                <w:szCs w:val="24"/>
              </w:rPr>
            </w:pPr>
            <w:r w:rsidRPr="000701C9">
              <w:rPr>
                <w:sz w:val="24"/>
                <w:szCs w:val="24"/>
              </w:rPr>
              <w:t>мероприятия, способствующие противодействию наркозависимости</w:t>
            </w:r>
          </w:p>
        </w:tc>
        <w:tc>
          <w:tcPr>
            <w:tcW w:w="1878" w:type="dxa"/>
            <w:tcBorders>
              <w:top w:val="single" w:sz="4" w:space="0" w:color="auto"/>
              <w:left w:val="single" w:sz="4" w:space="0" w:color="auto"/>
              <w:bottom w:val="single" w:sz="4" w:space="0" w:color="auto"/>
              <w:right w:val="single" w:sz="4" w:space="0" w:color="auto"/>
            </w:tcBorders>
            <w:noWrap/>
            <w:vAlign w:val="center"/>
          </w:tcPr>
          <w:p w:rsidR="001D2DF1" w:rsidRPr="000701C9" w:rsidRDefault="001D2DF1" w:rsidP="004B0F7E">
            <w:pPr>
              <w:jc w:val="center"/>
              <w:rPr>
                <w:sz w:val="24"/>
                <w:szCs w:val="24"/>
              </w:rPr>
            </w:pPr>
            <w:r w:rsidRPr="000701C9">
              <w:rPr>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0701C9" w:rsidRDefault="001D2DF1" w:rsidP="004B0F7E">
            <w:pPr>
              <w:jc w:val="center"/>
              <w:rPr>
                <w:sz w:val="24"/>
                <w:szCs w:val="24"/>
              </w:rPr>
            </w:pPr>
            <w:r w:rsidRPr="000701C9">
              <w:rPr>
                <w:sz w:val="24"/>
                <w:szCs w:val="24"/>
              </w:rPr>
              <w:t>136</w:t>
            </w:r>
          </w:p>
        </w:tc>
        <w:tc>
          <w:tcPr>
            <w:tcW w:w="1808" w:type="dxa"/>
            <w:shd w:val="clear" w:color="auto" w:fill="auto"/>
            <w:noWrap/>
            <w:vAlign w:val="center"/>
          </w:tcPr>
          <w:p w:rsidR="001D2DF1" w:rsidRPr="000701C9" w:rsidRDefault="001D2DF1" w:rsidP="004B0F7E">
            <w:pPr>
              <w:jc w:val="center"/>
              <w:rPr>
                <w:sz w:val="24"/>
                <w:szCs w:val="24"/>
              </w:rPr>
            </w:pPr>
            <w:r w:rsidRPr="000701C9">
              <w:rPr>
                <w:sz w:val="24"/>
                <w:szCs w:val="24"/>
              </w:rPr>
              <w:t>13</w:t>
            </w:r>
          </w:p>
        </w:tc>
        <w:tc>
          <w:tcPr>
            <w:tcW w:w="1382" w:type="dxa"/>
            <w:shd w:val="clear" w:color="auto" w:fill="auto"/>
            <w:vAlign w:val="center"/>
          </w:tcPr>
          <w:p w:rsidR="001D2DF1" w:rsidRPr="000701C9" w:rsidRDefault="001D2DF1" w:rsidP="004B0F7E">
            <w:pPr>
              <w:jc w:val="center"/>
              <w:rPr>
                <w:sz w:val="24"/>
                <w:szCs w:val="24"/>
              </w:rPr>
            </w:pPr>
            <w:r w:rsidRPr="000701C9">
              <w:rPr>
                <w:sz w:val="24"/>
                <w:szCs w:val="24"/>
              </w:rPr>
              <w:t>497</w:t>
            </w:r>
          </w:p>
        </w:tc>
      </w:tr>
      <w:tr w:rsidR="001D2DF1" w:rsidRPr="000701C9" w:rsidTr="004B0F7E">
        <w:trPr>
          <w:trHeight w:val="278"/>
          <w:jc w:val="center"/>
        </w:trPr>
        <w:tc>
          <w:tcPr>
            <w:tcW w:w="3793" w:type="dxa"/>
            <w:tcBorders>
              <w:top w:val="single" w:sz="4" w:space="0" w:color="auto"/>
              <w:left w:val="single" w:sz="4" w:space="0" w:color="auto"/>
              <w:bottom w:val="single" w:sz="4" w:space="0" w:color="auto"/>
              <w:right w:val="single" w:sz="4" w:space="0" w:color="auto"/>
            </w:tcBorders>
            <w:shd w:val="clear" w:color="auto" w:fill="auto"/>
          </w:tcPr>
          <w:p w:rsidR="001D2DF1" w:rsidRPr="000701C9" w:rsidRDefault="001D2DF1" w:rsidP="001D2DF1">
            <w:pPr>
              <w:jc w:val="both"/>
              <w:rPr>
                <w:sz w:val="24"/>
                <w:szCs w:val="24"/>
              </w:rPr>
            </w:pPr>
            <w:r w:rsidRPr="000701C9">
              <w:rPr>
                <w:sz w:val="24"/>
                <w:szCs w:val="24"/>
              </w:rPr>
              <w:t>мероприятия, направленные на развитие семейного творчества</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2DF1" w:rsidRPr="000701C9" w:rsidRDefault="001D2DF1" w:rsidP="004B0F7E">
            <w:pPr>
              <w:jc w:val="center"/>
              <w:rPr>
                <w:sz w:val="24"/>
                <w:szCs w:val="24"/>
              </w:rPr>
            </w:pPr>
            <w:r w:rsidRPr="000701C9">
              <w:rPr>
                <w:sz w:val="24"/>
                <w:szCs w:val="24"/>
              </w:rPr>
              <w:t>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2DF1" w:rsidRPr="000701C9" w:rsidRDefault="001D2DF1" w:rsidP="004B0F7E">
            <w:pPr>
              <w:jc w:val="center"/>
              <w:rPr>
                <w:sz w:val="24"/>
                <w:szCs w:val="24"/>
              </w:rPr>
            </w:pPr>
            <w:r w:rsidRPr="000701C9">
              <w:rPr>
                <w:sz w:val="24"/>
                <w:szCs w:val="24"/>
              </w:rPr>
              <w:t>3642</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2DF1" w:rsidRPr="000701C9" w:rsidRDefault="001D2DF1" w:rsidP="004B0F7E">
            <w:pPr>
              <w:jc w:val="center"/>
              <w:rPr>
                <w:sz w:val="24"/>
                <w:szCs w:val="24"/>
              </w:rPr>
            </w:pPr>
            <w:r w:rsidRPr="000701C9">
              <w:rPr>
                <w:sz w:val="24"/>
                <w:szCs w:val="24"/>
              </w:rPr>
              <w:t>18</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1D2DF1" w:rsidRPr="000701C9" w:rsidRDefault="001D2DF1" w:rsidP="004B0F7E">
            <w:pPr>
              <w:jc w:val="center"/>
              <w:rPr>
                <w:sz w:val="24"/>
                <w:szCs w:val="24"/>
              </w:rPr>
            </w:pPr>
            <w:r w:rsidRPr="000701C9">
              <w:rPr>
                <w:sz w:val="24"/>
                <w:szCs w:val="24"/>
              </w:rPr>
              <w:t>1973</w:t>
            </w:r>
          </w:p>
        </w:tc>
      </w:tr>
      <w:tr w:rsidR="001D2DF1" w:rsidRPr="000701C9" w:rsidTr="004B0F7E">
        <w:trPr>
          <w:trHeight w:val="278"/>
          <w:jc w:val="center"/>
        </w:trPr>
        <w:tc>
          <w:tcPr>
            <w:tcW w:w="3793" w:type="dxa"/>
            <w:tcBorders>
              <w:top w:val="single" w:sz="4" w:space="0" w:color="auto"/>
              <w:left w:val="single" w:sz="4" w:space="0" w:color="auto"/>
              <w:bottom w:val="single" w:sz="4" w:space="0" w:color="auto"/>
              <w:right w:val="single" w:sz="4" w:space="0" w:color="auto"/>
            </w:tcBorders>
            <w:shd w:val="clear" w:color="auto" w:fill="auto"/>
          </w:tcPr>
          <w:p w:rsidR="001D2DF1" w:rsidRPr="000701C9" w:rsidRDefault="001D2DF1" w:rsidP="001D2DF1">
            <w:pPr>
              <w:jc w:val="both"/>
              <w:rPr>
                <w:sz w:val="24"/>
                <w:szCs w:val="24"/>
              </w:rPr>
            </w:pPr>
            <w:r w:rsidRPr="000701C9">
              <w:rPr>
                <w:sz w:val="24"/>
                <w:szCs w:val="24"/>
              </w:rPr>
              <w:t>мероприятия экологической направленности</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2DF1" w:rsidRPr="000701C9" w:rsidRDefault="001D2DF1" w:rsidP="004B0F7E">
            <w:pPr>
              <w:jc w:val="center"/>
              <w:rPr>
                <w:sz w:val="24"/>
                <w:szCs w:val="24"/>
              </w:rPr>
            </w:pPr>
            <w:r w:rsidRPr="000701C9">
              <w:rPr>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2DF1" w:rsidRPr="000701C9" w:rsidRDefault="001D2DF1" w:rsidP="004B0F7E">
            <w:pPr>
              <w:jc w:val="center"/>
              <w:rPr>
                <w:sz w:val="24"/>
                <w:szCs w:val="24"/>
              </w:rPr>
            </w:pPr>
            <w:r w:rsidRPr="000701C9">
              <w:rPr>
                <w:sz w:val="24"/>
                <w:szCs w:val="24"/>
              </w:rPr>
              <w:t>108</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2DF1" w:rsidRPr="000701C9" w:rsidRDefault="001D2DF1" w:rsidP="004B0F7E">
            <w:pPr>
              <w:jc w:val="center"/>
              <w:rPr>
                <w:sz w:val="24"/>
                <w:szCs w:val="24"/>
              </w:rPr>
            </w:pPr>
            <w:r w:rsidRPr="000701C9">
              <w:rPr>
                <w:sz w:val="24"/>
                <w:szCs w:val="24"/>
              </w:rPr>
              <w:t>3</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1D2DF1" w:rsidRPr="000701C9" w:rsidRDefault="001D2DF1" w:rsidP="004B0F7E">
            <w:pPr>
              <w:jc w:val="center"/>
              <w:rPr>
                <w:sz w:val="24"/>
                <w:szCs w:val="24"/>
              </w:rPr>
            </w:pPr>
            <w:r w:rsidRPr="000701C9">
              <w:rPr>
                <w:sz w:val="24"/>
                <w:szCs w:val="24"/>
              </w:rPr>
              <w:t>162</w:t>
            </w:r>
          </w:p>
        </w:tc>
      </w:tr>
    </w:tbl>
    <w:p w:rsidR="001D2DF1" w:rsidRPr="009C3E76" w:rsidRDefault="001D2DF1" w:rsidP="001D2DF1">
      <w:pPr>
        <w:pStyle w:val="a8"/>
        <w:jc w:val="both"/>
        <w:rPr>
          <w:rFonts w:ascii="Times New Roman" w:hAnsi="Times New Roman"/>
          <w:sz w:val="28"/>
          <w:szCs w:val="28"/>
        </w:rPr>
      </w:pPr>
    </w:p>
    <w:p w:rsidR="001D2DF1" w:rsidRPr="00432307" w:rsidRDefault="001D2DF1" w:rsidP="001D2DF1">
      <w:pPr>
        <w:pStyle w:val="a8"/>
        <w:ind w:firstLine="709"/>
        <w:jc w:val="both"/>
        <w:rPr>
          <w:rFonts w:ascii="Times New Roman" w:hAnsi="Times New Roman"/>
          <w:sz w:val="28"/>
          <w:szCs w:val="28"/>
        </w:rPr>
      </w:pPr>
      <w:r>
        <w:rPr>
          <w:rFonts w:ascii="Times New Roman" w:hAnsi="Times New Roman"/>
          <w:sz w:val="28"/>
          <w:szCs w:val="28"/>
        </w:rPr>
        <w:t>Работают 2 клубных формирования</w:t>
      </w:r>
      <w:r w:rsidRPr="00432307">
        <w:rPr>
          <w:rFonts w:ascii="Times New Roman" w:hAnsi="Times New Roman"/>
          <w:sz w:val="28"/>
          <w:szCs w:val="28"/>
        </w:rPr>
        <w:t>, различных направл</w:t>
      </w:r>
      <w:r>
        <w:rPr>
          <w:rFonts w:ascii="Times New Roman" w:hAnsi="Times New Roman"/>
          <w:sz w:val="28"/>
          <w:szCs w:val="28"/>
        </w:rPr>
        <w:t>ений, в которых задействовано 14 человек. Из них детей  10 человек, взрослых 4</w:t>
      </w:r>
      <w:r w:rsidRPr="00432307">
        <w:rPr>
          <w:rFonts w:ascii="Times New Roman" w:hAnsi="Times New Roman"/>
          <w:sz w:val="28"/>
          <w:szCs w:val="28"/>
        </w:rPr>
        <w:t xml:space="preserve"> человек.</w:t>
      </w:r>
    </w:p>
    <w:p w:rsidR="001D2DF1" w:rsidRDefault="001D2DF1" w:rsidP="001D2DF1">
      <w:pPr>
        <w:pStyle w:val="a8"/>
        <w:ind w:firstLine="709"/>
        <w:jc w:val="both"/>
        <w:rPr>
          <w:rFonts w:ascii="Times New Roman" w:hAnsi="Times New Roman"/>
          <w:sz w:val="28"/>
          <w:szCs w:val="28"/>
        </w:rPr>
      </w:pPr>
      <w:r>
        <w:rPr>
          <w:rFonts w:ascii="Times New Roman" w:hAnsi="Times New Roman"/>
          <w:sz w:val="28"/>
          <w:szCs w:val="28"/>
        </w:rPr>
        <w:t>- Театральная</w:t>
      </w:r>
      <w:r w:rsidRPr="00432307">
        <w:rPr>
          <w:rFonts w:ascii="Times New Roman" w:hAnsi="Times New Roman"/>
          <w:sz w:val="28"/>
          <w:szCs w:val="28"/>
        </w:rPr>
        <w:t xml:space="preserve"> студия  </w:t>
      </w:r>
      <w:r w:rsidRPr="00254DB9">
        <w:rPr>
          <w:rFonts w:ascii="Times New Roman" w:hAnsi="Times New Roman"/>
          <w:sz w:val="28"/>
          <w:szCs w:val="28"/>
        </w:rPr>
        <w:t>«Говорун»</w:t>
      </w:r>
      <w:r w:rsidRPr="00432307">
        <w:rPr>
          <w:rFonts w:ascii="Times New Roman" w:hAnsi="Times New Roman"/>
          <w:sz w:val="28"/>
          <w:szCs w:val="28"/>
        </w:rPr>
        <w:t xml:space="preserve"> - руководитель Т</w:t>
      </w:r>
      <w:r>
        <w:rPr>
          <w:rFonts w:ascii="Times New Roman" w:hAnsi="Times New Roman"/>
          <w:sz w:val="28"/>
          <w:szCs w:val="28"/>
        </w:rPr>
        <w:t>.</w:t>
      </w:r>
      <w:r w:rsidRPr="00432307">
        <w:rPr>
          <w:rFonts w:ascii="Times New Roman" w:hAnsi="Times New Roman"/>
          <w:sz w:val="28"/>
          <w:szCs w:val="28"/>
        </w:rPr>
        <w:t>В</w:t>
      </w:r>
      <w:r>
        <w:rPr>
          <w:rFonts w:ascii="Times New Roman" w:hAnsi="Times New Roman"/>
          <w:sz w:val="28"/>
          <w:szCs w:val="28"/>
        </w:rPr>
        <w:t>.</w:t>
      </w:r>
      <w:r w:rsidRPr="00432307">
        <w:rPr>
          <w:rFonts w:ascii="Times New Roman" w:hAnsi="Times New Roman"/>
          <w:sz w:val="28"/>
          <w:szCs w:val="28"/>
        </w:rPr>
        <w:t xml:space="preserve"> Генькина.</w:t>
      </w:r>
    </w:p>
    <w:p w:rsidR="001D2DF1" w:rsidRPr="00C14EA8" w:rsidRDefault="001D2DF1" w:rsidP="004B0F7E">
      <w:pPr>
        <w:pStyle w:val="a8"/>
        <w:ind w:firstLine="709"/>
        <w:jc w:val="both"/>
        <w:rPr>
          <w:rFonts w:ascii="Times New Roman" w:hAnsi="Times New Roman"/>
          <w:sz w:val="28"/>
          <w:szCs w:val="28"/>
        </w:rPr>
      </w:pPr>
      <w:r>
        <w:rPr>
          <w:rFonts w:ascii="Times New Roman" w:hAnsi="Times New Roman"/>
          <w:sz w:val="28"/>
          <w:szCs w:val="28"/>
        </w:rPr>
        <w:t xml:space="preserve">- Вокальный ансамбль казачьей песни «Казачий спас» - </w:t>
      </w:r>
      <w:r w:rsidRPr="00335AFE">
        <w:rPr>
          <w:rFonts w:ascii="Times New Roman" w:hAnsi="Times New Roman"/>
          <w:sz w:val="28"/>
          <w:szCs w:val="28"/>
        </w:rPr>
        <w:t>руководитель М.М. Ткаченко.</w:t>
      </w:r>
    </w:p>
    <w:tbl>
      <w:tblPr>
        <w:tblW w:w="1034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9"/>
        <w:gridCol w:w="1842"/>
        <w:gridCol w:w="1418"/>
        <w:gridCol w:w="1843"/>
        <w:gridCol w:w="1417"/>
      </w:tblGrid>
      <w:tr w:rsidR="001D2DF1" w:rsidRPr="004737A9" w:rsidTr="004B0F7E">
        <w:trPr>
          <w:trHeight w:val="376"/>
        </w:trPr>
        <w:tc>
          <w:tcPr>
            <w:tcW w:w="3829" w:type="dxa"/>
            <w:vMerge w:val="restart"/>
            <w:shd w:val="clear" w:color="auto" w:fill="auto"/>
          </w:tcPr>
          <w:p w:rsidR="001D2DF1" w:rsidRPr="004737A9" w:rsidRDefault="001D2DF1" w:rsidP="001D2DF1">
            <w:pPr>
              <w:pStyle w:val="a8"/>
              <w:jc w:val="center"/>
              <w:rPr>
                <w:rFonts w:ascii="Times New Roman" w:hAnsi="Times New Roman"/>
                <w:b/>
              </w:rPr>
            </w:pPr>
            <w:r w:rsidRPr="004737A9">
              <w:rPr>
                <w:rFonts w:ascii="Times New Roman" w:hAnsi="Times New Roman"/>
                <w:b/>
              </w:rPr>
              <w:t>Клубные формирования</w:t>
            </w:r>
          </w:p>
        </w:tc>
        <w:tc>
          <w:tcPr>
            <w:tcW w:w="3260" w:type="dxa"/>
            <w:gridSpan w:val="2"/>
            <w:shd w:val="clear" w:color="auto" w:fill="auto"/>
            <w:noWrap/>
          </w:tcPr>
          <w:p w:rsidR="001D2DF1" w:rsidRPr="004737A9" w:rsidRDefault="001D2DF1" w:rsidP="001D2DF1">
            <w:pPr>
              <w:pStyle w:val="a8"/>
              <w:jc w:val="center"/>
              <w:rPr>
                <w:rFonts w:ascii="Times New Roman" w:hAnsi="Times New Roman"/>
                <w:b/>
              </w:rPr>
            </w:pPr>
            <w:r>
              <w:rPr>
                <w:rFonts w:ascii="Times New Roman" w:hAnsi="Times New Roman"/>
                <w:b/>
              </w:rPr>
              <w:t>2021</w:t>
            </w:r>
            <w:r w:rsidRPr="004737A9">
              <w:rPr>
                <w:rFonts w:ascii="Times New Roman" w:hAnsi="Times New Roman"/>
                <w:b/>
              </w:rPr>
              <w:t xml:space="preserve"> г.</w:t>
            </w:r>
          </w:p>
        </w:tc>
        <w:tc>
          <w:tcPr>
            <w:tcW w:w="3260" w:type="dxa"/>
            <w:gridSpan w:val="2"/>
            <w:shd w:val="clear" w:color="auto" w:fill="auto"/>
            <w:noWrap/>
          </w:tcPr>
          <w:p w:rsidR="001D2DF1" w:rsidRPr="004737A9" w:rsidRDefault="001D2DF1" w:rsidP="001D2DF1">
            <w:pPr>
              <w:pStyle w:val="a8"/>
              <w:jc w:val="center"/>
              <w:rPr>
                <w:rFonts w:ascii="Times New Roman" w:hAnsi="Times New Roman"/>
                <w:b/>
              </w:rPr>
            </w:pPr>
            <w:r>
              <w:rPr>
                <w:rFonts w:ascii="Times New Roman" w:hAnsi="Times New Roman"/>
                <w:b/>
              </w:rPr>
              <w:t>2022</w:t>
            </w:r>
            <w:r w:rsidRPr="004737A9">
              <w:rPr>
                <w:rFonts w:ascii="Times New Roman" w:hAnsi="Times New Roman"/>
                <w:b/>
              </w:rPr>
              <w:t xml:space="preserve"> г.</w:t>
            </w:r>
          </w:p>
        </w:tc>
      </w:tr>
      <w:tr w:rsidR="001D2DF1" w:rsidRPr="004737A9" w:rsidTr="004B0F7E">
        <w:trPr>
          <w:trHeight w:val="393"/>
        </w:trPr>
        <w:tc>
          <w:tcPr>
            <w:tcW w:w="3829" w:type="dxa"/>
            <w:vMerge/>
            <w:shd w:val="clear" w:color="auto" w:fill="auto"/>
            <w:hideMark/>
          </w:tcPr>
          <w:p w:rsidR="001D2DF1" w:rsidRPr="004737A9" w:rsidRDefault="001D2DF1" w:rsidP="001D2DF1">
            <w:pPr>
              <w:pStyle w:val="a8"/>
              <w:jc w:val="center"/>
              <w:rPr>
                <w:rFonts w:ascii="Times New Roman" w:hAnsi="Times New Roman"/>
                <w:b/>
              </w:rPr>
            </w:pPr>
          </w:p>
        </w:tc>
        <w:tc>
          <w:tcPr>
            <w:tcW w:w="1842" w:type="dxa"/>
            <w:shd w:val="clear" w:color="auto" w:fill="auto"/>
            <w:noWrap/>
            <w:vAlign w:val="center"/>
          </w:tcPr>
          <w:p w:rsidR="001D2DF1" w:rsidRPr="004737A9" w:rsidRDefault="001D2DF1" w:rsidP="001D2DF1">
            <w:pPr>
              <w:pStyle w:val="a8"/>
              <w:jc w:val="center"/>
              <w:rPr>
                <w:rFonts w:ascii="Times New Roman" w:hAnsi="Times New Roman"/>
                <w:b/>
              </w:rPr>
            </w:pPr>
            <w:r w:rsidRPr="004737A9">
              <w:rPr>
                <w:rFonts w:ascii="Times New Roman" w:hAnsi="Times New Roman"/>
                <w:b/>
              </w:rPr>
              <w:t>Формирования</w:t>
            </w:r>
          </w:p>
        </w:tc>
        <w:tc>
          <w:tcPr>
            <w:tcW w:w="1418" w:type="dxa"/>
            <w:shd w:val="clear" w:color="auto" w:fill="auto"/>
            <w:vAlign w:val="center"/>
          </w:tcPr>
          <w:p w:rsidR="001D2DF1" w:rsidRPr="004737A9" w:rsidRDefault="001D2DF1" w:rsidP="001D2DF1">
            <w:pPr>
              <w:pStyle w:val="a8"/>
              <w:jc w:val="center"/>
              <w:rPr>
                <w:rFonts w:ascii="Times New Roman" w:hAnsi="Times New Roman"/>
                <w:b/>
              </w:rPr>
            </w:pPr>
            <w:r w:rsidRPr="004737A9">
              <w:rPr>
                <w:rFonts w:ascii="Times New Roman" w:hAnsi="Times New Roman"/>
                <w:b/>
              </w:rPr>
              <w:t>Участники</w:t>
            </w:r>
          </w:p>
        </w:tc>
        <w:tc>
          <w:tcPr>
            <w:tcW w:w="1843" w:type="dxa"/>
            <w:shd w:val="clear" w:color="auto" w:fill="auto"/>
            <w:noWrap/>
            <w:vAlign w:val="center"/>
          </w:tcPr>
          <w:p w:rsidR="001D2DF1" w:rsidRPr="004737A9" w:rsidRDefault="001D2DF1" w:rsidP="001D2DF1">
            <w:pPr>
              <w:pStyle w:val="a8"/>
              <w:jc w:val="center"/>
              <w:rPr>
                <w:rFonts w:ascii="Times New Roman" w:hAnsi="Times New Roman"/>
                <w:b/>
              </w:rPr>
            </w:pPr>
            <w:r w:rsidRPr="004737A9">
              <w:rPr>
                <w:rFonts w:ascii="Times New Roman" w:hAnsi="Times New Roman"/>
                <w:b/>
              </w:rPr>
              <w:t>Формирования</w:t>
            </w:r>
          </w:p>
        </w:tc>
        <w:tc>
          <w:tcPr>
            <w:tcW w:w="1417" w:type="dxa"/>
            <w:shd w:val="clear" w:color="auto" w:fill="auto"/>
            <w:vAlign w:val="center"/>
          </w:tcPr>
          <w:p w:rsidR="001D2DF1" w:rsidRPr="004737A9" w:rsidRDefault="001D2DF1" w:rsidP="001D2DF1">
            <w:pPr>
              <w:pStyle w:val="a8"/>
              <w:jc w:val="center"/>
              <w:rPr>
                <w:rFonts w:ascii="Times New Roman" w:hAnsi="Times New Roman"/>
                <w:b/>
              </w:rPr>
            </w:pPr>
            <w:r w:rsidRPr="004737A9">
              <w:rPr>
                <w:rFonts w:ascii="Times New Roman" w:hAnsi="Times New Roman"/>
                <w:b/>
              </w:rPr>
              <w:t>Участники</w:t>
            </w:r>
          </w:p>
        </w:tc>
      </w:tr>
      <w:tr w:rsidR="001D2DF1" w:rsidRPr="004737A9" w:rsidTr="004B0F7E">
        <w:trPr>
          <w:trHeight w:val="485"/>
        </w:trPr>
        <w:tc>
          <w:tcPr>
            <w:tcW w:w="3829" w:type="dxa"/>
            <w:shd w:val="clear" w:color="auto" w:fill="auto"/>
            <w:hideMark/>
          </w:tcPr>
          <w:p w:rsidR="001D2DF1" w:rsidRPr="006D65D7" w:rsidRDefault="001D2DF1" w:rsidP="001D2DF1">
            <w:pPr>
              <w:pStyle w:val="a8"/>
              <w:rPr>
                <w:rFonts w:ascii="Times New Roman" w:hAnsi="Times New Roman"/>
                <w:b/>
              </w:rPr>
            </w:pPr>
            <w:r w:rsidRPr="006D65D7">
              <w:rPr>
                <w:rFonts w:ascii="Times New Roman" w:hAnsi="Times New Roman"/>
                <w:b/>
              </w:rPr>
              <w:t>ВСЕГО  формирований в учреждении</w:t>
            </w:r>
          </w:p>
        </w:tc>
        <w:tc>
          <w:tcPr>
            <w:tcW w:w="1842" w:type="dxa"/>
            <w:tcBorders>
              <w:top w:val="single" w:sz="4" w:space="0" w:color="auto"/>
              <w:left w:val="single" w:sz="4" w:space="0" w:color="auto"/>
              <w:bottom w:val="single" w:sz="4" w:space="0" w:color="auto"/>
              <w:right w:val="single" w:sz="4" w:space="0" w:color="auto"/>
            </w:tcBorders>
            <w:noWrap/>
            <w:vAlign w:val="center"/>
          </w:tcPr>
          <w:p w:rsidR="001D2DF1" w:rsidRPr="004737A9" w:rsidRDefault="001D2DF1" w:rsidP="001D2DF1">
            <w:pPr>
              <w:pStyle w:val="a8"/>
              <w:jc w:val="center"/>
              <w:rPr>
                <w:rFonts w:ascii="Times New Roman" w:hAnsi="Times New Roman"/>
                <w:sz w:val="24"/>
                <w:szCs w:val="24"/>
              </w:rPr>
            </w:pPr>
            <w:r>
              <w:rPr>
                <w:rFonts w:ascii="Times New Roman" w:hAnsi="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vAlign w:val="center"/>
          </w:tcPr>
          <w:p w:rsidR="001D2DF1" w:rsidRPr="004737A9" w:rsidRDefault="001D2DF1" w:rsidP="001D2DF1">
            <w:pPr>
              <w:pStyle w:val="a8"/>
              <w:jc w:val="center"/>
              <w:rPr>
                <w:rFonts w:ascii="Times New Roman" w:hAnsi="Times New Roman"/>
                <w:sz w:val="24"/>
                <w:szCs w:val="24"/>
              </w:rPr>
            </w:pPr>
            <w:r>
              <w:rPr>
                <w:rFonts w:ascii="Times New Roman" w:hAnsi="Times New Roman"/>
                <w:sz w:val="24"/>
                <w:szCs w:val="24"/>
              </w:rPr>
              <w:t>25</w:t>
            </w:r>
          </w:p>
        </w:tc>
        <w:tc>
          <w:tcPr>
            <w:tcW w:w="1843" w:type="dxa"/>
            <w:shd w:val="clear" w:color="auto" w:fill="auto"/>
            <w:noWrap/>
            <w:vAlign w:val="center"/>
          </w:tcPr>
          <w:p w:rsidR="001D2DF1" w:rsidRPr="004737A9" w:rsidRDefault="001D2DF1" w:rsidP="001D2DF1">
            <w:pPr>
              <w:pStyle w:val="a8"/>
              <w:jc w:val="center"/>
              <w:rPr>
                <w:rFonts w:ascii="Times New Roman" w:hAnsi="Times New Roman"/>
                <w:sz w:val="24"/>
                <w:szCs w:val="24"/>
              </w:rPr>
            </w:pPr>
            <w:r>
              <w:rPr>
                <w:rFonts w:ascii="Times New Roman" w:hAnsi="Times New Roman"/>
                <w:sz w:val="24"/>
                <w:szCs w:val="24"/>
              </w:rPr>
              <w:t>2</w:t>
            </w:r>
          </w:p>
        </w:tc>
        <w:tc>
          <w:tcPr>
            <w:tcW w:w="1417" w:type="dxa"/>
            <w:shd w:val="clear" w:color="auto" w:fill="auto"/>
            <w:vAlign w:val="center"/>
          </w:tcPr>
          <w:p w:rsidR="001D2DF1" w:rsidRPr="004737A9" w:rsidRDefault="001D2DF1" w:rsidP="001D2DF1">
            <w:pPr>
              <w:pStyle w:val="a8"/>
              <w:jc w:val="center"/>
              <w:rPr>
                <w:rFonts w:ascii="Times New Roman" w:hAnsi="Times New Roman"/>
                <w:sz w:val="24"/>
                <w:szCs w:val="24"/>
              </w:rPr>
            </w:pPr>
            <w:r>
              <w:rPr>
                <w:rFonts w:ascii="Times New Roman" w:hAnsi="Times New Roman"/>
                <w:sz w:val="24"/>
                <w:szCs w:val="24"/>
              </w:rPr>
              <w:t>14</w:t>
            </w:r>
          </w:p>
        </w:tc>
      </w:tr>
      <w:tr w:rsidR="001D2DF1" w:rsidRPr="004737A9" w:rsidTr="004B0F7E">
        <w:trPr>
          <w:trHeight w:val="316"/>
        </w:trPr>
        <w:tc>
          <w:tcPr>
            <w:tcW w:w="3829" w:type="dxa"/>
            <w:shd w:val="clear" w:color="auto" w:fill="auto"/>
          </w:tcPr>
          <w:p w:rsidR="001D2DF1" w:rsidRPr="004737A9" w:rsidRDefault="001D2DF1" w:rsidP="001D2DF1">
            <w:pPr>
              <w:pStyle w:val="a8"/>
              <w:rPr>
                <w:rFonts w:ascii="Times New Roman" w:hAnsi="Times New Roman"/>
              </w:rPr>
            </w:pPr>
            <w:r>
              <w:rPr>
                <w:rFonts w:ascii="Times New Roman" w:hAnsi="Times New Roman"/>
              </w:rPr>
              <w:t>из них:</w:t>
            </w:r>
          </w:p>
        </w:tc>
        <w:tc>
          <w:tcPr>
            <w:tcW w:w="1842" w:type="dxa"/>
            <w:tcBorders>
              <w:top w:val="single" w:sz="4" w:space="0" w:color="auto"/>
              <w:left w:val="single" w:sz="4" w:space="0" w:color="auto"/>
              <w:bottom w:val="single" w:sz="4" w:space="0" w:color="auto"/>
              <w:right w:val="single" w:sz="4" w:space="0" w:color="auto"/>
            </w:tcBorders>
            <w:noWrap/>
            <w:vAlign w:val="center"/>
          </w:tcPr>
          <w:p w:rsidR="001D2DF1" w:rsidRPr="004737A9" w:rsidRDefault="001D2DF1" w:rsidP="001D2DF1">
            <w:pPr>
              <w:pStyle w:val="a8"/>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D2DF1" w:rsidRPr="004737A9" w:rsidRDefault="001D2DF1" w:rsidP="001D2DF1">
            <w:pPr>
              <w:pStyle w:val="a8"/>
              <w:jc w:val="center"/>
              <w:rPr>
                <w:rFonts w:ascii="Times New Roman" w:hAnsi="Times New Roman"/>
                <w:sz w:val="24"/>
                <w:szCs w:val="24"/>
              </w:rPr>
            </w:pPr>
          </w:p>
        </w:tc>
        <w:tc>
          <w:tcPr>
            <w:tcW w:w="1843" w:type="dxa"/>
            <w:shd w:val="clear" w:color="auto" w:fill="auto"/>
            <w:noWrap/>
            <w:vAlign w:val="center"/>
          </w:tcPr>
          <w:p w:rsidR="001D2DF1" w:rsidRPr="004737A9" w:rsidRDefault="001D2DF1" w:rsidP="001D2DF1">
            <w:pPr>
              <w:pStyle w:val="a8"/>
              <w:jc w:val="center"/>
              <w:rPr>
                <w:rFonts w:ascii="Times New Roman" w:hAnsi="Times New Roman"/>
                <w:sz w:val="24"/>
                <w:szCs w:val="24"/>
              </w:rPr>
            </w:pPr>
          </w:p>
        </w:tc>
        <w:tc>
          <w:tcPr>
            <w:tcW w:w="1417" w:type="dxa"/>
            <w:shd w:val="clear" w:color="auto" w:fill="auto"/>
            <w:vAlign w:val="center"/>
          </w:tcPr>
          <w:p w:rsidR="001D2DF1" w:rsidRPr="004737A9" w:rsidRDefault="001D2DF1" w:rsidP="001D2DF1">
            <w:pPr>
              <w:pStyle w:val="a8"/>
              <w:jc w:val="center"/>
              <w:rPr>
                <w:rFonts w:ascii="Times New Roman" w:hAnsi="Times New Roman"/>
                <w:sz w:val="24"/>
                <w:szCs w:val="24"/>
              </w:rPr>
            </w:pPr>
          </w:p>
        </w:tc>
      </w:tr>
      <w:tr w:rsidR="001D2DF1" w:rsidRPr="004737A9" w:rsidTr="004B0F7E">
        <w:trPr>
          <w:trHeight w:val="316"/>
        </w:trPr>
        <w:tc>
          <w:tcPr>
            <w:tcW w:w="3829" w:type="dxa"/>
            <w:shd w:val="clear" w:color="auto" w:fill="auto"/>
          </w:tcPr>
          <w:p w:rsidR="001D2DF1" w:rsidRDefault="001D2DF1" w:rsidP="001D2DF1">
            <w:pPr>
              <w:pStyle w:val="a8"/>
              <w:rPr>
                <w:rFonts w:ascii="Times New Roman" w:hAnsi="Times New Roman"/>
              </w:rPr>
            </w:pPr>
            <w:r>
              <w:rPr>
                <w:rFonts w:ascii="Times New Roman" w:hAnsi="Times New Roman"/>
              </w:rPr>
              <w:t>дети</w:t>
            </w:r>
          </w:p>
        </w:tc>
        <w:tc>
          <w:tcPr>
            <w:tcW w:w="1842" w:type="dxa"/>
            <w:tcBorders>
              <w:top w:val="single" w:sz="4" w:space="0" w:color="auto"/>
              <w:left w:val="single" w:sz="4" w:space="0" w:color="auto"/>
              <w:bottom w:val="single" w:sz="4" w:space="0" w:color="auto"/>
              <w:right w:val="single" w:sz="4" w:space="0" w:color="auto"/>
            </w:tcBorders>
            <w:noWrap/>
            <w:vAlign w:val="center"/>
          </w:tcPr>
          <w:p w:rsidR="001D2DF1" w:rsidRPr="004737A9" w:rsidRDefault="001D2DF1" w:rsidP="001D2DF1">
            <w:pPr>
              <w:pStyle w:val="a8"/>
              <w:jc w:val="center"/>
              <w:rPr>
                <w:rFonts w:ascii="Times New Roman" w:hAnsi="Times New Roman"/>
                <w:sz w:val="24"/>
                <w:szCs w:val="24"/>
              </w:rPr>
            </w:pPr>
            <w:r>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1D2DF1" w:rsidRPr="004737A9" w:rsidRDefault="001D2DF1" w:rsidP="001D2DF1">
            <w:pPr>
              <w:pStyle w:val="a8"/>
              <w:jc w:val="center"/>
              <w:rPr>
                <w:rFonts w:ascii="Times New Roman" w:hAnsi="Times New Roman"/>
                <w:sz w:val="24"/>
                <w:szCs w:val="24"/>
              </w:rPr>
            </w:pPr>
            <w:r>
              <w:rPr>
                <w:rFonts w:ascii="Times New Roman" w:hAnsi="Times New Roman"/>
                <w:sz w:val="24"/>
                <w:szCs w:val="24"/>
              </w:rPr>
              <w:t>6</w:t>
            </w:r>
          </w:p>
        </w:tc>
        <w:tc>
          <w:tcPr>
            <w:tcW w:w="1843" w:type="dxa"/>
            <w:shd w:val="clear" w:color="auto" w:fill="auto"/>
            <w:noWrap/>
            <w:vAlign w:val="center"/>
          </w:tcPr>
          <w:p w:rsidR="001D2DF1" w:rsidRPr="004737A9" w:rsidRDefault="001D2DF1" w:rsidP="001D2DF1">
            <w:pPr>
              <w:pStyle w:val="a8"/>
              <w:jc w:val="center"/>
              <w:rPr>
                <w:rFonts w:ascii="Times New Roman" w:hAnsi="Times New Roman"/>
                <w:sz w:val="24"/>
                <w:szCs w:val="24"/>
              </w:rPr>
            </w:pPr>
            <w:r>
              <w:rPr>
                <w:rFonts w:ascii="Times New Roman" w:hAnsi="Times New Roman"/>
                <w:sz w:val="24"/>
                <w:szCs w:val="24"/>
              </w:rPr>
              <w:t>1</w:t>
            </w:r>
          </w:p>
        </w:tc>
        <w:tc>
          <w:tcPr>
            <w:tcW w:w="1417" w:type="dxa"/>
            <w:shd w:val="clear" w:color="auto" w:fill="auto"/>
            <w:vAlign w:val="center"/>
          </w:tcPr>
          <w:p w:rsidR="001D2DF1" w:rsidRPr="004737A9" w:rsidRDefault="001D2DF1" w:rsidP="001D2DF1">
            <w:pPr>
              <w:pStyle w:val="a8"/>
              <w:jc w:val="center"/>
              <w:rPr>
                <w:rFonts w:ascii="Times New Roman" w:hAnsi="Times New Roman"/>
                <w:sz w:val="24"/>
                <w:szCs w:val="24"/>
              </w:rPr>
            </w:pPr>
            <w:r>
              <w:rPr>
                <w:rFonts w:ascii="Times New Roman" w:hAnsi="Times New Roman"/>
                <w:sz w:val="24"/>
                <w:szCs w:val="24"/>
              </w:rPr>
              <w:t>10</w:t>
            </w:r>
          </w:p>
        </w:tc>
      </w:tr>
      <w:tr w:rsidR="001D2DF1" w:rsidRPr="004737A9" w:rsidTr="004B0F7E">
        <w:trPr>
          <w:trHeight w:val="316"/>
        </w:trPr>
        <w:tc>
          <w:tcPr>
            <w:tcW w:w="3829" w:type="dxa"/>
            <w:shd w:val="clear" w:color="auto" w:fill="auto"/>
          </w:tcPr>
          <w:p w:rsidR="001D2DF1" w:rsidRDefault="001D2DF1" w:rsidP="001D2DF1">
            <w:pPr>
              <w:pStyle w:val="a8"/>
              <w:rPr>
                <w:rFonts w:ascii="Times New Roman" w:hAnsi="Times New Roman"/>
              </w:rPr>
            </w:pPr>
            <w:r>
              <w:rPr>
                <w:rFonts w:ascii="Times New Roman" w:hAnsi="Times New Roman"/>
              </w:rPr>
              <w:t>дети старше 14 лет</w:t>
            </w:r>
          </w:p>
        </w:tc>
        <w:tc>
          <w:tcPr>
            <w:tcW w:w="1842" w:type="dxa"/>
            <w:tcBorders>
              <w:top w:val="single" w:sz="4" w:space="0" w:color="auto"/>
              <w:left w:val="single" w:sz="4" w:space="0" w:color="auto"/>
              <w:bottom w:val="single" w:sz="4" w:space="0" w:color="auto"/>
              <w:right w:val="single" w:sz="4" w:space="0" w:color="auto"/>
            </w:tcBorders>
            <w:noWrap/>
            <w:vAlign w:val="center"/>
          </w:tcPr>
          <w:p w:rsidR="001D2DF1" w:rsidRPr="004737A9" w:rsidRDefault="001D2DF1" w:rsidP="001D2DF1">
            <w:pPr>
              <w:pStyle w:val="a8"/>
              <w:jc w:val="center"/>
              <w:rPr>
                <w:rFonts w:ascii="Times New Roman" w:hAnsi="Times New Roman"/>
                <w:sz w:val="24"/>
                <w:szCs w:val="24"/>
              </w:rPr>
            </w:pPr>
            <w:r>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D2DF1" w:rsidRPr="004737A9" w:rsidRDefault="001D2DF1" w:rsidP="001D2DF1">
            <w:pPr>
              <w:pStyle w:val="a8"/>
              <w:jc w:val="center"/>
              <w:rPr>
                <w:rFonts w:ascii="Times New Roman" w:hAnsi="Times New Roman"/>
                <w:sz w:val="24"/>
                <w:szCs w:val="24"/>
              </w:rPr>
            </w:pPr>
            <w:r>
              <w:rPr>
                <w:rFonts w:ascii="Times New Roman" w:hAnsi="Times New Roman"/>
                <w:sz w:val="24"/>
                <w:szCs w:val="24"/>
              </w:rPr>
              <w:t>-</w:t>
            </w:r>
          </w:p>
        </w:tc>
        <w:tc>
          <w:tcPr>
            <w:tcW w:w="1843" w:type="dxa"/>
            <w:shd w:val="clear" w:color="auto" w:fill="auto"/>
            <w:noWrap/>
            <w:vAlign w:val="center"/>
          </w:tcPr>
          <w:p w:rsidR="001D2DF1" w:rsidRPr="004737A9" w:rsidRDefault="001D2DF1" w:rsidP="001D2DF1">
            <w:pPr>
              <w:pStyle w:val="a8"/>
              <w:jc w:val="center"/>
              <w:rPr>
                <w:rFonts w:ascii="Times New Roman" w:hAnsi="Times New Roman"/>
                <w:sz w:val="24"/>
                <w:szCs w:val="24"/>
              </w:rPr>
            </w:pPr>
            <w:r>
              <w:rPr>
                <w:rFonts w:ascii="Times New Roman" w:hAnsi="Times New Roman"/>
                <w:sz w:val="24"/>
                <w:szCs w:val="24"/>
              </w:rPr>
              <w:t>-</w:t>
            </w:r>
          </w:p>
        </w:tc>
        <w:tc>
          <w:tcPr>
            <w:tcW w:w="1417" w:type="dxa"/>
            <w:shd w:val="clear" w:color="auto" w:fill="auto"/>
            <w:vAlign w:val="center"/>
          </w:tcPr>
          <w:p w:rsidR="001D2DF1" w:rsidRPr="004737A9" w:rsidRDefault="001D2DF1" w:rsidP="001D2DF1">
            <w:pPr>
              <w:pStyle w:val="a8"/>
              <w:jc w:val="center"/>
              <w:rPr>
                <w:rFonts w:ascii="Times New Roman" w:hAnsi="Times New Roman"/>
                <w:sz w:val="24"/>
                <w:szCs w:val="24"/>
              </w:rPr>
            </w:pPr>
            <w:r>
              <w:rPr>
                <w:rFonts w:ascii="Times New Roman" w:hAnsi="Times New Roman"/>
                <w:sz w:val="24"/>
                <w:szCs w:val="24"/>
              </w:rPr>
              <w:t>-</w:t>
            </w:r>
          </w:p>
        </w:tc>
      </w:tr>
      <w:tr w:rsidR="001D2DF1" w:rsidRPr="004737A9" w:rsidTr="004B0F7E">
        <w:trPr>
          <w:trHeight w:val="277"/>
        </w:trPr>
        <w:tc>
          <w:tcPr>
            <w:tcW w:w="3829" w:type="dxa"/>
            <w:shd w:val="clear" w:color="auto" w:fill="auto"/>
          </w:tcPr>
          <w:p w:rsidR="001D2DF1" w:rsidRPr="004737A9" w:rsidRDefault="001D2DF1" w:rsidP="001D2DF1">
            <w:pPr>
              <w:pStyle w:val="a8"/>
              <w:rPr>
                <w:rFonts w:ascii="Times New Roman" w:hAnsi="Times New Roman"/>
              </w:rPr>
            </w:pPr>
            <w:r>
              <w:rPr>
                <w:rFonts w:ascii="Times New Roman" w:hAnsi="Times New Roman"/>
              </w:rPr>
              <w:t>взрослые</w:t>
            </w:r>
          </w:p>
        </w:tc>
        <w:tc>
          <w:tcPr>
            <w:tcW w:w="1842" w:type="dxa"/>
            <w:tcBorders>
              <w:top w:val="single" w:sz="4" w:space="0" w:color="auto"/>
              <w:left w:val="single" w:sz="4" w:space="0" w:color="auto"/>
              <w:bottom w:val="single" w:sz="4" w:space="0" w:color="auto"/>
              <w:right w:val="single" w:sz="4" w:space="0" w:color="auto"/>
            </w:tcBorders>
            <w:noWrap/>
            <w:vAlign w:val="center"/>
          </w:tcPr>
          <w:p w:rsidR="001D2DF1" w:rsidRPr="004737A9" w:rsidRDefault="001D2DF1" w:rsidP="001D2DF1">
            <w:pPr>
              <w:pStyle w:val="a8"/>
              <w:jc w:val="center"/>
              <w:rPr>
                <w:rFonts w:ascii="Times New Roman" w:hAnsi="Times New Roman"/>
                <w:sz w:val="24"/>
                <w:szCs w:val="24"/>
              </w:rPr>
            </w:pPr>
            <w:r>
              <w:rPr>
                <w:rFonts w:ascii="Times New Roman"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rsidR="001D2DF1" w:rsidRPr="004737A9" w:rsidRDefault="001D2DF1" w:rsidP="001D2DF1">
            <w:pPr>
              <w:pStyle w:val="a8"/>
              <w:jc w:val="center"/>
              <w:rPr>
                <w:rFonts w:ascii="Times New Roman" w:hAnsi="Times New Roman"/>
                <w:sz w:val="24"/>
                <w:szCs w:val="24"/>
              </w:rPr>
            </w:pPr>
            <w:r>
              <w:rPr>
                <w:rFonts w:ascii="Times New Roman" w:hAnsi="Times New Roman"/>
                <w:sz w:val="24"/>
                <w:szCs w:val="24"/>
              </w:rPr>
              <w:t>19</w:t>
            </w:r>
          </w:p>
        </w:tc>
        <w:tc>
          <w:tcPr>
            <w:tcW w:w="1843" w:type="dxa"/>
            <w:shd w:val="clear" w:color="auto" w:fill="auto"/>
            <w:noWrap/>
            <w:vAlign w:val="center"/>
          </w:tcPr>
          <w:p w:rsidR="001D2DF1" w:rsidRPr="004737A9" w:rsidRDefault="001D2DF1" w:rsidP="001D2DF1">
            <w:pPr>
              <w:pStyle w:val="a8"/>
              <w:jc w:val="center"/>
              <w:rPr>
                <w:rFonts w:ascii="Times New Roman" w:hAnsi="Times New Roman"/>
                <w:sz w:val="24"/>
                <w:szCs w:val="24"/>
              </w:rPr>
            </w:pPr>
            <w:r>
              <w:rPr>
                <w:rFonts w:ascii="Times New Roman" w:hAnsi="Times New Roman"/>
                <w:sz w:val="24"/>
                <w:szCs w:val="24"/>
              </w:rPr>
              <w:t>1</w:t>
            </w:r>
          </w:p>
        </w:tc>
        <w:tc>
          <w:tcPr>
            <w:tcW w:w="1417" w:type="dxa"/>
            <w:shd w:val="clear" w:color="auto" w:fill="auto"/>
            <w:vAlign w:val="center"/>
          </w:tcPr>
          <w:p w:rsidR="001D2DF1" w:rsidRPr="004737A9" w:rsidRDefault="001D2DF1" w:rsidP="001D2DF1">
            <w:pPr>
              <w:pStyle w:val="a8"/>
              <w:jc w:val="center"/>
              <w:rPr>
                <w:rFonts w:ascii="Times New Roman" w:hAnsi="Times New Roman"/>
                <w:sz w:val="24"/>
                <w:szCs w:val="24"/>
              </w:rPr>
            </w:pPr>
            <w:r>
              <w:rPr>
                <w:rFonts w:ascii="Times New Roman" w:hAnsi="Times New Roman"/>
                <w:sz w:val="24"/>
                <w:szCs w:val="24"/>
              </w:rPr>
              <w:t>4</w:t>
            </w:r>
          </w:p>
        </w:tc>
      </w:tr>
    </w:tbl>
    <w:p w:rsidR="004B0F7E" w:rsidRDefault="004B0F7E" w:rsidP="001D2DF1">
      <w:pPr>
        <w:pStyle w:val="a8"/>
        <w:jc w:val="center"/>
        <w:rPr>
          <w:rFonts w:ascii="Times New Roman" w:hAnsi="Times New Roman"/>
          <w:b/>
          <w:sz w:val="28"/>
          <w:szCs w:val="28"/>
        </w:rPr>
      </w:pPr>
    </w:p>
    <w:p w:rsidR="001D2DF1" w:rsidRDefault="001D2DF1" w:rsidP="001D2DF1">
      <w:pPr>
        <w:pStyle w:val="a8"/>
        <w:jc w:val="center"/>
        <w:rPr>
          <w:rFonts w:ascii="Times New Roman" w:hAnsi="Times New Roman"/>
          <w:b/>
          <w:sz w:val="28"/>
          <w:szCs w:val="28"/>
        </w:rPr>
      </w:pPr>
      <w:r>
        <w:rPr>
          <w:rFonts w:ascii="Times New Roman" w:hAnsi="Times New Roman"/>
          <w:b/>
          <w:sz w:val="28"/>
          <w:szCs w:val="28"/>
        </w:rPr>
        <w:t xml:space="preserve">структурное подразделение </w:t>
      </w:r>
    </w:p>
    <w:p w:rsidR="001D2DF1" w:rsidRPr="004B0F7E" w:rsidRDefault="001D2DF1" w:rsidP="004B0F7E">
      <w:pPr>
        <w:pStyle w:val="a8"/>
        <w:jc w:val="center"/>
        <w:rPr>
          <w:rFonts w:ascii="Times New Roman" w:hAnsi="Times New Roman"/>
          <w:b/>
          <w:sz w:val="28"/>
          <w:szCs w:val="28"/>
        </w:rPr>
      </w:pPr>
      <w:r>
        <w:rPr>
          <w:rFonts w:ascii="Times New Roman" w:hAnsi="Times New Roman"/>
          <w:b/>
          <w:sz w:val="28"/>
          <w:szCs w:val="28"/>
        </w:rPr>
        <w:t>Дом культуры п. Ванзетур</w:t>
      </w:r>
    </w:p>
    <w:p w:rsidR="001D2DF1" w:rsidRPr="005057C7" w:rsidRDefault="001D2DF1" w:rsidP="001D2DF1">
      <w:pPr>
        <w:pStyle w:val="a8"/>
        <w:ind w:firstLine="708"/>
        <w:jc w:val="both"/>
        <w:rPr>
          <w:rFonts w:ascii="Times New Roman" w:hAnsi="Times New Roman"/>
          <w:sz w:val="28"/>
          <w:szCs w:val="28"/>
        </w:rPr>
      </w:pPr>
      <w:r w:rsidRPr="005057C7">
        <w:rPr>
          <w:rFonts w:ascii="Times New Roman" w:hAnsi="Times New Roman"/>
          <w:sz w:val="28"/>
          <w:szCs w:val="28"/>
        </w:rPr>
        <w:t>Специалистами Дома культуры в 2022 году проведено и показано 149</w:t>
      </w:r>
      <w:r>
        <w:rPr>
          <w:rFonts w:eastAsia="Times New Roman"/>
          <w:sz w:val="28"/>
          <w:szCs w:val="28"/>
        </w:rPr>
        <w:t xml:space="preserve"> </w:t>
      </w:r>
      <w:r w:rsidRPr="005057C7">
        <w:rPr>
          <w:rFonts w:ascii="Times New Roman" w:hAnsi="Times New Roman"/>
          <w:sz w:val="28"/>
          <w:szCs w:val="28"/>
        </w:rPr>
        <w:t>культурно-массовых мероприятий в режиме офлайн, из которых 75 мероприятий для детей и подростков, 16 мероприятий для молодёжи, 3 мероприятия для населения старше 35 лет и 55 мероприятий для разновозрастной аудитории. Данное количество мероприятий посетило и просмотрело 3040 человек. Из них 1029 человек – дети, 249 человек – молодёжь, 49 человек – население старше 35 лет, 1713 человек – разновозрастная аудитория.</w:t>
      </w:r>
    </w:p>
    <w:p w:rsidR="001D2DF1" w:rsidRPr="009B4104" w:rsidRDefault="001D2DF1" w:rsidP="001D2DF1">
      <w:pPr>
        <w:pStyle w:val="a8"/>
        <w:ind w:firstLine="708"/>
        <w:jc w:val="both"/>
        <w:rPr>
          <w:rFonts w:ascii="Times New Roman" w:hAnsi="Times New Roman"/>
          <w:sz w:val="28"/>
          <w:szCs w:val="28"/>
        </w:rPr>
      </w:pPr>
      <w:r w:rsidRPr="009B4104">
        <w:rPr>
          <w:rFonts w:ascii="Times New Roman" w:hAnsi="Times New Roman"/>
          <w:sz w:val="28"/>
          <w:szCs w:val="28"/>
          <w:shd w:val="clear" w:color="auto" w:fill="FFFFFF"/>
        </w:rPr>
        <w:t xml:space="preserve">Идея патриотизма является </w:t>
      </w:r>
      <w:r>
        <w:rPr>
          <w:rFonts w:ascii="Times New Roman" w:hAnsi="Times New Roman"/>
          <w:sz w:val="28"/>
          <w:szCs w:val="28"/>
          <w:shd w:val="clear" w:color="auto" w:fill="FFFFFF"/>
        </w:rPr>
        <w:t>главной</w:t>
      </w:r>
      <w:r w:rsidRPr="009B4104">
        <w:rPr>
          <w:rFonts w:ascii="Times New Roman" w:hAnsi="Times New Roman"/>
          <w:sz w:val="28"/>
          <w:szCs w:val="28"/>
          <w:shd w:val="clear" w:color="auto" w:fill="FFFFFF"/>
        </w:rPr>
        <w:t xml:space="preserve"> в мероприятиях, посвящённых годовщине Победы в Великой Отечественной войне: выставка рисунков «Был месяц май», автопробег «Спасибо за Победу!», митинг «Минуты тишины», праздничная программа «Салют Победа!», флеш- моб «Музыка Победы», велопробег «Вперёд. Россия!» (День России), акция «Флаг</w:t>
      </w:r>
      <w:r>
        <w:rPr>
          <w:rFonts w:ascii="Times New Roman" w:hAnsi="Times New Roman"/>
          <w:sz w:val="28"/>
          <w:szCs w:val="28"/>
          <w:shd w:val="clear" w:color="auto" w:fill="FFFFFF"/>
        </w:rPr>
        <w:t xml:space="preserve"> </w:t>
      </w:r>
      <w:r w:rsidRPr="009B4104">
        <w:rPr>
          <w:rFonts w:ascii="Times New Roman" w:hAnsi="Times New Roman"/>
          <w:sz w:val="28"/>
          <w:szCs w:val="28"/>
          <w:shd w:val="clear" w:color="auto" w:fill="FFFFFF"/>
        </w:rPr>
        <w:t>России» (День России), концертная программа «Русь. Россия» (День России), тематическая программа «Июнь 41-го» (День памяти и скорби), митинг «Мы помним Вас живыми» (День памяти и скорби), акция #ЗаРоссию (автопробег).</w:t>
      </w:r>
      <w:r w:rsidRPr="00DC3339">
        <w:rPr>
          <w:rFonts w:ascii="Times New Roman" w:hAnsi="Times New Roman"/>
          <w:sz w:val="28"/>
          <w:szCs w:val="28"/>
        </w:rPr>
        <w:t xml:space="preserve"> </w:t>
      </w:r>
      <w:r w:rsidRPr="009B4104">
        <w:rPr>
          <w:rFonts w:ascii="Times New Roman" w:hAnsi="Times New Roman"/>
          <w:sz w:val="28"/>
          <w:szCs w:val="28"/>
        </w:rPr>
        <w:t xml:space="preserve">В данном направлении проведено </w:t>
      </w:r>
      <w:r w:rsidRPr="009B4104">
        <w:rPr>
          <w:rFonts w:ascii="Times New Roman" w:hAnsi="Times New Roman"/>
          <w:color w:val="000000"/>
          <w:sz w:val="28"/>
          <w:szCs w:val="28"/>
        </w:rPr>
        <w:t>23 мероприятия, на которых присутствовало 915 человек.</w:t>
      </w:r>
    </w:p>
    <w:p w:rsidR="001D2DF1" w:rsidRDefault="001D2DF1" w:rsidP="001D2DF1">
      <w:pPr>
        <w:pStyle w:val="a8"/>
        <w:ind w:firstLine="708"/>
        <w:jc w:val="both"/>
        <w:rPr>
          <w:rFonts w:ascii="Times New Roman" w:hAnsi="Times New Roman"/>
          <w:sz w:val="28"/>
          <w:szCs w:val="28"/>
        </w:rPr>
      </w:pPr>
      <w:r w:rsidRPr="009B4104">
        <w:rPr>
          <w:rFonts w:ascii="Times New Roman" w:hAnsi="Times New Roman"/>
          <w:sz w:val="28"/>
          <w:szCs w:val="28"/>
        </w:rPr>
        <w:lastRenderedPageBreak/>
        <w:t>В рамках муниципальных программ «Профилактика незаконного оборота и потребления наркотических и психотропных веществ» и «Профил</w:t>
      </w:r>
      <w:r>
        <w:rPr>
          <w:rFonts w:ascii="Times New Roman" w:hAnsi="Times New Roman"/>
          <w:sz w:val="28"/>
          <w:szCs w:val="28"/>
        </w:rPr>
        <w:t>актика экстремизма» проведено 4 мероприятия, количество участников 49</w:t>
      </w:r>
      <w:r w:rsidRPr="009B4104">
        <w:rPr>
          <w:rFonts w:ascii="Times New Roman" w:hAnsi="Times New Roman"/>
          <w:sz w:val="28"/>
          <w:szCs w:val="28"/>
        </w:rPr>
        <w:t xml:space="preserve"> человек. </w:t>
      </w:r>
    </w:p>
    <w:p w:rsidR="001D2DF1" w:rsidRPr="009B4104" w:rsidRDefault="001D2DF1" w:rsidP="001D2DF1">
      <w:pPr>
        <w:pStyle w:val="a8"/>
        <w:ind w:firstLine="708"/>
        <w:jc w:val="both"/>
        <w:rPr>
          <w:rFonts w:ascii="Times New Roman" w:hAnsi="Times New Roman"/>
          <w:sz w:val="28"/>
          <w:szCs w:val="28"/>
        </w:rPr>
      </w:pPr>
      <w:r>
        <w:rPr>
          <w:rFonts w:ascii="Times New Roman" w:hAnsi="Times New Roman"/>
          <w:sz w:val="28"/>
          <w:szCs w:val="28"/>
        </w:rPr>
        <w:t xml:space="preserve">Не менее важным направлением в работе Дома культуры является сохранение и развитие культуры КМНС. В данном направлении проведено 7 мероприятий, в которых приняло участие 196 человек. Это праздничная программа «Югорские легенды» и выставка декоративно- прикладного творчества «Югорское сияние» к дню Округа, игровая программа «Югорский край люби и знай» ко дню малочисленных народов мира, экскурсия «Путешествие в мир ремесел» ко дню народных художественных промыслов. </w:t>
      </w:r>
    </w:p>
    <w:p w:rsidR="001D2DF1" w:rsidRDefault="001D2DF1" w:rsidP="001D2DF1">
      <w:pPr>
        <w:ind w:firstLine="708"/>
        <w:jc w:val="both"/>
        <w:rPr>
          <w:sz w:val="28"/>
          <w:szCs w:val="28"/>
          <w:lang w:eastAsia="en-US"/>
        </w:rPr>
      </w:pPr>
      <w:r>
        <w:rPr>
          <w:sz w:val="28"/>
          <w:szCs w:val="28"/>
          <w:lang w:eastAsia="en-US"/>
        </w:rPr>
        <w:t>Для населения предоставлена бесплатная услуга по показу кинофильмов в онлайн и офлайн формате. За истёкший год показано 54 киносеанса, которые просмотрело 487 зрителей. Дом культуры принял участие во Всероссийской акции «Ночь кино», окружной социальной акции «Мы идём в кино», окружной экологической киноакции «Зелёное кино», окружных киноакциях «Летние каникулы» и «Любить по – русски».</w:t>
      </w:r>
    </w:p>
    <w:p w:rsidR="001D2DF1" w:rsidRDefault="001D2DF1" w:rsidP="001D2DF1">
      <w:pPr>
        <w:ind w:firstLine="708"/>
        <w:jc w:val="both"/>
        <w:rPr>
          <w:sz w:val="28"/>
          <w:szCs w:val="28"/>
          <w:lang w:eastAsia="en-US"/>
        </w:rPr>
      </w:pPr>
      <w:r>
        <w:rPr>
          <w:sz w:val="28"/>
          <w:szCs w:val="28"/>
          <w:lang w:eastAsia="en-US"/>
        </w:rPr>
        <w:t>В онлайн режиме опубликовано в социальных сетях и на официальном сайте МКУ «Игримский культурно- досуговый центр» 70 публикаций. Которые просмотрело 53778 человек.</w:t>
      </w:r>
    </w:p>
    <w:p w:rsidR="001D2DF1" w:rsidRDefault="001D2DF1" w:rsidP="001D2DF1">
      <w:pPr>
        <w:rPr>
          <w:sz w:val="28"/>
          <w:szCs w:val="28"/>
          <w:lang w:eastAsia="en-US"/>
        </w:rPr>
      </w:pPr>
    </w:p>
    <w:p w:rsidR="001D2DF1" w:rsidRDefault="001D2DF1" w:rsidP="001D2DF1">
      <w:pPr>
        <w:jc w:val="center"/>
        <w:rPr>
          <w:sz w:val="28"/>
          <w:szCs w:val="28"/>
        </w:rPr>
      </w:pPr>
      <w:r w:rsidRPr="004803ED">
        <w:rPr>
          <w:sz w:val="28"/>
          <w:szCs w:val="28"/>
        </w:rPr>
        <w:t xml:space="preserve">Количественные показатели культурно-массовых </w:t>
      </w:r>
    </w:p>
    <w:p w:rsidR="001D2DF1" w:rsidRPr="004803ED" w:rsidRDefault="001D2DF1" w:rsidP="004B0F7E">
      <w:pPr>
        <w:jc w:val="center"/>
        <w:rPr>
          <w:sz w:val="28"/>
          <w:szCs w:val="28"/>
        </w:rPr>
      </w:pPr>
      <w:r w:rsidRPr="004803ED">
        <w:rPr>
          <w:sz w:val="28"/>
          <w:szCs w:val="28"/>
        </w:rPr>
        <w:t>мероприятий и их посетителей:</w:t>
      </w:r>
    </w:p>
    <w:tbl>
      <w:tblPr>
        <w:tblW w:w="10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5"/>
        <w:gridCol w:w="1859"/>
        <w:gridCol w:w="1117"/>
        <w:gridCol w:w="1843"/>
        <w:gridCol w:w="1222"/>
      </w:tblGrid>
      <w:tr w:rsidR="001D2DF1" w:rsidRPr="004803ED" w:rsidTr="004B0F7E">
        <w:trPr>
          <w:trHeight w:val="376"/>
          <w:jc w:val="center"/>
        </w:trPr>
        <w:tc>
          <w:tcPr>
            <w:tcW w:w="4485" w:type="dxa"/>
            <w:vMerge w:val="restart"/>
          </w:tcPr>
          <w:p w:rsidR="001D2DF1" w:rsidRPr="004803ED" w:rsidRDefault="001D2DF1" w:rsidP="001D2DF1">
            <w:pPr>
              <w:jc w:val="both"/>
              <w:rPr>
                <w:b/>
                <w:sz w:val="24"/>
                <w:szCs w:val="24"/>
              </w:rPr>
            </w:pPr>
            <w:r w:rsidRPr="004803ED">
              <w:rPr>
                <w:b/>
                <w:sz w:val="24"/>
                <w:szCs w:val="24"/>
              </w:rPr>
              <w:t>Мероприятия</w:t>
            </w:r>
          </w:p>
        </w:tc>
        <w:tc>
          <w:tcPr>
            <w:tcW w:w="2976" w:type="dxa"/>
            <w:gridSpan w:val="2"/>
            <w:noWrap/>
          </w:tcPr>
          <w:p w:rsidR="001D2DF1" w:rsidRPr="004803ED" w:rsidRDefault="001D2DF1" w:rsidP="006718D4">
            <w:pPr>
              <w:jc w:val="center"/>
              <w:rPr>
                <w:b/>
                <w:sz w:val="24"/>
                <w:szCs w:val="24"/>
              </w:rPr>
            </w:pPr>
            <w:r w:rsidRPr="004803ED">
              <w:rPr>
                <w:b/>
                <w:sz w:val="24"/>
                <w:szCs w:val="24"/>
              </w:rPr>
              <w:t>2021 г.</w:t>
            </w:r>
          </w:p>
        </w:tc>
        <w:tc>
          <w:tcPr>
            <w:tcW w:w="3065" w:type="dxa"/>
            <w:gridSpan w:val="2"/>
            <w:noWrap/>
          </w:tcPr>
          <w:p w:rsidR="001D2DF1" w:rsidRPr="004803ED" w:rsidRDefault="001D2DF1" w:rsidP="006718D4">
            <w:pPr>
              <w:jc w:val="center"/>
              <w:rPr>
                <w:b/>
                <w:sz w:val="24"/>
                <w:szCs w:val="24"/>
              </w:rPr>
            </w:pPr>
            <w:r w:rsidRPr="004803ED">
              <w:rPr>
                <w:b/>
                <w:sz w:val="24"/>
                <w:szCs w:val="24"/>
              </w:rPr>
              <w:t>2022 г.</w:t>
            </w:r>
          </w:p>
        </w:tc>
      </w:tr>
      <w:tr w:rsidR="001D2DF1" w:rsidRPr="004803ED" w:rsidTr="004B0F7E">
        <w:trPr>
          <w:trHeight w:val="393"/>
          <w:jc w:val="center"/>
        </w:trPr>
        <w:tc>
          <w:tcPr>
            <w:tcW w:w="4485" w:type="dxa"/>
            <w:vMerge/>
            <w:hideMark/>
          </w:tcPr>
          <w:p w:rsidR="001D2DF1" w:rsidRPr="004803ED" w:rsidRDefault="001D2DF1" w:rsidP="001D2DF1">
            <w:pPr>
              <w:jc w:val="both"/>
              <w:rPr>
                <w:b/>
                <w:sz w:val="24"/>
                <w:szCs w:val="24"/>
              </w:rPr>
            </w:pPr>
          </w:p>
        </w:tc>
        <w:tc>
          <w:tcPr>
            <w:tcW w:w="1859" w:type="dxa"/>
            <w:noWrap/>
            <w:vAlign w:val="center"/>
            <w:hideMark/>
          </w:tcPr>
          <w:p w:rsidR="001D2DF1" w:rsidRPr="004803ED" w:rsidRDefault="001D2DF1" w:rsidP="001D2DF1">
            <w:pPr>
              <w:jc w:val="both"/>
              <w:rPr>
                <w:b/>
                <w:sz w:val="24"/>
                <w:szCs w:val="24"/>
              </w:rPr>
            </w:pPr>
            <w:r w:rsidRPr="004803ED">
              <w:rPr>
                <w:b/>
                <w:sz w:val="24"/>
                <w:szCs w:val="24"/>
              </w:rPr>
              <w:t>Мероприятия</w:t>
            </w:r>
          </w:p>
        </w:tc>
        <w:tc>
          <w:tcPr>
            <w:tcW w:w="1117" w:type="dxa"/>
            <w:vAlign w:val="center"/>
          </w:tcPr>
          <w:p w:rsidR="001D2DF1" w:rsidRPr="004803ED" w:rsidRDefault="001D2DF1" w:rsidP="001D2DF1">
            <w:pPr>
              <w:jc w:val="both"/>
              <w:rPr>
                <w:b/>
                <w:sz w:val="24"/>
                <w:szCs w:val="24"/>
              </w:rPr>
            </w:pPr>
            <w:r w:rsidRPr="004803ED">
              <w:rPr>
                <w:b/>
                <w:sz w:val="24"/>
                <w:szCs w:val="24"/>
              </w:rPr>
              <w:t>Зрители</w:t>
            </w:r>
          </w:p>
        </w:tc>
        <w:tc>
          <w:tcPr>
            <w:tcW w:w="1843" w:type="dxa"/>
            <w:noWrap/>
            <w:vAlign w:val="center"/>
          </w:tcPr>
          <w:p w:rsidR="001D2DF1" w:rsidRPr="004803ED" w:rsidRDefault="001D2DF1" w:rsidP="001D2DF1">
            <w:pPr>
              <w:jc w:val="both"/>
              <w:rPr>
                <w:b/>
                <w:sz w:val="24"/>
                <w:szCs w:val="24"/>
              </w:rPr>
            </w:pPr>
            <w:r w:rsidRPr="004803ED">
              <w:rPr>
                <w:b/>
                <w:sz w:val="24"/>
                <w:szCs w:val="24"/>
              </w:rPr>
              <w:t>Мероприятия</w:t>
            </w:r>
          </w:p>
        </w:tc>
        <w:tc>
          <w:tcPr>
            <w:tcW w:w="1222" w:type="dxa"/>
            <w:vAlign w:val="center"/>
          </w:tcPr>
          <w:p w:rsidR="001D2DF1" w:rsidRPr="004803ED" w:rsidRDefault="001D2DF1" w:rsidP="001D2DF1">
            <w:pPr>
              <w:jc w:val="both"/>
              <w:rPr>
                <w:b/>
                <w:sz w:val="24"/>
                <w:szCs w:val="24"/>
              </w:rPr>
            </w:pPr>
            <w:r w:rsidRPr="004803ED">
              <w:rPr>
                <w:b/>
                <w:sz w:val="24"/>
                <w:szCs w:val="24"/>
              </w:rPr>
              <w:t>Зрители</w:t>
            </w:r>
          </w:p>
        </w:tc>
      </w:tr>
      <w:tr w:rsidR="001D2DF1" w:rsidRPr="004803ED" w:rsidTr="004B0F7E">
        <w:trPr>
          <w:trHeight w:val="485"/>
          <w:jc w:val="center"/>
        </w:trPr>
        <w:tc>
          <w:tcPr>
            <w:tcW w:w="4485" w:type="dxa"/>
            <w:hideMark/>
          </w:tcPr>
          <w:p w:rsidR="001D2DF1" w:rsidRPr="004803ED" w:rsidRDefault="001D2DF1" w:rsidP="001D2DF1">
            <w:pPr>
              <w:jc w:val="both"/>
              <w:rPr>
                <w:b/>
                <w:sz w:val="24"/>
                <w:szCs w:val="24"/>
              </w:rPr>
            </w:pPr>
            <w:r w:rsidRPr="004803ED">
              <w:rPr>
                <w:b/>
                <w:sz w:val="24"/>
                <w:szCs w:val="24"/>
              </w:rPr>
              <w:t>ВСЕГО мероприятий, проводимых в учреждении</w:t>
            </w:r>
          </w:p>
        </w:tc>
        <w:tc>
          <w:tcPr>
            <w:tcW w:w="1859" w:type="dxa"/>
            <w:noWrap/>
            <w:vAlign w:val="center"/>
          </w:tcPr>
          <w:p w:rsidR="001D2DF1" w:rsidRPr="004803ED" w:rsidRDefault="001D2DF1" w:rsidP="00851C77">
            <w:pPr>
              <w:jc w:val="center"/>
              <w:rPr>
                <w:sz w:val="24"/>
                <w:szCs w:val="24"/>
              </w:rPr>
            </w:pPr>
            <w:r>
              <w:rPr>
                <w:sz w:val="24"/>
                <w:szCs w:val="24"/>
              </w:rPr>
              <w:t>70</w:t>
            </w:r>
          </w:p>
        </w:tc>
        <w:tc>
          <w:tcPr>
            <w:tcW w:w="1117" w:type="dxa"/>
            <w:vAlign w:val="center"/>
          </w:tcPr>
          <w:p w:rsidR="001D2DF1" w:rsidRPr="004803ED" w:rsidRDefault="001D2DF1" w:rsidP="00851C77">
            <w:pPr>
              <w:jc w:val="center"/>
              <w:rPr>
                <w:sz w:val="24"/>
                <w:szCs w:val="24"/>
              </w:rPr>
            </w:pPr>
            <w:r>
              <w:rPr>
                <w:sz w:val="24"/>
                <w:szCs w:val="24"/>
              </w:rPr>
              <w:t>949</w:t>
            </w:r>
          </w:p>
        </w:tc>
        <w:tc>
          <w:tcPr>
            <w:tcW w:w="1843" w:type="dxa"/>
            <w:noWrap/>
            <w:vAlign w:val="center"/>
          </w:tcPr>
          <w:p w:rsidR="001D2DF1" w:rsidRPr="004803ED" w:rsidRDefault="001D2DF1" w:rsidP="00851C77">
            <w:pPr>
              <w:jc w:val="center"/>
              <w:rPr>
                <w:sz w:val="24"/>
                <w:szCs w:val="24"/>
                <w:lang w:eastAsia="en-US"/>
              </w:rPr>
            </w:pPr>
            <w:r>
              <w:rPr>
                <w:sz w:val="24"/>
                <w:szCs w:val="24"/>
                <w:lang w:eastAsia="en-US"/>
              </w:rPr>
              <w:t>150</w:t>
            </w:r>
          </w:p>
        </w:tc>
        <w:tc>
          <w:tcPr>
            <w:tcW w:w="1222" w:type="dxa"/>
            <w:vAlign w:val="center"/>
          </w:tcPr>
          <w:p w:rsidR="001D2DF1" w:rsidRPr="004803ED" w:rsidRDefault="001D2DF1" w:rsidP="00851C77">
            <w:pPr>
              <w:jc w:val="center"/>
              <w:rPr>
                <w:sz w:val="24"/>
                <w:szCs w:val="24"/>
                <w:lang w:eastAsia="en-US"/>
              </w:rPr>
            </w:pPr>
            <w:r>
              <w:rPr>
                <w:sz w:val="24"/>
                <w:szCs w:val="24"/>
                <w:lang w:eastAsia="en-US"/>
              </w:rPr>
              <w:t>3160</w:t>
            </w:r>
          </w:p>
        </w:tc>
      </w:tr>
      <w:tr w:rsidR="001D2DF1" w:rsidRPr="004803ED" w:rsidTr="004B0F7E">
        <w:trPr>
          <w:trHeight w:val="485"/>
          <w:jc w:val="center"/>
        </w:trPr>
        <w:tc>
          <w:tcPr>
            <w:tcW w:w="4485" w:type="dxa"/>
          </w:tcPr>
          <w:p w:rsidR="001D2DF1" w:rsidRPr="004803ED" w:rsidRDefault="001D2DF1" w:rsidP="001D2DF1">
            <w:pPr>
              <w:jc w:val="both"/>
              <w:rPr>
                <w:b/>
                <w:sz w:val="24"/>
                <w:szCs w:val="24"/>
              </w:rPr>
            </w:pPr>
            <w:r w:rsidRPr="004803ED">
              <w:rPr>
                <w:b/>
                <w:sz w:val="24"/>
                <w:szCs w:val="24"/>
              </w:rPr>
              <w:t xml:space="preserve">Участники мероприятия (артисты, волонтеры, организаторы и т.д. ) </w:t>
            </w:r>
          </w:p>
        </w:tc>
        <w:tc>
          <w:tcPr>
            <w:tcW w:w="1859" w:type="dxa"/>
            <w:noWrap/>
            <w:vAlign w:val="center"/>
          </w:tcPr>
          <w:p w:rsidR="001D2DF1" w:rsidRPr="004803ED" w:rsidRDefault="001D2DF1" w:rsidP="00851C77">
            <w:pPr>
              <w:jc w:val="center"/>
              <w:rPr>
                <w:sz w:val="24"/>
                <w:szCs w:val="24"/>
                <w:highlight w:val="yellow"/>
              </w:rPr>
            </w:pPr>
          </w:p>
        </w:tc>
        <w:tc>
          <w:tcPr>
            <w:tcW w:w="1117" w:type="dxa"/>
            <w:vAlign w:val="center"/>
          </w:tcPr>
          <w:p w:rsidR="001D2DF1" w:rsidRPr="004803ED" w:rsidRDefault="001D2DF1" w:rsidP="00851C77">
            <w:pPr>
              <w:jc w:val="center"/>
              <w:rPr>
                <w:sz w:val="24"/>
                <w:szCs w:val="24"/>
                <w:highlight w:val="yellow"/>
              </w:rPr>
            </w:pPr>
          </w:p>
        </w:tc>
        <w:tc>
          <w:tcPr>
            <w:tcW w:w="1843" w:type="dxa"/>
            <w:noWrap/>
            <w:vAlign w:val="center"/>
          </w:tcPr>
          <w:p w:rsidR="001D2DF1" w:rsidRPr="004803ED" w:rsidRDefault="001D2DF1" w:rsidP="00851C77">
            <w:pPr>
              <w:jc w:val="center"/>
              <w:rPr>
                <w:sz w:val="24"/>
                <w:szCs w:val="24"/>
              </w:rPr>
            </w:pPr>
          </w:p>
        </w:tc>
        <w:tc>
          <w:tcPr>
            <w:tcW w:w="1222" w:type="dxa"/>
            <w:vAlign w:val="center"/>
          </w:tcPr>
          <w:p w:rsidR="001D2DF1" w:rsidRPr="004803ED" w:rsidRDefault="001D2DF1" w:rsidP="00851C77">
            <w:pPr>
              <w:jc w:val="center"/>
              <w:rPr>
                <w:sz w:val="24"/>
                <w:szCs w:val="24"/>
              </w:rPr>
            </w:pPr>
            <w:r w:rsidRPr="004803ED">
              <w:rPr>
                <w:sz w:val="24"/>
                <w:szCs w:val="24"/>
              </w:rPr>
              <w:t>1958</w:t>
            </w:r>
          </w:p>
        </w:tc>
      </w:tr>
      <w:tr w:rsidR="001D2DF1" w:rsidRPr="004803ED" w:rsidTr="004B0F7E">
        <w:trPr>
          <w:trHeight w:val="180"/>
          <w:jc w:val="center"/>
        </w:trPr>
        <w:tc>
          <w:tcPr>
            <w:tcW w:w="4485" w:type="dxa"/>
            <w:hideMark/>
          </w:tcPr>
          <w:p w:rsidR="001D2DF1" w:rsidRPr="004803ED" w:rsidRDefault="001D2DF1" w:rsidP="001D2DF1">
            <w:pPr>
              <w:jc w:val="both"/>
              <w:rPr>
                <w:b/>
                <w:sz w:val="24"/>
                <w:szCs w:val="24"/>
              </w:rPr>
            </w:pPr>
            <w:r w:rsidRPr="004803ED">
              <w:rPr>
                <w:b/>
                <w:sz w:val="24"/>
                <w:szCs w:val="24"/>
              </w:rPr>
              <w:t>Мероприятия, проводимые учреждением (7-НК)</w:t>
            </w:r>
          </w:p>
        </w:tc>
        <w:tc>
          <w:tcPr>
            <w:tcW w:w="1859" w:type="dxa"/>
            <w:noWrap/>
            <w:vAlign w:val="center"/>
          </w:tcPr>
          <w:p w:rsidR="001D2DF1" w:rsidRPr="004803ED" w:rsidRDefault="001D2DF1" w:rsidP="00851C77">
            <w:pPr>
              <w:jc w:val="center"/>
              <w:rPr>
                <w:sz w:val="24"/>
                <w:szCs w:val="24"/>
              </w:rPr>
            </w:pPr>
            <w:r>
              <w:rPr>
                <w:sz w:val="24"/>
                <w:szCs w:val="24"/>
              </w:rPr>
              <w:t>70</w:t>
            </w:r>
          </w:p>
        </w:tc>
        <w:tc>
          <w:tcPr>
            <w:tcW w:w="1117" w:type="dxa"/>
            <w:vAlign w:val="center"/>
          </w:tcPr>
          <w:p w:rsidR="001D2DF1" w:rsidRPr="004803ED" w:rsidRDefault="001D2DF1" w:rsidP="00851C77">
            <w:pPr>
              <w:jc w:val="center"/>
              <w:rPr>
                <w:sz w:val="24"/>
                <w:szCs w:val="24"/>
              </w:rPr>
            </w:pPr>
            <w:r>
              <w:rPr>
                <w:sz w:val="24"/>
                <w:szCs w:val="24"/>
              </w:rPr>
              <w:t>949</w:t>
            </w:r>
          </w:p>
        </w:tc>
        <w:tc>
          <w:tcPr>
            <w:tcW w:w="1843" w:type="dxa"/>
            <w:noWrap/>
            <w:vAlign w:val="center"/>
          </w:tcPr>
          <w:p w:rsidR="001D2DF1" w:rsidRPr="004803ED" w:rsidRDefault="001D2DF1" w:rsidP="00851C77">
            <w:pPr>
              <w:jc w:val="center"/>
              <w:rPr>
                <w:sz w:val="24"/>
                <w:szCs w:val="24"/>
                <w:lang w:eastAsia="en-US"/>
              </w:rPr>
            </w:pPr>
            <w:r>
              <w:rPr>
                <w:sz w:val="24"/>
                <w:szCs w:val="24"/>
                <w:lang w:eastAsia="en-US"/>
              </w:rPr>
              <w:t>149</w:t>
            </w:r>
          </w:p>
        </w:tc>
        <w:tc>
          <w:tcPr>
            <w:tcW w:w="1222" w:type="dxa"/>
            <w:vAlign w:val="center"/>
          </w:tcPr>
          <w:p w:rsidR="001D2DF1" w:rsidRPr="004803ED" w:rsidRDefault="001D2DF1" w:rsidP="00851C77">
            <w:pPr>
              <w:jc w:val="center"/>
              <w:rPr>
                <w:sz w:val="24"/>
                <w:szCs w:val="24"/>
                <w:lang w:eastAsia="en-US"/>
              </w:rPr>
            </w:pPr>
            <w:r>
              <w:rPr>
                <w:sz w:val="24"/>
                <w:szCs w:val="24"/>
                <w:lang w:eastAsia="en-US"/>
              </w:rPr>
              <w:t>3040</w:t>
            </w:r>
          </w:p>
        </w:tc>
      </w:tr>
      <w:tr w:rsidR="001D2DF1" w:rsidRPr="004803ED" w:rsidTr="004B0F7E">
        <w:trPr>
          <w:trHeight w:val="180"/>
          <w:jc w:val="center"/>
        </w:trPr>
        <w:tc>
          <w:tcPr>
            <w:tcW w:w="4485" w:type="dxa"/>
          </w:tcPr>
          <w:p w:rsidR="001D2DF1" w:rsidRPr="004803ED" w:rsidRDefault="001D2DF1" w:rsidP="001D2DF1">
            <w:pPr>
              <w:jc w:val="both"/>
              <w:rPr>
                <w:sz w:val="24"/>
                <w:szCs w:val="24"/>
              </w:rPr>
            </w:pPr>
            <w:r w:rsidRPr="004803ED">
              <w:rPr>
                <w:sz w:val="24"/>
                <w:szCs w:val="24"/>
              </w:rPr>
              <w:t>из них:</w:t>
            </w:r>
          </w:p>
        </w:tc>
        <w:tc>
          <w:tcPr>
            <w:tcW w:w="1859" w:type="dxa"/>
            <w:noWrap/>
            <w:vAlign w:val="center"/>
          </w:tcPr>
          <w:p w:rsidR="001D2DF1" w:rsidRPr="004803ED" w:rsidRDefault="001D2DF1" w:rsidP="00851C77">
            <w:pPr>
              <w:jc w:val="center"/>
              <w:rPr>
                <w:sz w:val="24"/>
                <w:szCs w:val="24"/>
              </w:rPr>
            </w:pPr>
          </w:p>
        </w:tc>
        <w:tc>
          <w:tcPr>
            <w:tcW w:w="1117" w:type="dxa"/>
            <w:vAlign w:val="center"/>
          </w:tcPr>
          <w:p w:rsidR="001D2DF1" w:rsidRPr="004803ED" w:rsidRDefault="001D2DF1" w:rsidP="00851C77">
            <w:pPr>
              <w:jc w:val="center"/>
              <w:rPr>
                <w:sz w:val="24"/>
                <w:szCs w:val="24"/>
              </w:rPr>
            </w:pPr>
          </w:p>
        </w:tc>
        <w:tc>
          <w:tcPr>
            <w:tcW w:w="1843" w:type="dxa"/>
            <w:noWrap/>
            <w:vAlign w:val="center"/>
          </w:tcPr>
          <w:p w:rsidR="001D2DF1" w:rsidRPr="004803ED" w:rsidRDefault="001D2DF1" w:rsidP="00851C77">
            <w:pPr>
              <w:jc w:val="center"/>
              <w:rPr>
                <w:sz w:val="24"/>
                <w:szCs w:val="24"/>
              </w:rPr>
            </w:pPr>
          </w:p>
        </w:tc>
        <w:tc>
          <w:tcPr>
            <w:tcW w:w="1222" w:type="dxa"/>
            <w:vAlign w:val="center"/>
          </w:tcPr>
          <w:p w:rsidR="001D2DF1" w:rsidRPr="004803ED" w:rsidRDefault="001D2DF1" w:rsidP="00851C77">
            <w:pPr>
              <w:jc w:val="center"/>
              <w:rPr>
                <w:sz w:val="24"/>
                <w:szCs w:val="24"/>
              </w:rPr>
            </w:pPr>
          </w:p>
        </w:tc>
      </w:tr>
      <w:tr w:rsidR="001D2DF1" w:rsidRPr="004803ED" w:rsidTr="004B0F7E">
        <w:trPr>
          <w:trHeight w:val="285"/>
          <w:jc w:val="center"/>
        </w:trPr>
        <w:tc>
          <w:tcPr>
            <w:tcW w:w="4485" w:type="dxa"/>
            <w:hideMark/>
          </w:tcPr>
          <w:p w:rsidR="001D2DF1" w:rsidRPr="004803ED" w:rsidRDefault="001D2DF1" w:rsidP="001D2DF1">
            <w:pPr>
              <w:jc w:val="both"/>
              <w:rPr>
                <w:sz w:val="24"/>
                <w:szCs w:val="24"/>
              </w:rPr>
            </w:pPr>
            <w:r w:rsidRPr="004803ED">
              <w:rPr>
                <w:sz w:val="24"/>
                <w:szCs w:val="24"/>
              </w:rPr>
              <w:t>для детей и подростков до 14 лет</w:t>
            </w:r>
          </w:p>
        </w:tc>
        <w:tc>
          <w:tcPr>
            <w:tcW w:w="1859" w:type="dxa"/>
            <w:noWrap/>
            <w:vAlign w:val="center"/>
          </w:tcPr>
          <w:p w:rsidR="001D2DF1" w:rsidRPr="004803ED" w:rsidRDefault="001D2DF1" w:rsidP="00851C77">
            <w:pPr>
              <w:jc w:val="center"/>
              <w:rPr>
                <w:sz w:val="24"/>
                <w:szCs w:val="24"/>
              </w:rPr>
            </w:pPr>
            <w:r>
              <w:rPr>
                <w:sz w:val="24"/>
                <w:szCs w:val="24"/>
              </w:rPr>
              <w:t>42</w:t>
            </w:r>
          </w:p>
        </w:tc>
        <w:tc>
          <w:tcPr>
            <w:tcW w:w="1117" w:type="dxa"/>
            <w:vAlign w:val="center"/>
          </w:tcPr>
          <w:p w:rsidR="001D2DF1" w:rsidRPr="004803ED" w:rsidRDefault="001D2DF1" w:rsidP="00851C77">
            <w:pPr>
              <w:jc w:val="center"/>
              <w:rPr>
                <w:sz w:val="24"/>
                <w:szCs w:val="24"/>
              </w:rPr>
            </w:pPr>
            <w:r>
              <w:rPr>
                <w:sz w:val="24"/>
                <w:szCs w:val="24"/>
                <w:lang w:val="en-US"/>
              </w:rPr>
              <w:t>398</w:t>
            </w:r>
          </w:p>
        </w:tc>
        <w:tc>
          <w:tcPr>
            <w:tcW w:w="1843" w:type="dxa"/>
            <w:noWrap/>
            <w:vAlign w:val="center"/>
          </w:tcPr>
          <w:p w:rsidR="001D2DF1" w:rsidRPr="004803ED" w:rsidRDefault="001D2DF1" w:rsidP="00851C77">
            <w:pPr>
              <w:jc w:val="center"/>
              <w:rPr>
                <w:sz w:val="24"/>
                <w:szCs w:val="24"/>
              </w:rPr>
            </w:pPr>
            <w:r>
              <w:rPr>
                <w:sz w:val="24"/>
                <w:szCs w:val="24"/>
              </w:rPr>
              <w:t>75</w:t>
            </w:r>
          </w:p>
        </w:tc>
        <w:tc>
          <w:tcPr>
            <w:tcW w:w="1222" w:type="dxa"/>
            <w:vAlign w:val="center"/>
          </w:tcPr>
          <w:p w:rsidR="001D2DF1" w:rsidRPr="004803ED" w:rsidRDefault="001D2DF1" w:rsidP="00851C77">
            <w:pPr>
              <w:jc w:val="center"/>
              <w:rPr>
                <w:sz w:val="24"/>
                <w:szCs w:val="24"/>
              </w:rPr>
            </w:pPr>
            <w:r>
              <w:rPr>
                <w:sz w:val="24"/>
                <w:szCs w:val="24"/>
              </w:rPr>
              <w:t>1029</w:t>
            </w:r>
          </w:p>
        </w:tc>
      </w:tr>
      <w:tr w:rsidR="001D2DF1" w:rsidRPr="004803ED" w:rsidTr="004B0F7E">
        <w:trPr>
          <w:trHeight w:val="264"/>
          <w:jc w:val="center"/>
        </w:trPr>
        <w:tc>
          <w:tcPr>
            <w:tcW w:w="4485" w:type="dxa"/>
            <w:hideMark/>
          </w:tcPr>
          <w:p w:rsidR="001D2DF1" w:rsidRPr="004803ED" w:rsidRDefault="001D2DF1" w:rsidP="001D2DF1">
            <w:pPr>
              <w:jc w:val="both"/>
              <w:rPr>
                <w:sz w:val="24"/>
                <w:szCs w:val="24"/>
              </w:rPr>
            </w:pPr>
            <w:r w:rsidRPr="004803ED">
              <w:rPr>
                <w:sz w:val="24"/>
                <w:szCs w:val="24"/>
              </w:rPr>
              <w:t>для молодежи от 14 до 35 лет</w:t>
            </w:r>
          </w:p>
        </w:tc>
        <w:tc>
          <w:tcPr>
            <w:tcW w:w="1859" w:type="dxa"/>
            <w:noWrap/>
            <w:vAlign w:val="center"/>
          </w:tcPr>
          <w:p w:rsidR="001D2DF1" w:rsidRPr="004803ED" w:rsidRDefault="001D2DF1" w:rsidP="00851C77">
            <w:pPr>
              <w:jc w:val="center"/>
              <w:rPr>
                <w:sz w:val="24"/>
                <w:szCs w:val="24"/>
              </w:rPr>
            </w:pPr>
            <w:r>
              <w:rPr>
                <w:sz w:val="24"/>
                <w:szCs w:val="24"/>
              </w:rPr>
              <w:t>13</w:t>
            </w:r>
          </w:p>
        </w:tc>
        <w:tc>
          <w:tcPr>
            <w:tcW w:w="1117" w:type="dxa"/>
            <w:vAlign w:val="center"/>
          </w:tcPr>
          <w:p w:rsidR="001D2DF1" w:rsidRPr="004803ED" w:rsidRDefault="001D2DF1" w:rsidP="00851C77">
            <w:pPr>
              <w:jc w:val="center"/>
              <w:rPr>
                <w:sz w:val="24"/>
                <w:szCs w:val="24"/>
              </w:rPr>
            </w:pPr>
            <w:r>
              <w:rPr>
                <w:sz w:val="24"/>
                <w:szCs w:val="24"/>
              </w:rPr>
              <w:t>103</w:t>
            </w:r>
          </w:p>
        </w:tc>
        <w:tc>
          <w:tcPr>
            <w:tcW w:w="1843" w:type="dxa"/>
            <w:noWrap/>
            <w:vAlign w:val="center"/>
          </w:tcPr>
          <w:p w:rsidR="001D2DF1" w:rsidRPr="004803ED" w:rsidRDefault="001D2DF1" w:rsidP="00851C77">
            <w:pPr>
              <w:jc w:val="center"/>
              <w:rPr>
                <w:sz w:val="24"/>
                <w:szCs w:val="24"/>
              </w:rPr>
            </w:pPr>
            <w:r>
              <w:rPr>
                <w:sz w:val="24"/>
                <w:szCs w:val="24"/>
              </w:rPr>
              <w:t>16</w:t>
            </w:r>
          </w:p>
        </w:tc>
        <w:tc>
          <w:tcPr>
            <w:tcW w:w="1222" w:type="dxa"/>
            <w:vAlign w:val="center"/>
          </w:tcPr>
          <w:p w:rsidR="001D2DF1" w:rsidRPr="004803ED" w:rsidRDefault="001D2DF1" w:rsidP="00851C77">
            <w:pPr>
              <w:jc w:val="center"/>
              <w:rPr>
                <w:sz w:val="24"/>
                <w:szCs w:val="24"/>
              </w:rPr>
            </w:pPr>
            <w:r>
              <w:rPr>
                <w:sz w:val="24"/>
                <w:szCs w:val="24"/>
              </w:rPr>
              <w:t>249</w:t>
            </w:r>
          </w:p>
        </w:tc>
      </w:tr>
      <w:tr w:rsidR="001D2DF1" w:rsidRPr="004803ED" w:rsidTr="004B0F7E">
        <w:trPr>
          <w:trHeight w:val="264"/>
          <w:jc w:val="center"/>
        </w:trPr>
        <w:tc>
          <w:tcPr>
            <w:tcW w:w="4485" w:type="dxa"/>
            <w:hideMark/>
          </w:tcPr>
          <w:p w:rsidR="001D2DF1" w:rsidRPr="004803ED" w:rsidRDefault="001D2DF1" w:rsidP="001D2DF1">
            <w:pPr>
              <w:jc w:val="both"/>
              <w:rPr>
                <w:sz w:val="24"/>
                <w:szCs w:val="24"/>
              </w:rPr>
            </w:pPr>
            <w:r w:rsidRPr="004803ED">
              <w:rPr>
                <w:sz w:val="24"/>
                <w:szCs w:val="24"/>
              </w:rPr>
              <w:t xml:space="preserve">для населения старше 35 лет </w:t>
            </w:r>
          </w:p>
        </w:tc>
        <w:tc>
          <w:tcPr>
            <w:tcW w:w="1859" w:type="dxa"/>
            <w:noWrap/>
            <w:vAlign w:val="center"/>
          </w:tcPr>
          <w:p w:rsidR="001D2DF1" w:rsidRPr="004803ED" w:rsidRDefault="001D2DF1" w:rsidP="00851C77">
            <w:pPr>
              <w:jc w:val="center"/>
              <w:rPr>
                <w:sz w:val="24"/>
                <w:szCs w:val="24"/>
              </w:rPr>
            </w:pPr>
            <w:r w:rsidRPr="004803ED">
              <w:rPr>
                <w:sz w:val="24"/>
                <w:szCs w:val="24"/>
              </w:rPr>
              <w:t>1</w:t>
            </w:r>
          </w:p>
        </w:tc>
        <w:tc>
          <w:tcPr>
            <w:tcW w:w="1117" w:type="dxa"/>
            <w:vAlign w:val="center"/>
          </w:tcPr>
          <w:p w:rsidR="001D2DF1" w:rsidRPr="004803ED" w:rsidRDefault="001D2DF1" w:rsidP="00851C77">
            <w:pPr>
              <w:jc w:val="center"/>
              <w:rPr>
                <w:sz w:val="24"/>
                <w:szCs w:val="24"/>
              </w:rPr>
            </w:pPr>
            <w:r>
              <w:rPr>
                <w:sz w:val="24"/>
                <w:szCs w:val="24"/>
              </w:rPr>
              <w:t>4</w:t>
            </w:r>
          </w:p>
        </w:tc>
        <w:tc>
          <w:tcPr>
            <w:tcW w:w="1843" w:type="dxa"/>
            <w:noWrap/>
            <w:vAlign w:val="center"/>
          </w:tcPr>
          <w:p w:rsidR="001D2DF1" w:rsidRPr="004803ED" w:rsidRDefault="001D2DF1" w:rsidP="00851C77">
            <w:pPr>
              <w:jc w:val="center"/>
              <w:rPr>
                <w:sz w:val="24"/>
                <w:szCs w:val="24"/>
              </w:rPr>
            </w:pPr>
            <w:r>
              <w:rPr>
                <w:sz w:val="24"/>
                <w:szCs w:val="24"/>
              </w:rPr>
              <w:t>3</w:t>
            </w:r>
          </w:p>
        </w:tc>
        <w:tc>
          <w:tcPr>
            <w:tcW w:w="1222" w:type="dxa"/>
            <w:vAlign w:val="center"/>
          </w:tcPr>
          <w:p w:rsidR="001D2DF1" w:rsidRPr="004803ED" w:rsidRDefault="001D2DF1" w:rsidP="00851C77">
            <w:pPr>
              <w:jc w:val="center"/>
              <w:rPr>
                <w:sz w:val="24"/>
                <w:szCs w:val="24"/>
              </w:rPr>
            </w:pPr>
            <w:r>
              <w:rPr>
                <w:sz w:val="24"/>
                <w:szCs w:val="24"/>
              </w:rPr>
              <w:t>49</w:t>
            </w:r>
          </w:p>
        </w:tc>
      </w:tr>
      <w:tr w:rsidR="001D2DF1" w:rsidRPr="004803ED" w:rsidTr="004B0F7E">
        <w:trPr>
          <w:trHeight w:val="264"/>
          <w:jc w:val="center"/>
        </w:trPr>
        <w:tc>
          <w:tcPr>
            <w:tcW w:w="4485" w:type="dxa"/>
            <w:hideMark/>
          </w:tcPr>
          <w:p w:rsidR="001D2DF1" w:rsidRPr="004803ED" w:rsidRDefault="001D2DF1" w:rsidP="001D2DF1">
            <w:pPr>
              <w:jc w:val="both"/>
              <w:rPr>
                <w:sz w:val="24"/>
                <w:szCs w:val="24"/>
              </w:rPr>
            </w:pPr>
            <w:r w:rsidRPr="004803ED">
              <w:rPr>
                <w:sz w:val="24"/>
                <w:szCs w:val="24"/>
              </w:rPr>
              <w:t>для разновозрастной аудитории</w:t>
            </w:r>
          </w:p>
        </w:tc>
        <w:tc>
          <w:tcPr>
            <w:tcW w:w="1859" w:type="dxa"/>
            <w:noWrap/>
            <w:vAlign w:val="center"/>
          </w:tcPr>
          <w:p w:rsidR="001D2DF1" w:rsidRPr="004803ED" w:rsidRDefault="001D2DF1" w:rsidP="00851C77">
            <w:pPr>
              <w:jc w:val="center"/>
              <w:rPr>
                <w:sz w:val="24"/>
                <w:szCs w:val="24"/>
              </w:rPr>
            </w:pPr>
            <w:r>
              <w:rPr>
                <w:sz w:val="24"/>
                <w:szCs w:val="24"/>
              </w:rPr>
              <w:t>14</w:t>
            </w:r>
          </w:p>
        </w:tc>
        <w:tc>
          <w:tcPr>
            <w:tcW w:w="1117" w:type="dxa"/>
            <w:vAlign w:val="center"/>
          </w:tcPr>
          <w:p w:rsidR="001D2DF1" w:rsidRPr="004803ED" w:rsidRDefault="001D2DF1" w:rsidP="00851C77">
            <w:pPr>
              <w:jc w:val="center"/>
              <w:rPr>
                <w:sz w:val="24"/>
                <w:szCs w:val="24"/>
              </w:rPr>
            </w:pPr>
            <w:r>
              <w:rPr>
                <w:sz w:val="24"/>
                <w:szCs w:val="24"/>
              </w:rPr>
              <w:t>444</w:t>
            </w:r>
          </w:p>
        </w:tc>
        <w:tc>
          <w:tcPr>
            <w:tcW w:w="1843" w:type="dxa"/>
            <w:noWrap/>
            <w:vAlign w:val="center"/>
          </w:tcPr>
          <w:p w:rsidR="001D2DF1" w:rsidRPr="004803ED" w:rsidRDefault="001D2DF1" w:rsidP="00851C77">
            <w:pPr>
              <w:jc w:val="center"/>
              <w:rPr>
                <w:sz w:val="24"/>
                <w:szCs w:val="24"/>
              </w:rPr>
            </w:pPr>
            <w:r>
              <w:rPr>
                <w:sz w:val="24"/>
                <w:szCs w:val="24"/>
              </w:rPr>
              <w:t>55</w:t>
            </w:r>
          </w:p>
        </w:tc>
        <w:tc>
          <w:tcPr>
            <w:tcW w:w="1222" w:type="dxa"/>
            <w:vAlign w:val="center"/>
          </w:tcPr>
          <w:p w:rsidR="001D2DF1" w:rsidRPr="004803ED" w:rsidRDefault="001D2DF1" w:rsidP="00851C77">
            <w:pPr>
              <w:jc w:val="center"/>
              <w:rPr>
                <w:sz w:val="24"/>
                <w:szCs w:val="24"/>
              </w:rPr>
            </w:pPr>
            <w:r>
              <w:rPr>
                <w:sz w:val="24"/>
                <w:szCs w:val="24"/>
              </w:rPr>
              <w:t>1713</w:t>
            </w:r>
          </w:p>
        </w:tc>
      </w:tr>
      <w:tr w:rsidR="001D2DF1" w:rsidRPr="004803ED" w:rsidTr="004B0F7E">
        <w:trPr>
          <w:trHeight w:val="216"/>
          <w:jc w:val="center"/>
        </w:trPr>
        <w:tc>
          <w:tcPr>
            <w:tcW w:w="4485" w:type="dxa"/>
            <w:hideMark/>
          </w:tcPr>
          <w:p w:rsidR="001D2DF1" w:rsidRPr="004803ED" w:rsidRDefault="001D2DF1" w:rsidP="001D2DF1">
            <w:pPr>
              <w:jc w:val="both"/>
              <w:rPr>
                <w:b/>
                <w:sz w:val="24"/>
                <w:szCs w:val="24"/>
              </w:rPr>
            </w:pPr>
            <w:r w:rsidRPr="004803ED">
              <w:rPr>
                <w:sz w:val="24"/>
                <w:szCs w:val="24"/>
              </w:rPr>
              <w:t xml:space="preserve"> </w:t>
            </w:r>
            <w:r w:rsidRPr="004803ED">
              <w:rPr>
                <w:b/>
                <w:sz w:val="24"/>
                <w:szCs w:val="24"/>
              </w:rPr>
              <w:t>Всего платных мероприятий из них:</w:t>
            </w:r>
          </w:p>
        </w:tc>
        <w:tc>
          <w:tcPr>
            <w:tcW w:w="1859" w:type="dxa"/>
            <w:noWrap/>
            <w:vAlign w:val="center"/>
          </w:tcPr>
          <w:p w:rsidR="001D2DF1" w:rsidRPr="004803ED" w:rsidRDefault="001D2DF1" w:rsidP="00851C77">
            <w:pPr>
              <w:jc w:val="center"/>
              <w:rPr>
                <w:sz w:val="24"/>
                <w:szCs w:val="24"/>
              </w:rPr>
            </w:pPr>
            <w:r w:rsidRPr="004803ED">
              <w:rPr>
                <w:sz w:val="24"/>
                <w:szCs w:val="24"/>
              </w:rPr>
              <w:t>0</w:t>
            </w:r>
          </w:p>
        </w:tc>
        <w:tc>
          <w:tcPr>
            <w:tcW w:w="1117" w:type="dxa"/>
            <w:vAlign w:val="center"/>
          </w:tcPr>
          <w:p w:rsidR="001D2DF1" w:rsidRPr="004803ED" w:rsidRDefault="001D2DF1" w:rsidP="00851C77">
            <w:pPr>
              <w:jc w:val="center"/>
              <w:rPr>
                <w:sz w:val="24"/>
                <w:szCs w:val="24"/>
              </w:rPr>
            </w:pPr>
            <w:r w:rsidRPr="004803ED">
              <w:rPr>
                <w:sz w:val="24"/>
                <w:szCs w:val="24"/>
              </w:rPr>
              <w:t>0</w:t>
            </w:r>
          </w:p>
        </w:tc>
        <w:tc>
          <w:tcPr>
            <w:tcW w:w="1843" w:type="dxa"/>
            <w:noWrap/>
            <w:vAlign w:val="center"/>
          </w:tcPr>
          <w:p w:rsidR="001D2DF1" w:rsidRPr="004803ED" w:rsidRDefault="001D2DF1" w:rsidP="00851C77">
            <w:pPr>
              <w:jc w:val="center"/>
              <w:rPr>
                <w:sz w:val="24"/>
                <w:szCs w:val="24"/>
              </w:rPr>
            </w:pPr>
            <w:r>
              <w:rPr>
                <w:sz w:val="24"/>
                <w:szCs w:val="24"/>
              </w:rPr>
              <w:t>0</w:t>
            </w:r>
          </w:p>
        </w:tc>
        <w:tc>
          <w:tcPr>
            <w:tcW w:w="1222" w:type="dxa"/>
            <w:vAlign w:val="center"/>
          </w:tcPr>
          <w:p w:rsidR="001D2DF1" w:rsidRPr="004803ED" w:rsidRDefault="001D2DF1" w:rsidP="00851C77">
            <w:pPr>
              <w:jc w:val="center"/>
              <w:rPr>
                <w:sz w:val="24"/>
                <w:szCs w:val="24"/>
              </w:rPr>
            </w:pPr>
            <w:r>
              <w:rPr>
                <w:sz w:val="24"/>
                <w:szCs w:val="24"/>
              </w:rPr>
              <w:t>0</w:t>
            </w:r>
          </w:p>
        </w:tc>
      </w:tr>
      <w:tr w:rsidR="001D2DF1" w:rsidRPr="004803ED" w:rsidTr="004B0F7E">
        <w:trPr>
          <w:trHeight w:val="204"/>
          <w:jc w:val="center"/>
        </w:trPr>
        <w:tc>
          <w:tcPr>
            <w:tcW w:w="4485" w:type="dxa"/>
            <w:hideMark/>
          </w:tcPr>
          <w:p w:rsidR="001D2DF1" w:rsidRPr="004803ED" w:rsidRDefault="001D2DF1" w:rsidP="001D2DF1">
            <w:pPr>
              <w:jc w:val="both"/>
              <w:rPr>
                <w:sz w:val="24"/>
                <w:szCs w:val="24"/>
              </w:rPr>
            </w:pPr>
            <w:r w:rsidRPr="004803ED">
              <w:rPr>
                <w:sz w:val="24"/>
                <w:szCs w:val="24"/>
              </w:rPr>
              <w:t>для детей и подростков до 14 лет</w:t>
            </w:r>
          </w:p>
        </w:tc>
        <w:tc>
          <w:tcPr>
            <w:tcW w:w="1859" w:type="dxa"/>
            <w:noWrap/>
          </w:tcPr>
          <w:p w:rsidR="001D2DF1" w:rsidRPr="004803ED" w:rsidRDefault="001D2DF1" w:rsidP="00851C77">
            <w:pPr>
              <w:jc w:val="center"/>
              <w:rPr>
                <w:sz w:val="24"/>
                <w:szCs w:val="24"/>
              </w:rPr>
            </w:pPr>
          </w:p>
        </w:tc>
        <w:tc>
          <w:tcPr>
            <w:tcW w:w="1117" w:type="dxa"/>
          </w:tcPr>
          <w:p w:rsidR="001D2DF1" w:rsidRPr="004803ED" w:rsidRDefault="001D2DF1" w:rsidP="00851C77">
            <w:pPr>
              <w:jc w:val="center"/>
              <w:rPr>
                <w:sz w:val="24"/>
                <w:szCs w:val="24"/>
              </w:rPr>
            </w:pPr>
          </w:p>
        </w:tc>
        <w:tc>
          <w:tcPr>
            <w:tcW w:w="1843" w:type="dxa"/>
            <w:noWrap/>
            <w:vAlign w:val="center"/>
          </w:tcPr>
          <w:p w:rsidR="001D2DF1" w:rsidRPr="004803ED" w:rsidRDefault="001D2DF1" w:rsidP="00851C77">
            <w:pPr>
              <w:jc w:val="center"/>
              <w:rPr>
                <w:sz w:val="24"/>
                <w:szCs w:val="24"/>
              </w:rPr>
            </w:pPr>
          </w:p>
        </w:tc>
        <w:tc>
          <w:tcPr>
            <w:tcW w:w="1222" w:type="dxa"/>
            <w:vAlign w:val="center"/>
          </w:tcPr>
          <w:p w:rsidR="001D2DF1" w:rsidRPr="004803ED" w:rsidRDefault="001D2DF1" w:rsidP="00851C77">
            <w:pPr>
              <w:jc w:val="center"/>
              <w:rPr>
                <w:sz w:val="24"/>
                <w:szCs w:val="24"/>
              </w:rPr>
            </w:pPr>
          </w:p>
        </w:tc>
      </w:tr>
      <w:tr w:rsidR="001D2DF1" w:rsidRPr="004803ED" w:rsidTr="004B0F7E">
        <w:trPr>
          <w:trHeight w:val="228"/>
          <w:jc w:val="center"/>
        </w:trPr>
        <w:tc>
          <w:tcPr>
            <w:tcW w:w="4485" w:type="dxa"/>
            <w:hideMark/>
          </w:tcPr>
          <w:p w:rsidR="001D2DF1" w:rsidRPr="004803ED" w:rsidRDefault="001D2DF1" w:rsidP="001D2DF1">
            <w:pPr>
              <w:jc w:val="both"/>
              <w:rPr>
                <w:sz w:val="24"/>
                <w:szCs w:val="24"/>
              </w:rPr>
            </w:pPr>
            <w:r w:rsidRPr="004803ED">
              <w:rPr>
                <w:b/>
                <w:sz w:val="24"/>
                <w:szCs w:val="24"/>
              </w:rPr>
              <w:t>Мероприятия по формам входящие в отчет 7-НК</w:t>
            </w:r>
          </w:p>
        </w:tc>
        <w:tc>
          <w:tcPr>
            <w:tcW w:w="1859" w:type="dxa"/>
            <w:noWrap/>
            <w:vAlign w:val="center"/>
          </w:tcPr>
          <w:p w:rsidR="001D2DF1" w:rsidRPr="004803ED" w:rsidRDefault="001D2DF1" w:rsidP="00851C77">
            <w:pPr>
              <w:jc w:val="center"/>
              <w:rPr>
                <w:sz w:val="24"/>
                <w:szCs w:val="24"/>
              </w:rPr>
            </w:pPr>
            <w:r>
              <w:rPr>
                <w:sz w:val="24"/>
                <w:szCs w:val="24"/>
              </w:rPr>
              <w:t>70</w:t>
            </w:r>
          </w:p>
        </w:tc>
        <w:tc>
          <w:tcPr>
            <w:tcW w:w="1117" w:type="dxa"/>
            <w:vAlign w:val="center"/>
          </w:tcPr>
          <w:p w:rsidR="001D2DF1" w:rsidRPr="004803ED" w:rsidRDefault="001D2DF1" w:rsidP="00851C77">
            <w:pPr>
              <w:jc w:val="center"/>
              <w:rPr>
                <w:sz w:val="24"/>
                <w:szCs w:val="24"/>
              </w:rPr>
            </w:pPr>
            <w:r>
              <w:rPr>
                <w:sz w:val="24"/>
                <w:szCs w:val="24"/>
              </w:rPr>
              <w:t>949</w:t>
            </w:r>
          </w:p>
        </w:tc>
        <w:tc>
          <w:tcPr>
            <w:tcW w:w="1843" w:type="dxa"/>
            <w:noWrap/>
            <w:vAlign w:val="center"/>
          </w:tcPr>
          <w:p w:rsidR="001D2DF1" w:rsidRPr="004803ED" w:rsidRDefault="001D2DF1" w:rsidP="00851C77">
            <w:pPr>
              <w:jc w:val="center"/>
              <w:rPr>
                <w:sz w:val="24"/>
                <w:szCs w:val="24"/>
                <w:lang w:eastAsia="en-US"/>
              </w:rPr>
            </w:pPr>
            <w:r>
              <w:rPr>
                <w:sz w:val="24"/>
                <w:szCs w:val="24"/>
                <w:lang w:eastAsia="en-US"/>
              </w:rPr>
              <w:t>149</w:t>
            </w:r>
          </w:p>
        </w:tc>
        <w:tc>
          <w:tcPr>
            <w:tcW w:w="1222" w:type="dxa"/>
            <w:vAlign w:val="center"/>
          </w:tcPr>
          <w:p w:rsidR="001D2DF1" w:rsidRPr="004803ED" w:rsidRDefault="001D2DF1" w:rsidP="00851C77">
            <w:pPr>
              <w:jc w:val="center"/>
              <w:rPr>
                <w:sz w:val="24"/>
                <w:szCs w:val="24"/>
                <w:lang w:eastAsia="en-US"/>
              </w:rPr>
            </w:pPr>
            <w:r>
              <w:rPr>
                <w:sz w:val="24"/>
                <w:szCs w:val="24"/>
                <w:lang w:eastAsia="en-US"/>
              </w:rPr>
              <w:t>3040</w:t>
            </w:r>
          </w:p>
        </w:tc>
      </w:tr>
      <w:tr w:rsidR="001D2DF1" w:rsidRPr="004803ED" w:rsidTr="004B0F7E">
        <w:trPr>
          <w:trHeight w:val="204"/>
          <w:jc w:val="center"/>
        </w:trPr>
        <w:tc>
          <w:tcPr>
            <w:tcW w:w="4485" w:type="dxa"/>
            <w:hideMark/>
          </w:tcPr>
          <w:p w:rsidR="001D2DF1" w:rsidRPr="004803ED" w:rsidRDefault="001D2DF1" w:rsidP="001D2DF1">
            <w:pPr>
              <w:jc w:val="both"/>
              <w:rPr>
                <w:sz w:val="24"/>
                <w:szCs w:val="24"/>
              </w:rPr>
            </w:pPr>
            <w:r w:rsidRPr="004803ED">
              <w:rPr>
                <w:sz w:val="24"/>
                <w:szCs w:val="24"/>
              </w:rPr>
              <w:t>сборные концерты учреждения</w:t>
            </w:r>
          </w:p>
        </w:tc>
        <w:tc>
          <w:tcPr>
            <w:tcW w:w="1859" w:type="dxa"/>
            <w:noWrap/>
            <w:vAlign w:val="center"/>
          </w:tcPr>
          <w:p w:rsidR="001D2DF1" w:rsidRPr="004803ED" w:rsidRDefault="001D2DF1" w:rsidP="00851C77">
            <w:pPr>
              <w:jc w:val="center"/>
              <w:rPr>
                <w:sz w:val="24"/>
                <w:szCs w:val="24"/>
              </w:rPr>
            </w:pPr>
            <w:r>
              <w:rPr>
                <w:sz w:val="24"/>
                <w:szCs w:val="24"/>
              </w:rPr>
              <w:t>4</w:t>
            </w:r>
          </w:p>
        </w:tc>
        <w:tc>
          <w:tcPr>
            <w:tcW w:w="1117" w:type="dxa"/>
            <w:vAlign w:val="center"/>
          </w:tcPr>
          <w:p w:rsidR="001D2DF1" w:rsidRPr="004803ED" w:rsidRDefault="001D2DF1" w:rsidP="00851C77">
            <w:pPr>
              <w:jc w:val="center"/>
              <w:rPr>
                <w:sz w:val="24"/>
                <w:szCs w:val="24"/>
              </w:rPr>
            </w:pPr>
            <w:r>
              <w:rPr>
                <w:sz w:val="24"/>
                <w:szCs w:val="24"/>
              </w:rPr>
              <w:t>193</w:t>
            </w:r>
          </w:p>
        </w:tc>
        <w:tc>
          <w:tcPr>
            <w:tcW w:w="1843" w:type="dxa"/>
            <w:noWrap/>
            <w:vAlign w:val="center"/>
          </w:tcPr>
          <w:p w:rsidR="001D2DF1" w:rsidRPr="004803ED" w:rsidRDefault="001D2DF1" w:rsidP="00851C77">
            <w:pPr>
              <w:jc w:val="center"/>
              <w:rPr>
                <w:color w:val="000000"/>
                <w:sz w:val="24"/>
                <w:szCs w:val="24"/>
              </w:rPr>
            </w:pPr>
            <w:r>
              <w:rPr>
                <w:color w:val="000000"/>
                <w:sz w:val="24"/>
                <w:szCs w:val="24"/>
              </w:rPr>
              <w:t>7</w:t>
            </w:r>
          </w:p>
        </w:tc>
        <w:tc>
          <w:tcPr>
            <w:tcW w:w="1222" w:type="dxa"/>
            <w:vAlign w:val="center"/>
          </w:tcPr>
          <w:p w:rsidR="001D2DF1" w:rsidRPr="004803ED" w:rsidRDefault="001D2DF1" w:rsidP="00851C77">
            <w:pPr>
              <w:jc w:val="center"/>
              <w:rPr>
                <w:color w:val="000000"/>
                <w:sz w:val="24"/>
                <w:szCs w:val="24"/>
              </w:rPr>
            </w:pPr>
            <w:r>
              <w:rPr>
                <w:color w:val="000000"/>
                <w:sz w:val="24"/>
                <w:szCs w:val="24"/>
              </w:rPr>
              <w:t>488</w:t>
            </w:r>
          </w:p>
        </w:tc>
      </w:tr>
      <w:tr w:rsidR="001D2DF1" w:rsidRPr="004803ED" w:rsidTr="004B0F7E">
        <w:trPr>
          <w:trHeight w:val="456"/>
          <w:jc w:val="center"/>
        </w:trPr>
        <w:tc>
          <w:tcPr>
            <w:tcW w:w="4485" w:type="dxa"/>
          </w:tcPr>
          <w:p w:rsidR="001D2DF1" w:rsidRPr="004803ED" w:rsidRDefault="001D2DF1" w:rsidP="001D2DF1">
            <w:pPr>
              <w:jc w:val="both"/>
              <w:rPr>
                <w:sz w:val="24"/>
                <w:szCs w:val="24"/>
              </w:rPr>
            </w:pPr>
            <w:r>
              <w:rPr>
                <w:sz w:val="24"/>
                <w:szCs w:val="24"/>
              </w:rPr>
              <w:t>вечера</w:t>
            </w:r>
          </w:p>
        </w:tc>
        <w:tc>
          <w:tcPr>
            <w:tcW w:w="1859" w:type="dxa"/>
            <w:noWrap/>
            <w:vAlign w:val="center"/>
          </w:tcPr>
          <w:p w:rsidR="001D2DF1" w:rsidRPr="004803ED" w:rsidRDefault="001D2DF1" w:rsidP="00851C77">
            <w:pPr>
              <w:jc w:val="center"/>
              <w:rPr>
                <w:sz w:val="24"/>
                <w:szCs w:val="24"/>
              </w:rPr>
            </w:pPr>
            <w:r>
              <w:rPr>
                <w:sz w:val="24"/>
                <w:szCs w:val="24"/>
              </w:rPr>
              <w:t>0</w:t>
            </w:r>
          </w:p>
        </w:tc>
        <w:tc>
          <w:tcPr>
            <w:tcW w:w="1117" w:type="dxa"/>
            <w:vAlign w:val="center"/>
          </w:tcPr>
          <w:p w:rsidR="001D2DF1" w:rsidRPr="004803ED" w:rsidRDefault="001D2DF1" w:rsidP="00851C77">
            <w:pPr>
              <w:jc w:val="center"/>
              <w:rPr>
                <w:sz w:val="24"/>
                <w:szCs w:val="24"/>
              </w:rPr>
            </w:pPr>
            <w:r>
              <w:rPr>
                <w:sz w:val="24"/>
                <w:szCs w:val="24"/>
              </w:rPr>
              <w:t>0</w:t>
            </w:r>
          </w:p>
        </w:tc>
        <w:tc>
          <w:tcPr>
            <w:tcW w:w="1843" w:type="dxa"/>
            <w:noWrap/>
            <w:vAlign w:val="center"/>
          </w:tcPr>
          <w:p w:rsidR="001D2DF1" w:rsidRDefault="001D2DF1" w:rsidP="00851C77">
            <w:pPr>
              <w:jc w:val="center"/>
              <w:rPr>
                <w:sz w:val="24"/>
                <w:szCs w:val="24"/>
              </w:rPr>
            </w:pPr>
            <w:r>
              <w:rPr>
                <w:sz w:val="24"/>
                <w:szCs w:val="24"/>
              </w:rPr>
              <w:t>8</w:t>
            </w:r>
          </w:p>
        </w:tc>
        <w:tc>
          <w:tcPr>
            <w:tcW w:w="1222" w:type="dxa"/>
            <w:vAlign w:val="center"/>
          </w:tcPr>
          <w:p w:rsidR="001D2DF1" w:rsidRDefault="001D2DF1" w:rsidP="00851C77">
            <w:pPr>
              <w:jc w:val="center"/>
              <w:rPr>
                <w:sz w:val="24"/>
                <w:szCs w:val="24"/>
              </w:rPr>
            </w:pPr>
            <w:r>
              <w:rPr>
                <w:sz w:val="24"/>
                <w:szCs w:val="24"/>
              </w:rPr>
              <w:t>254</w:t>
            </w:r>
          </w:p>
        </w:tc>
      </w:tr>
      <w:tr w:rsidR="001D2DF1" w:rsidRPr="004803ED" w:rsidTr="004B0F7E">
        <w:trPr>
          <w:trHeight w:val="456"/>
          <w:jc w:val="center"/>
        </w:trPr>
        <w:tc>
          <w:tcPr>
            <w:tcW w:w="4485" w:type="dxa"/>
          </w:tcPr>
          <w:p w:rsidR="001D2DF1" w:rsidRDefault="001D2DF1" w:rsidP="001D2DF1">
            <w:pPr>
              <w:jc w:val="both"/>
              <w:rPr>
                <w:sz w:val="24"/>
                <w:szCs w:val="24"/>
              </w:rPr>
            </w:pPr>
            <w:r>
              <w:rPr>
                <w:sz w:val="24"/>
                <w:szCs w:val="24"/>
              </w:rPr>
              <w:t>выставки</w:t>
            </w:r>
          </w:p>
        </w:tc>
        <w:tc>
          <w:tcPr>
            <w:tcW w:w="1859" w:type="dxa"/>
            <w:noWrap/>
            <w:vAlign w:val="center"/>
          </w:tcPr>
          <w:p w:rsidR="001D2DF1" w:rsidRPr="004803ED" w:rsidRDefault="001D2DF1" w:rsidP="00851C77">
            <w:pPr>
              <w:jc w:val="center"/>
              <w:rPr>
                <w:sz w:val="24"/>
                <w:szCs w:val="24"/>
              </w:rPr>
            </w:pPr>
            <w:r>
              <w:rPr>
                <w:sz w:val="24"/>
                <w:szCs w:val="24"/>
              </w:rPr>
              <w:t>4</w:t>
            </w:r>
          </w:p>
        </w:tc>
        <w:tc>
          <w:tcPr>
            <w:tcW w:w="1117" w:type="dxa"/>
            <w:vAlign w:val="center"/>
          </w:tcPr>
          <w:p w:rsidR="001D2DF1" w:rsidRPr="004803ED" w:rsidRDefault="001D2DF1" w:rsidP="00851C77">
            <w:pPr>
              <w:jc w:val="center"/>
              <w:rPr>
                <w:sz w:val="24"/>
                <w:szCs w:val="24"/>
              </w:rPr>
            </w:pPr>
            <w:r>
              <w:rPr>
                <w:sz w:val="24"/>
                <w:szCs w:val="24"/>
              </w:rPr>
              <w:t>88</w:t>
            </w:r>
          </w:p>
        </w:tc>
        <w:tc>
          <w:tcPr>
            <w:tcW w:w="1843" w:type="dxa"/>
            <w:noWrap/>
            <w:vAlign w:val="center"/>
          </w:tcPr>
          <w:p w:rsidR="001D2DF1" w:rsidRDefault="001D2DF1" w:rsidP="00851C77">
            <w:pPr>
              <w:jc w:val="center"/>
              <w:rPr>
                <w:sz w:val="24"/>
                <w:szCs w:val="24"/>
              </w:rPr>
            </w:pPr>
            <w:r>
              <w:rPr>
                <w:sz w:val="24"/>
                <w:szCs w:val="24"/>
              </w:rPr>
              <w:t>14</w:t>
            </w:r>
          </w:p>
        </w:tc>
        <w:tc>
          <w:tcPr>
            <w:tcW w:w="1222" w:type="dxa"/>
            <w:vAlign w:val="center"/>
          </w:tcPr>
          <w:p w:rsidR="001D2DF1" w:rsidRDefault="001D2DF1" w:rsidP="00851C77">
            <w:pPr>
              <w:jc w:val="center"/>
              <w:rPr>
                <w:sz w:val="24"/>
                <w:szCs w:val="24"/>
              </w:rPr>
            </w:pPr>
            <w:r>
              <w:rPr>
                <w:sz w:val="24"/>
                <w:szCs w:val="24"/>
              </w:rPr>
              <w:t>424</w:t>
            </w:r>
          </w:p>
        </w:tc>
      </w:tr>
      <w:tr w:rsidR="001D2DF1" w:rsidRPr="004803ED" w:rsidTr="004B0F7E">
        <w:trPr>
          <w:trHeight w:val="456"/>
          <w:jc w:val="center"/>
        </w:trPr>
        <w:tc>
          <w:tcPr>
            <w:tcW w:w="4485" w:type="dxa"/>
            <w:hideMark/>
          </w:tcPr>
          <w:p w:rsidR="001D2DF1" w:rsidRPr="004803ED" w:rsidRDefault="001D2DF1" w:rsidP="001D2DF1">
            <w:pPr>
              <w:jc w:val="both"/>
              <w:rPr>
                <w:sz w:val="24"/>
                <w:szCs w:val="24"/>
              </w:rPr>
            </w:pPr>
            <w:r w:rsidRPr="004803ED">
              <w:rPr>
                <w:sz w:val="24"/>
                <w:szCs w:val="24"/>
              </w:rPr>
              <w:t>праздники, театрализованные представления, игровые программы и иные формы КД мероприятий</w:t>
            </w:r>
          </w:p>
        </w:tc>
        <w:tc>
          <w:tcPr>
            <w:tcW w:w="1859" w:type="dxa"/>
            <w:noWrap/>
            <w:vAlign w:val="center"/>
          </w:tcPr>
          <w:p w:rsidR="001D2DF1" w:rsidRPr="004803ED" w:rsidRDefault="001D2DF1" w:rsidP="00851C77">
            <w:pPr>
              <w:jc w:val="center"/>
              <w:rPr>
                <w:sz w:val="24"/>
                <w:szCs w:val="24"/>
              </w:rPr>
            </w:pPr>
            <w:r>
              <w:rPr>
                <w:sz w:val="24"/>
                <w:szCs w:val="24"/>
              </w:rPr>
              <w:t>24</w:t>
            </w:r>
          </w:p>
        </w:tc>
        <w:tc>
          <w:tcPr>
            <w:tcW w:w="1117" w:type="dxa"/>
            <w:vAlign w:val="center"/>
          </w:tcPr>
          <w:p w:rsidR="001D2DF1" w:rsidRPr="004803ED" w:rsidRDefault="001D2DF1" w:rsidP="00851C77">
            <w:pPr>
              <w:jc w:val="center"/>
              <w:rPr>
                <w:sz w:val="24"/>
                <w:szCs w:val="24"/>
              </w:rPr>
            </w:pPr>
            <w:r>
              <w:rPr>
                <w:sz w:val="24"/>
                <w:szCs w:val="24"/>
              </w:rPr>
              <w:t>362</w:t>
            </w:r>
          </w:p>
        </w:tc>
        <w:tc>
          <w:tcPr>
            <w:tcW w:w="1843" w:type="dxa"/>
            <w:noWrap/>
            <w:vAlign w:val="center"/>
          </w:tcPr>
          <w:p w:rsidR="001D2DF1" w:rsidRPr="004803ED" w:rsidRDefault="001D2DF1" w:rsidP="00851C77">
            <w:pPr>
              <w:jc w:val="center"/>
              <w:rPr>
                <w:color w:val="000000"/>
                <w:sz w:val="24"/>
                <w:szCs w:val="24"/>
              </w:rPr>
            </w:pPr>
            <w:r>
              <w:rPr>
                <w:color w:val="000000"/>
                <w:sz w:val="24"/>
                <w:szCs w:val="24"/>
              </w:rPr>
              <w:t>65</w:t>
            </w:r>
          </w:p>
        </w:tc>
        <w:tc>
          <w:tcPr>
            <w:tcW w:w="1222" w:type="dxa"/>
            <w:vAlign w:val="center"/>
          </w:tcPr>
          <w:p w:rsidR="001D2DF1" w:rsidRPr="004803ED" w:rsidRDefault="001D2DF1" w:rsidP="00851C77">
            <w:pPr>
              <w:jc w:val="center"/>
              <w:rPr>
                <w:color w:val="000000"/>
                <w:sz w:val="24"/>
                <w:szCs w:val="24"/>
              </w:rPr>
            </w:pPr>
            <w:r>
              <w:rPr>
                <w:color w:val="000000"/>
                <w:sz w:val="24"/>
                <w:szCs w:val="24"/>
              </w:rPr>
              <w:t>1322</w:t>
            </w:r>
          </w:p>
        </w:tc>
      </w:tr>
      <w:tr w:rsidR="001D2DF1" w:rsidRPr="004803ED" w:rsidTr="004B0F7E">
        <w:trPr>
          <w:trHeight w:val="268"/>
          <w:jc w:val="center"/>
        </w:trPr>
        <w:tc>
          <w:tcPr>
            <w:tcW w:w="4485" w:type="dxa"/>
            <w:hideMark/>
          </w:tcPr>
          <w:p w:rsidR="001D2DF1" w:rsidRPr="004803ED" w:rsidRDefault="001D2DF1" w:rsidP="001D2DF1">
            <w:pPr>
              <w:jc w:val="both"/>
              <w:rPr>
                <w:sz w:val="24"/>
                <w:szCs w:val="24"/>
              </w:rPr>
            </w:pPr>
            <w:r w:rsidRPr="004803ED">
              <w:rPr>
                <w:sz w:val="24"/>
                <w:szCs w:val="24"/>
              </w:rPr>
              <w:t>массовые народные гуляния</w:t>
            </w:r>
          </w:p>
        </w:tc>
        <w:tc>
          <w:tcPr>
            <w:tcW w:w="1859" w:type="dxa"/>
            <w:noWrap/>
            <w:vAlign w:val="center"/>
          </w:tcPr>
          <w:p w:rsidR="001D2DF1" w:rsidRPr="004803ED" w:rsidRDefault="001D2DF1" w:rsidP="00851C77">
            <w:pPr>
              <w:jc w:val="center"/>
              <w:rPr>
                <w:sz w:val="24"/>
                <w:szCs w:val="24"/>
              </w:rPr>
            </w:pPr>
            <w:r w:rsidRPr="004803ED">
              <w:rPr>
                <w:sz w:val="24"/>
                <w:szCs w:val="24"/>
              </w:rPr>
              <w:t>0</w:t>
            </w:r>
          </w:p>
        </w:tc>
        <w:tc>
          <w:tcPr>
            <w:tcW w:w="1117" w:type="dxa"/>
            <w:vAlign w:val="center"/>
          </w:tcPr>
          <w:p w:rsidR="001D2DF1" w:rsidRPr="004803ED" w:rsidRDefault="001D2DF1" w:rsidP="00851C77">
            <w:pPr>
              <w:jc w:val="center"/>
              <w:rPr>
                <w:sz w:val="24"/>
                <w:szCs w:val="24"/>
              </w:rPr>
            </w:pPr>
            <w:r w:rsidRPr="004803ED">
              <w:rPr>
                <w:sz w:val="24"/>
                <w:szCs w:val="24"/>
              </w:rPr>
              <w:t>0</w:t>
            </w:r>
          </w:p>
        </w:tc>
        <w:tc>
          <w:tcPr>
            <w:tcW w:w="1843" w:type="dxa"/>
            <w:noWrap/>
            <w:vAlign w:val="center"/>
          </w:tcPr>
          <w:p w:rsidR="001D2DF1" w:rsidRPr="004803ED" w:rsidRDefault="001D2DF1" w:rsidP="00851C77">
            <w:pPr>
              <w:jc w:val="center"/>
              <w:rPr>
                <w:sz w:val="24"/>
                <w:szCs w:val="24"/>
              </w:rPr>
            </w:pPr>
            <w:r>
              <w:rPr>
                <w:sz w:val="24"/>
                <w:szCs w:val="24"/>
              </w:rPr>
              <w:t>1</w:t>
            </w:r>
          </w:p>
        </w:tc>
        <w:tc>
          <w:tcPr>
            <w:tcW w:w="1222" w:type="dxa"/>
            <w:vAlign w:val="center"/>
          </w:tcPr>
          <w:p w:rsidR="001D2DF1" w:rsidRPr="004803ED" w:rsidRDefault="001D2DF1" w:rsidP="00851C77">
            <w:pPr>
              <w:jc w:val="center"/>
              <w:rPr>
                <w:sz w:val="24"/>
                <w:szCs w:val="24"/>
              </w:rPr>
            </w:pPr>
            <w:r>
              <w:rPr>
                <w:sz w:val="24"/>
                <w:szCs w:val="24"/>
              </w:rPr>
              <w:t>65</w:t>
            </w:r>
          </w:p>
        </w:tc>
      </w:tr>
      <w:tr w:rsidR="001D2DF1" w:rsidRPr="004803ED" w:rsidTr="004B0F7E">
        <w:trPr>
          <w:trHeight w:val="268"/>
          <w:jc w:val="center"/>
        </w:trPr>
        <w:tc>
          <w:tcPr>
            <w:tcW w:w="4485" w:type="dxa"/>
            <w:hideMark/>
          </w:tcPr>
          <w:p w:rsidR="001D2DF1" w:rsidRPr="004803ED" w:rsidRDefault="001D2DF1" w:rsidP="001D2DF1">
            <w:pPr>
              <w:jc w:val="both"/>
              <w:rPr>
                <w:sz w:val="24"/>
                <w:szCs w:val="24"/>
              </w:rPr>
            </w:pPr>
            <w:r w:rsidRPr="004803ED">
              <w:rPr>
                <w:sz w:val="24"/>
                <w:szCs w:val="24"/>
              </w:rPr>
              <w:t>киносеансы</w:t>
            </w:r>
          </w:p>
        </w:tc>
        <w:tc>
          <w:tcPr>
            <w:tcW w:w="1859" w:type="dxa"/>
            <w:noWrap/>
            <w:vAlign w:val="center"/>
          </w:tcPr>
          <w:p w:rsidR="001D2DF1" w:rsidRPr="004803ED" w:rsidRDefault="001D2DF1" w:rsidP="00851C77">
            <w:pPr>
              <w:jc w:val="center"/>
              <w:rPr>
                <w:sz w:val="24"/>
                <w:szCs w:val="24"/>
              </w:rPr>
            </w:pPr>
            <w:r>
              <w:rPr>
                <w:sz w:val="24"/>
                <w:szCs w:val="24"/>
              </w:rPr>
              <w:t>38</w:t>
            </w:r>
          </w:p>
        </w:tc>
        <w:tc>
          <w:tcPr>
            <w:tcW w:w="1117" w:type="dxa"/>
            <w:vAlign w:val="center"/>
          </w:tcPr>
          <w:p w:rsidR="001D2DF1" w:rsidRPr="004803ED" w:rsidRDefault="001D2DF1" w:rsidP="00851C77">
            <w:pPr>
              <w:jc w:val="center"/>
              <w:rPr>
                <w:sz w:val="24"/>
                <w:szCs w:val="24"/>
              </w:rPr>
            </w:pPr>
            <w:r>
              <w:rPr>
                <w:sz w:val="24"/>
                <w:szCs w:val="24"/>
              </w:rPr>
              <w:t>306</w:t>
            </w:r>
          </w:p>
        </w:tc>
        <w:tc>
          <w:tcPr>
            <w:tcW w:w="1843" w:type="dxa"/>
            <w:noWrap/>
            <w:vAlign w:val="center"/>
          </w:tcPr>
          <w:p w:rsidR="001D2DF1" w:rsidRPr="004803ED" w:rsidRDefault="001D2DF1" w:rsidP="00851C77">
            <w:pPr>
              <w:jc w:val="center"/>
              <w:rPr>
                <w:sz w:val="24"/>
                <w:szCs w:val="24"/>
              </w:rPr>
            </w:pPr>
            <w:r>
              <w:rPr>
                <w:sz w:val="24"/>
                <w:szCs w:val="24"/>
              </w:rPr>
              <w:t>54</w:t>
            </w:r>
          </w:p>
        </w:tc>
        <w:tc>
          <w:tcPr>
            <w:tcW w:w="1222" w:type="dxa"/>
            <w:vAlign w:val="center"/>
          </w:tcPr>
          <w:p w:rsidR="001D2DF1" w:rsidRPr="004803ED" w:rsidRDefault="001D2DF1" w:rsidP="00851C77">
            <w:pPr>
              <w:jc w:val="center"/>
              <w:rPr>
                <w:sz w:val="24"/>
                <w:szCs w:val="24"/>
              </w:rPr>
            </w:pPr>
            <w:r>
              <w:rPr>
                <w:sz w:val="24"/>
                <w:szCs w:val="24"/>
              </w:rPr>
              <w:t>487</w:t>
            </w:r>
          </w:p>
        </w:tc>
      </w:tr>
      <w:tr w:rsidR="001D2DF1" w:rsidRPr="004803ED" w:rsidTr="004B0F7E">
        <w:trPr>
          <w:trHeight w:val="263"/>
          <w:jc w:val="center"/>
        </w:trPr>
        <w:tc>
          <w:tcPr>
            <w:tcW w:w="4485" w:type="dxa"/>
          </w:tcPr>
          <w:p w:rsidR="001D2DF1" w:rsidRPr="004803ED" w:rsidRDefault="001D2DF1" w:rsidP="001D2DF1">
            <w:pPr>
              <w:jc w:val="both"/>
              <w:rPr>
                <w:sz w:val="24"/>
                <w:szCs w:val="24"/>
              </w:rPr>
            </w:pPr>
            <w:r w:rsidRPr="004803ED">
              <w:rPr>
                <w:sz w:val="24"/>
                <w:szCs w:val="24"/>
              </w:rPr>
              <w:t xml:space="preserve">спектакли профессиональных коллективов, цирковые представления </w:t>
            </w:r>
          </w:p>
        </w:tc>
        <w:tc>
          <w:tcPr>
            <w:tcW w:w="1859" w:type="dxa"/>
            <w:noWrap/>
            <w:vAlign w:val="center"/>
          </w:tcPr>
          <w:p w:rsidR="001D2DF1" w:rsidRPr="004803ED" w:rsidRDefault="001D2DF1" w:rsidP="00851C77">
            <w:pPr>
              <w:jc w:val="center"/>
              <w:rPr>
                <w:sz w:val="24"/>
                <w:szCs w:val="24"/>
              </w:rPr>
            </w:pPr>
            <w:r>
              <w:rPr>
                <w:sz w:val="24"/>
                <w:szCs w:val="24"/>
              </w:rPr>
              <w:t>0</w:t>
            </w:r>
          </w:p>
        </w:tc>
        <w:tc>
          <w:tcPr>
            <w:tcW w:w="1117" w:type="dxa"/>
            <w:vAlign w:val="center"/>
          </w:tcPr>
          <w:p w:rsidR="001D2DF1" w:rsidRPr="004803ED" w:rsidRDefault="001D2DF1" w:rsidP="00851C77">
            <w:pPr>
              <w:jc w:val="center"/>
              <w:rPr>
                <w:sz w:val="24"/>
                <w:szCs w:val="24"/>
              </w:rPr>
            </w:pPr>
            <w:r>
              <w:rPr>
                <w:sz w:val="24"/>
                <w:szCs w:val="24"/>
              </w:rPr>
              <w:t>0</w:t>
            </w:r>
          </w:p>
        </w:tc>
        <w:tc>
          <w:tcPr>
            <w:tcW w:w="1843" w:type="dxa"/>
            <w:noWrap/>
            <w:vAlign w:val="center"/>
          </w:tcPr>
          <w:p w:rsidR="001D2DF1" w:rsidRPr="004803ED" w:rsidRDefault="001D2DF1" w:rsidP="00851C77">
            <w:pPr>
              <w:jc w:val="center"/>
              <w:rPr>
                <w:sz w:val="24"/>
                <w:szCs w:val="24"/>
              </w:rPr>
            </w:pPr>
            <w:r>
              <w:rPr>
                <w:sz w:val="24"/>
                <w:szCs w:val="24"/>
              </w:rPr>
              <w:t>0</w:t>
            </w:r>
          </w:p>
        </w:tc>
        <w:tc>
          <w:tcPr>
            <w:tcW w:w="1222" w:type="dxa"/>
            <w:vAlign w:val="center"/>
          </w:tcPr>
          <w:p w:rsidR="001D2DF1" w:rsidRPr="004803ED" w:rsidRDefault="001D2DF1" w:rsidP="00851C77">
            <w:pPr>
              <w:jc w:val="center"/>
              <w:rPr>
                <w:sz w:val="24"/>
                <w:szCs w:val="24"/>
              </w:rPr>
            </w:pPr>
            <w:r>
              <w:rPr>
                <w:sz w:val="24"/>
                <w:szCs w:val="24"/>
              </w:rPr>
              <w:t>0</w:t>
            </w:r>
          </w:p>
        </w:tc>
      </w:tr>
      <w:tr w:rsidR="001D2DF1" w:rsidRPr="004803ED" w:rsidTr="004B0F7E">
        <w:trPr>
          <w:trHeight w:val="263"/>
          <w:jc w:val="center"/>
        </w:trPr>
        <w:tc>
          <w:tcPr>
            <w:tcW w:w="4485" w:type="dxa"/>
          </w:tcPr>
          <w:p w:rsidR="001D2DF1" w:rsidRPr="004803ED" w:rsidRDefault="001D2DF1" w:rsidP="001D2DF1">
            <w:pPr>
              <w:jc w:val="both"/>
              <w:rPr>
                <w:b/>
                <w:sz w:val="24"/>
                <w:szCs w:val="24"/>
              </w:rPr>
            </w:pPr>
            <w:r w:rsidRPr="004803ED">
              <w:rPr>
                <w:b/>
                <w:sz w:val="24"/>
                <w:szCs w:val="24"/>
              </w:rPr>
              <w:t>Статус мероприятий:</w:t>
            </w:r>
          </w:p>
        </w:tc>
        <w:tc>
          <w:tcPr>
            <w:tcW w:w="1859" w:type="dxa"/>
            <w:noWrap/>
            <w:vAlign w:val="center"/>
          </w:tcPr>
          <w:p w:rsidR="001D2DF1" w:rsidRPr="004803ED" w:rsidRDefault="001D2DF1" w:rsidP="00851C77">
            <w:pPr>
              <w:jc w:val="center"/>
              <w:rPr>
                <w:sz w:val="24"/>
                <w:szCs w:val="24"/>
              </w:rPr>
            </w:pPr>
          </w:p>
        </w:tc>
        <w:tc>
          <w:tcPr>
            <w:tcW w:w="1117" w:type="dxa"/>
            <w:vAlign w:val="center"/>
          </w:tcPr>
          <w:p w:rsidR="001D2DF1" w:rsidRPr="004803ED" w:rsidRDefault="001D2DF1" w:rsidP="00851C77">
            <w:pPr>
              <w:jc w:val="center"/>
              <w:rPr>
                <w:sz w:val="24"/>
                <w:szCs w:val="24"/>
              </w:rPr>
            </w:pPr>
          </w:p>
        </w:tc>
        <w:tc>
          <w:tcPr>
            <w:tcW w:w="1843" w:type="dxa"/>
            <w:noWrap/>
            <w:vAlign w:val="center"/>
          </w:tcPr>
          <w:p w:rsidR="001D2DF1" w:rsidRPr="004803ED" w:rsidRDefault="001D2DF1" w:rsidP="00851C77">
            <w:pPr>
              <w:jc w:val="center"/>
              <w:rPr>
                <w:sz w:val="24"/>
                <w:szCs w:val="24"/>
              </w:rPr>
            </w:pPr>
          </w:p>
        </w:tc>
        <w:tc>
          <w:tcPr>
            <w:tcW w:w="1222" w:type="dxa"/>
            <w:vAlign w:val="center"/>
          </w:tcPr>
          <w:p w:rsidR="001D2DF1" w:rsidRPr="004803ED" w:rsidRDefault="001D2DF1" w:rsidP="00851C77">
            <w:pPr>
              <w:jc w:val="center"/>
              <w:rPr>
                <w:sz w:val="24"/>
                <w:szCs w:val="24"/>
              </w:rPr>
            </w:pPr>
          </w:p>
        </w:tc>
      </w:tr>
      <w:tr w:rsidR="001D2DF1" w:rsidRPr="004803ED" w:rsidTr="004B0F7E">
        <w:trPr>
          <w:trHeight w:val="263"/>
          <w:jc w:val="center"/>
        </w:trPr>
        <w:tc>
          <w:tcPr>
            <w:tcW w:w="4485" w:type="dxa"/>
          </w:tcPr>
          <w:p w:rsidR="001D2DF1" w:rsidRPr="004803ED" w:rsidRDefault="001D2DF1" w:rsidP="001D2DF1">
            <w:pPr>
              <w:jc w:val="both"/>
              <w:rPr>
                <w:sz w:val="24"/>
                <w:szCs w:val="24"/>
              </w:rPr>
            </w:pPr>
            <w:r w:rsidRPr="004803ED">
              <w:rPr>
                <w:sz w:val="24"/>
                <w:szCs w:val="24"/>
              </w:rPr>
              <w:t>муниципальный</w:t>
            </w:r>
          </w:p>
        </w:tc>
        <w:tc>
          <w:tcPr>
            <w:tcW w:w="1859" w:type="dxa"/>
            <w:noWrap/>
            <w:vAlign w:val="center"/>
          </w:tcPr>
          <w:p w:rsidR="001D2DF1" w:rsidRPr="004803ED" w:rsidRDefault="001D2DF1" w:rsidP="00851C77">
            <w:pPr>
              <w:jc w:val="center"/>
              <w:rPr>
                <w:sz w:val="24"/>
                <w:szCs w:val="24"/>
              </w:rPr>
            </w:pPr>
            <w:r>
              <w:rPr>
                <w:sz w:val="24"/>
                <w:szCs w:val="24"/>
              </w:rPr>
              <w:t>70</w:t>
            </w:r>
          </w:p>
        </w:tc>
        <w:tc>
          <w:tcPr>
            <w:tcW w:w="1117" w:type="dxa"/>
            <w:vAlign w:val="center"/>
          </w:tcPr>
          <w:p w:rsidR="001D2DF1" w:rsidRPr="004803ED" w:rsidRDefault="001D2DF1" w:rsidP="00851C77">
            <w:pPr>
              <w:jc w:val="center"/>
              <w:rPr>
                <w:sz w:val="24"/>
                <w:szCs w:val="24"/>
              </w:rPr>
            </w:pPr>
            <w:r>
              <w:rPr>
                <w:sz w:val="24"/>
                <w:szCs w:val="24"/>
              </w:rPr>
              <w:t>949</w:t>
            </w:r>
          </w:p>
        </w:tc>
        <w:tc>
          <w:tcPr>
            <w:tcW w:w="1843" w:type="dxa"/>
            <w:noWrap/>
            <w:vAlign w:val="center"/>
          </w:tcPr>
          <w:p w:rsidR="001D2DF1" w:rsidRPr="004803ED" w:rsidRDefault="001D2DF1" w:rsidP="00851C77">
            <w:pPr>
              <w:jc w:val="center"/>
              <w:rPr>
                <w:sz w:val="24"/>
                <w:szCs w:val="24"/>
                <w:lang w:eastAsia="en-US"/>
              </w:rPr>
            </w:pPr>
            <w:r>
              <w:rPr>
                <w:sz w:val="24"/>
                <w:szCs w:val="24"/>
                <w:lang w:eastAsia="en-US"/>
              </w:rPr>
              <w:t>150</w:t>
            </w:r>
          </w:p>
        </w:tc>
        <w:tc>
          <w:tcPr>
            <w:tcW w:w="1222" w:type="dxa"/>
            <w:vAlign w:val="center"/>
          </w:tcPr>
          <w:p w:rsidR="001D2DF1" w:rsidRPr="004803ED" w:rsidRDefault="001D2DF1" w:rsidP="00851C77">
            <w:pPr>
              <w:jc w:val="center"/>
              <w:rPr>
                <w:sz w:val="24"/>
                <w:szCs w:val="24"/>
                <w:lang w:eastAsia="en-US"/>
              </w:rPr>
            </w:pPr>
            <w:r>
              <w:rPr>
                <w:sz w:val="24"/>
                <w:szCs w:val="24"/>
                <w:lang w:eastAsia="en-US"/>
              </w:rPr>
              <w:t>3160</w:t>
            </w:r>
          </w:p>
        </w:tc>
      </w:tr>
      <w:tr w:rsidR="001D2DF1" w:rsidRPr="004803ED" w:rsidTr="004B0F7E">
        <w:trPr>
          <w:trHeight w:val="216"/>
          <w:jc w:val="center"/>
        </w:trPr>
        <w:tc>
          <w:tcPr>
            <w:tcW w:w="4485" w:type="dxa"/>
          </w:tcPr>
          <w:p w:rsidR="001D2DF1" w:rsidRPr="004803ED" w:rsidRDefault="001D2DF1" w:rsidP="001D2DF1">
            <w:pPr>
              <w:jc w:val="both"/>
              <w:rPr>
                <w:b/>
                <w:sz w:val="24"/>
                <w:szCs w:val="24"/>
              </w:rPr>
            </w:pPr>
            <w:r w:rsidRPr="004803ED">
              <w:rPr>
                <w:b/>
                <w:sz w:val="24"/>
                <w:szCs w:val="24"/>
              </w:rPr>
              <w:lastRenderedPageBreak/>
              <w:t>Направления деятельности:</w:t>
            </w:r>
          </w:p>
        </w:tc>
        <w:tc>
          <w:tcPr>
            <w:tcW w:w="1859" w:type="dxa"/>
            <w:noWrap/>
            <w:vAlign w:val="center"/>
          </w:tcPr>
          <w:p w:rsidR="001D2DF1" w:rsidRPr="004803ED" w:rsidRDefault="001D2DF1" w:rsidP="00851C77">
            <w:pPr>
              <w:jc w:val="center"/>
              <w:rPr>
                <w:sz w:val="24"/>
                <w:szCs w:val="24"/>
              </w:rPr>
            </w:pPr>
            <w:r>
              <w:rPr>
                <w:sz w:val="24"/>
                <w:szCs w:val="24"/>
              </w:rPr>
              <w:t>22</w:t>
            </w:r>
          </w:p>
        </w:tc>
        <w:tc>
          <w:tcPr>
            <w:tcW w:w="1117" w:type="dxa"/>
            <w:vAlign w:val="center"/>
          </w:tcPr>
          <w:p w:rsidR="001D2DF1" w:rsidRPr="004803ED" w:rsidRDefault="001D2DF1" w:rsidP="00851C77">
            <w:pPr>
              <w:jc w:val="center"/>
              <w:rPr>
                <w:sz w:val="24"/>
                <w:szCs w:val="24"/>
              </w:rPr>
            </w:pPr>
            <w:r>
              <w:rPr>
                <w:sz w:val="24"/>
                <w:szCs w:val="24"/>
              </w:rPr>
              <w:t>373</w:t>
            </w:r>
          </w:p>
        </w:tc>
        <w:tc>
          <w:tcPr>
            <w:tcW w:w="1843" w:type="dxa"/>
            <w:noWrap/>
            <w:vAlign w:val="center"/>
          </w:tcPr>
          <w:p w:rsidR="001D2DF1" w:rsidRPr="004803ED" w:rsidRDefault="001D2DF1" w:rsidP="00851C77">
            <w:pPr>
              <w:jc w:val="center"/>
              <w:rPr>
                <w:sz w:val="24"/>
                <w:szCs w:val="24"/>
              </w:rPr>
            </w:pPr>
            <w:r>
              <w:rPr>
                <w:sz w:val="24"/>
                <w:szCs w:val="24"/>
              </w:rPr>
              <w:t>51</w:t>
            </w:r>
          </w:p>
        </w:tc>
        <w:tc>
          <w:tcPr>
            <w:tcW w:w="1222" w:type="dxa"/>
            <w:vAlign w:val="center"/>
          </w:tcPr>
          <w:p w:rsidR="001D2DF1" w:rsidRPr="004803ED" w:rsidRDefault="001D2DF1" w:rsidP="00851C77">
            <w:pPr>
              <w:jc w:val="center"/>
              <w:rPr>
                <w:sz w:val="24"/>
                <w:szCs w:val="24"/>
              </w:rPr>
            </w:pPr>
            <w:r>
              <w:rPr>
                <w:sz w:val="24"/>
                <w:szCs w:val="24"/>
              </w:rPr>
              <w:t>1630</w:t>
            </w:r>
          </w:p>
        </w:tc>
      </w:tr>
      <w:tr w:rsidR="001D2DF1" w:rsidRPr="004803ED" w:rsidTr="004B0F7E">
        <w:trPr>
          <w:trHeight w:val="216"/>
          <w:jc w:val="center"/>
        </w:trPr>
        <w:tc>
          <w:tcPr>
            <w:tcW w:w="4485" w:type="dxa"/>
          </w:tcPr>
          <w:p w:rsidR="001D2DF1" w:rsidRPr="004803ED" w:rsidRDefault="001D2DF1" w:rsidP="001D2DF1">
            <w:pPr>
              <w:jc w:val="both"/>
              <w:rPr>
                <w:sz w:val="24"/>
                <w:szCs w:val="24"/>
              </w:rPr>
            </w:pPr>
            <w:r w:rsidRPr="004803ED">
              <w:rPr>
                <w:sz w:val="24"/>
                <w:szCs w:val="24"/>
              </w:rPr>
              <w:t>патриотическое, гражданское воспитание</w:t>
            </w:r>
          </w:p>
        </w:tc>
        <w:tc>
          <w:tcPr>
            <w:tcW w:w="1859" w:type="dxa"/>
            <w:noWrap/>
            <w:vAlign w:val="center"/>
          </w:tcPr>
          <w:p w:rsidR="001D2DF1" w:rsidRPr="004803ED" w:rsidRDefault="001D2DF1" w:rsidP="00851C77">
            <w:pPr>
              <w:jc w:val="center"/>
              <w:rPr>
                <w:sz w:val="24"/>
                <w:szCs w:val="24"/>
              </w:rPr>
            </w:pPr>
            <w:r>
              <w:rPr>
                <w:sz w:val="24"/>
                <w:szCs w:val="24"/>
              </w:rPr>
              <w:t>10</w:t>
            </w:r>
          </w:p>
        </w:tc>
        <w:tc>
          <w:tcPr>
            <w:tcW w:w="1117" w:type="dxa"/>
            <w:vAlign w:val="center"/>
          </w:tcPr>
          <w:p w:rsidR="001D2DF1" w:rsidRPr="004803ED" w:rsidRDefault="001D2DF1" w:rsidP="00851C77">
            <w:pPr>
              <w:jc w:val="center"/>
              <w:rPr>
                <w:sz w:val="24"/>
                <w:szCs w:val="24"/>
              </w:rPr>
            </w:pPr>
            <w:r>
              <w:rPr>
                <w:sz w:val="24"/>
                <w:szCs w:val="24"/>
              </w:rPr>
              <w:t>301</w:t>
            </w:r>
          </w:p>
        </w:tc>
        <w:tc>
          <w:tcPr>
            <w:tcW w:w="1843" w:type="dxa"/>
            <w:noWrap/>
            <w:vAlign w:val="center"/>
          </w:tcPr>
          <w:p w:rsidR="001D2DF1" w:rsidRPr="004803ED" w:rsidRDefault="001D2DF1" w:rsidP="00851C77">
            <w:pPr>
              <w:jc w:val="center"/>
              <w:rPr>
                <w:sz w:val="24"/>
                <w:szCs w:val="24"/>
              </w:rPr>
            </w:pPr>
            <w:r>
              <w:rPr>
                <w:sz w:val="24"/>
                <w:szCs w:val="24"/>
              </w:rPr>
              <w:t>23</w:t>
            </w:r>
          </w:p>
        </w:tc>
        <w:tc>
          <w:tcPr>
            <w:tcW w:w="1222" w:type="dxa"/>
            <w:vAlign w:val="center"/>
          </w:tcPr>
          <w:p w:rsidR="001D2DF1" w:rsidRPr="004803ED" w:rsidRDefault="001D2DF1" w:rsidP="00851C77">
            <w:pPr>
              <w:jc w:val="center"/>
              <w:rPr>
                <w:sz w:val="24"/>
                <w:szCs w:val="24"/>
              </w:rPr>
            </w:pPr>
            <w:r>
              <w:rPr>
                <w:sz w:val="24"/>
                <w:szCs w:val="24"/>
              </w:rPr>
              <w:t>915</w:t>
            </w:r>
          </w:p>
        </w:tc>
      </w:tr>
      <w:tr w:rsidR="001D2DF1" w:rsidRPr="004803ED" w:rsidTr="004B0F7E">
        <w:trPr>
          <w:trHeight w:val="287"/>
          <w:jc w:val="center"/>
        </w:trPr>
        <w:tc>
          <w:tcPr>
            <w:tcW w:w="4485" w:type="dxa"/>
          </w:tcPr>
          <w:p w:rsidR="001D2DF1" w:rsidRPr="004803ED" w:rsidRDefault="001D2DF1" w:rsidP="001D2DF1">
            <w:pPr>
              <w:jc w:val="both"/>
              <w:rPr>
                <w:sz w:val="24"/>
                <w:szCs w:val="24"/>
              </w:rPr>
            </w:pPr>
            <w:r w:rsidRPr="004803ED">
              <w:rPr>
                <w:sz w:val="24"/>
                <w:szCs w:val="24"/>
              </w:rPr>
              <w:t>мероприятия, способствующие противодействию наркозависимости</w:t>
            </w:r>
          </w:p>
        </w:tc>
        <w:tc>
          <w:tcPr>
            <w:tcW w:w="1859" w:type="dxa"/>
            <w:noWrap/>
            <w:vAlign w:val="center"/>
          </w:tcPr>
          <w:p w:rsidR="001D2DF1" w:rsidRPr="004803ED" w:rsidRDefault="001D2DF1" w:rsidP="00851C77">
            <w:pPr>
              <w:jc w:val="center"/>
              <w:rPr>
                <w:sz w:val="24"/>
                <w:szCs w:val="24"/>
              </w:rPr>
            </w:pPr>
            <w:r>
              <w:rPr>
                <w:sz w:val="24"/>
                <w:szCs w:val="24"/>
              </w:rPr>
              <w:t>2</w:t>
            </w:r>
          </w:p>
        </w:tc>
        <w:tc>
          <w:tcPr>
            <w:tcW w:w="1117" w:type="dxa"/>
            <w:vAlign w:val="center"/>
          </w:tcPr>
          <w:p w:rsidR="001D2DF1" w:rsidRPr="004803ED" w:rsidRDefault="001D2DF1" w:rsidP="00851C77">
            <w:pPr>
              <w:jc w:val="center"/>
              <w:rPr>
                <w:sz w:val="24"/>
                <w:szCs w:val="24"/>
              </w:rPr>
            </w:pPr>
            <w:r>
              <w:rPr>
                <w:sz w:val="24"/>
                <w:szCs w:val="24"/>
              </w:rPr>
              <w:t>12</w:t>
            </w:r>
          </w:p>
        </w:tc>
        <w:tc>
          <w:tcPr>
            <w:tcW w:w="1843" w:type="dxa"/>
            <w:noWrap/>
            <w:vAlign w:val="center"/>
          </w:tcPr>
          <w:p w:rsidR="001D2DF1" w:rsidRPr="004803ED" w:rsidRDefault="001D2DF1" w:rsidP="00851C77">
            <w:pPr>
              <w:jc w:val="center"/>
              <w:rPr>
                <w:sz w:val="24"/>
                <w:szCs w:val="24"/>
              </w:rPr>
            </w:pPr>
            <w:r>
              <w:rPr>
                <w:sz w:val="24"/>
                <w:szCs w:val="24"/>
              </w:rPr>
              <w:t>3</w:t>
            </w:r>
          </w:p>
        </w:tc>
        <w:tc>
          <w:tcPr>
            <w:tcW w:w="1222" w:type="dxa"/>
            <w:vAlign w:val="center"/>
          </w:tcPr>
          <w:p w:rsidR="001D2DF1" w:rsidRPr="004803ED" w:rsidRDefault="001D2DF1" w:rsidP="00851C77">
            <w:pPr>
              <w:jc w:val="center"/>
              <w:rPr>
                <w:sz w:val="24"/>
                <w:szCs w:val="24"/>
              </w:rPr>
            </w:pPr>
            <w:r>
              <w:rPr>
                <w:sz w:val="24"/>
                <w:szCs w:val="24"/>
              </w:rPr>
              <w:t>34</w:t>
            </w:r>
          </w:p>
        </w:tc>
      </w:tr>
      <w:tr w:rsidR="001D2DF1" w:rsidRPr="004803ED" w:rsidTr="004B0F7E">
        <w:trPr>
          <w:trHeight w:val="278"/>
          <w:jc w:val="center"/>
        </w:trPr>
        <w:tc>
          <w:tcPr>
            <w:tcW w:w="4485" w:type="dxa"/>
          </w:tcPr>
          <w:p w:rsidR="001D2DF1" w:rsidRPr="004803ED" w:rsidRDefault="001D2DF1" w:rsidP="001D2DF1">
            <w:pPr>
              <w:jc w:val="both"/>
              <w:rPr>
                <w:sz w:val="24"/>
                <w:szCs w:val="24"/>
              </w:rPr>
            </w:pPr>
            <w:r w:rsidRPr="004803ED">
              <w:rPr>
                <w:sz w:val="24"/>
                <w:szCs w:val="24"/>
              </w:rPr>
              <w:t>мероприятия, направленные на развитие семейного творчества</w:t>
            </w:r>
          </w:p>
        </w:tc>
        <w:tc>
          <w:tcPr>
            <w:tcW w:w="1859" w:type="dxa"/>
            <w:noWrap/>
            <w:vAlign w:val="center"/>
          </w:tcPr>
          <w:p w:rsidR="001D2DF1" w:rsidRPr="004803ED" w:rsidRDefault="001D2DF1" w:rsidP="00851C77">
            <w:pPr>
              <w:jc w:val="center"/>
              <w:rPr>
                <w:sz w:val="24"/>
                <w:szCs w:val="24"/>
              </w:rPr>
            </w:pPr>
            <w:r>
              <w:rPr>
                <w:sz w:val="24"/>
                <w:szCs w:val="24"/>
              </w:rPr>
              <w:t>0</w:t>
            </w:r>
          </w:p>
        </w:tc>
        <w:tc>
          <w:tcPr>
            <w:tcW w:w="1117" w:type="dxa"/>
            <w:vAlign w:val="center"/>
          </w:tcPr>
          <w:p w:rsidR="001D2DF1" w:rsidRPr="004803ED" w:rsidRDefault="001D2DF1" w:rsidP="00851C77">
            <w:pPr>
              <w:jc w:val="center"/>
              <w:rPr>
                <w:sz w:val="24"/>
                <w:szCs w:val="24"/>
              </w:rPr>
            </w:pPr>
            <w:r>
              <w:rPr>
                <w:sz w:val="24"/>
                <w:szCs w:val="24"/>
              </w:rPr>
              <w:t>0</w:t>
            </w:r>
          </w:p>
        </w:tc>
        <w:tc>
          <w:tcPr>
            <w:tcW w:w="1843" w:type="dxa"/>
            <w:noWrap/>
            <w:vAlign w:val="center"/>
          </w:tcPr>
          <w:p w:rsidR="001D2DF1" w:rsidRPr="004803ED" w:rsidRDefault="001D2DF1" w:rsidP="00851C77">
            <w:pPr>
              <w:jc w:val="center"/>
              <w:rPr>
                <w:sz w:val="24"/>
                <w:szCs w:val="24"/>
              </w:rPr>
            </w:pPr>
            <w:r>
              <w:rPr>
                <w:sz w:val="24"/>
                <w:szCs w:val="24"/>
              </w:rPr>
              <w:t>3</w:t>
            </w:r>
          </w:p>
        </w:tc>
        <w:tc>
          <w:tcPr>
            <w:tcW w:w="1222" w:type="dxa"/>
            <w:vAlign w:val="center"/>
          </w:tcPr>
          <w:p w:rsidR="001D2DF1" w:rsidRPr="004803ED" w:rsidRDefault="001D2DF1" w:rsidP="00851C77">
            <w:pPr>
              <w:jc w:val="center"/>
              <w:rPr>
                <w:sz w:val="24"/>
                <w:szCs w:val="24"/>
              </w:rPr>
            </w:pPr>
            <w:r>
              <w:rPr>
                <w:sz w:val="24"/>
                <w:szCs w:val="24"/>
              </w:rPr>
              <w:t>122</w:t>
            </w:r>
          </w:p>
        </w:tc>
      </w:tr>
      <w:tr w:rsidR="001D2DF1" w:rsidRPr="004803ED" w:rsidTr="004B0F7E">
        <w:trPr>
          <w:trHeight w:val="278"/>
          <w:jc w:val="center"/>
        </w:trPr>
        <w:tc>
          <w:tcPr>
            <w:tcW w:w="4485" w:type="dxa"/>
          </w:tcPr>
          <w:p w:rsidR="001D2DF1" w:rsidRPr="004803ED" w:rsidRDefault="001D2DF1" w:rsidP="001D2DF1">
            <w:pPr>
              <w:jc w:val="both"/>
              <w:rPr>
                <w:sz w:val="24"/>
                <w:szCs w:val="24"/>
              </w:rPr>
            </w:pPr>
            <w:r w:rsidRPr="004803ED">
              <w:rPr>
                <w:sz w:val="24"/>
                <w:szCs w:val="24"/>
              </w:rPr>
              <w:t>мероприятия экологической направленности</w:t>
            </w:r>
          </w:p>
        </w:tc>
        <w:tc>
          <w:tcPr>
            <w:tcW w:w="1859" w:type="dxa"/>
            <w:noWrap/>
            <w:vAlign w:val="center"/>
          </w:tcPr>
          <w:p w:rsidR="001D2DF1" w:rsidRPr="004803ED" w:rsidRDefault="001D2DF1" w:rsidP="00851C77">
            <w:pPr>
              <w:jc w:val="center"/>
              <w:rPr>
                <w:sz w:val="24"/>
                <w:szCs w:val="24"/>
              </w:rPr>
            </w:pPr>
            <w:r>
              <w:rPr>
                <w:sz w:val="24"/>
                <w:szCs w:val="24"/>
              </w:rPr>
              <w:t>1</w:t>
            </w:r>
          </w:p>
        </w:tc>
        <w:tc>
          <w:tcPr>
            <w:tcW w:w="1117" w:type="dxa"/>
            <w:vAlign w:val="center"/>
          </w:tcPr>
          <w:p w:rsidR="001D2DF1" w:rsidRPr="004803ED" w:rsidRDefault="001D2DF1" w:rsidP="00851C77">
            <w:pPr>
              <w:jc w:val="center"/>
              <w:rPr>
                <w:sz w:val="24"/>
                <w:szCs w:val="24"/>
              </w:rPr>
            </w:pPr>
            <w:r>
              <w:rPr>
                <w:sz w:val="24"/>
                <w:szCs w:val="24"/>
              </w:rPr>
              <w:t>5</w:t>
            </w:r>
          </w:p>
        </w:tc>
        <w:tc>
          <w:tcPr>
            <w:tcW w:w="1843" w:type="dxa"/>
            <w:noWrap/>
            <w:vAlign w:val="center"/>
          </w:tcPr>
          <w:p w:rsidR="001D2DF1" w:rsidRPr="004803ED" w:rsidRDefault="001D2DF1" w:rsidP="00851C77">
            <w:pPr>
              <w:jc w:val="center"/>
              <w:rPr>
                <w:sz w:val="24"/>
                <w:szCs w:val="24"/>
              </w:rPr>
            </w:pPr>
            <w:r>
              <w:rPr>
                <w:sz w:val="24"/>
                <w:szCs w:val="24"/>
              </w:rPr>
              <w:t>0</w:t>
            </w:r>
          </w:p>
        </w:tc>
        <w:tc>
          <w:tcPr>
            <w:tcW w:w="1222" w:type="dxa"/>
            <w:vAlign w:val="center"/>
          </w:tcPr>
          <w:p w:rsidR="001D2DF1" w:rsidRPr="004803ED" w:rsidRDefault="001D2DF1" w:rsidP="00851C77">
            <w:pPr>
              <w:jc w:val="center"/>
              <w:rPr>
                <w:sz w:val="24"/>
                <w:szCs w:val="24"/>
              </w:rPr>
            </w:pPr>
            <w:r>
              <w:rPr>
                <w:sz w:val="24"/>
                <w:szCs w:val="24"/>
              </w:rPr>
              <w:t>0</w:t>
            </w:r>
          </w:p>
        </w:tc>
      </w:tr>
      <w:tr w:rsidR="001D2DF1" w:rsidRPr="004803ED" w:rsidTr="004B0F7E">
        <w:trPr>
          <w:trHeight w:val="278"/>
          <w:jc w:val="center"/>
        </w:trPr>
        <w:tc>
          <w:tcPr>
            <w:tcW w:w="4485" w:type="dxa"/>
          </w:tcPr>
          <w:p w:rsidR="001D2DF1" w:rsidRPr="004803ED" w:rsidRDefault="001D2DF1" w:rsidP="001D2DF1">
            <w:pPr>
              <w:jc w:val="both"/>
              <w:rPr>
                <w:sz w:val="24"/>
                <w:szCs w:val="24"/>
              </w:rPr>
            </w:pPr>
            <w:r>
              <w:rPr>
                <w:sz w:val="24"/>
                <w:szCs w:val="24"/>
              </w:rPr>
              <w:t>мероприятия, способствующие формированию ЗОЖ</w:t>
            </w:r>
          </w:p>
        </w:tc>
        <w:tc>
          <w:tcPr>
            <w:tcW w:w="1859" w:type="dxa"/>
            <w:noWrap/>
            <w:vAlign w:val="center"/>
          </w:tcPr>
          <w:p w:rsidR="001D2DF1" w:rsidRPr="004803ED" w:rsidRDefault="001D2DF1" w:rsidP="00851C77">
            <w:pPr>
              <w:jc w:val="center"/>
              <w:rPr>
                <w:sz w:val="24"/>
                <w:szCs w:val="24"/>
              </w:rPr>
            </w:pPr>
            <w:r>
              <w:rPr>
                <w:sz w:val="24"/>
                <w:szCs w:val="24"/>
              </w:rPr>
              <w:t>5</w:t>
            </w:r>
          </w:p>
        </w:tc>
        <w:tc>
          <w:tcPr>
            <w:tcW w:w="1117" w:type="dxa"/>
            <w:vAlign w:val="center"/>
          </w:tcPr>
          <w:p w:rsidR="001D2DF1" w:rsidRPr="004803ED" w:rsidRDefault="001D2DF1" w:rsidP="00851C77">
            <w:pPr>
              <w:jc w:val="center"/>
              <w:rPr>
                <w:sz w:val="24"/>
                <w:szCs w:val="24"/>
              </w:rPr>
            </w:pPr>
            <w:r>
              <w:rPr>
                <w:sz w:val="24"/>
                <w:szCs w:val="24"/>
              </w:rPr>
              <w:t>27</w:t>
            </w:r>
          </w:p>
        </w:tc>
        <w:tc>
          <w:tcPr>
            <w:tcW w:w="1843" w:type="dxa"/>
            <w:noWrap/>
            <w:vAlign w:val="center"/>
          </w:tcPr>
          <w:p w:rsidR="001D2DF1" w:rsidRDefault="001D2DF1" w:rsidP="00851C77">
            <w:pPr>
              <w:jc w:val="center"/>
              <w:rPr>
                <w:sz w:val="24"/>
                <w:szCs w:val="24"/>
              </w:rPr>
            </w:pPr>
            <w:r>
              <w:rPr>
                <w:sz w:val="24"/>
                <w:szCs w:val="24"/>
              </w:rPr>
              <w:t>10</w:t>
            </w:r>
          </w:p>
        </w:tc>
        <w:tc>
          <w:tcPr>
            <w:tcW w:w="1222" w:type="dxa"/>
            <w:vAlign w:val="center"/>
          </w:tcPr>
          <w:p w:rsidR="001D2DF1" w:rsidRPr="004803ED" w:rsidRDefault="001D2DF1" w:rsidP="00851C77">
            <w:pPr>
              <w:jc w:val="center"/>
              <w:rPr>
                <w:sz w:val="24"/>
                <w:szCs w:val="24"/>
              </w:rPr>
            </w:pPr>
            <w:r>
              <w:rPr>
                <w:sz w:val="24"/>
                <w:szCs w:val="24"/>
              </w:rPr>
              <w:t>267</w:t>
            </w:r>
          </w:p>
        </w:tc>
      </w:tr>
      <w:tr w:rsidR="001D2DF1" w:rsidRPr="004803ED" w:rsidTr="004B0F7E">
        <w:trPr>
          <w:trHeight w:val="278"/>
          <w:jc w:val="center"/>
        </w:trPr>
        <w:tc>
          <w:tcPr>
            <w:tcW w:w="4485" w:type="dxa"/>
          </w:tcPr>
          <w:p w:rsidR="001D2DF1" w:rsidRDefault="001D2DF1" w:rsidP="001D2DF1">
            <w:pPr>
              <w:jc w:val="both"/>
              <w:rPr>
                <w:sz w:val="24"/>
                <w:szCs w:val="24"/>
              </w:rPr>
            </w:pPr>
            <w:r>
              <w:rPr>
                <w:sz w:val="24"/>
                <w:szCs w:val="24"/>
              </w:rPr>
              <w:t>мероприятия для старшего поколения</w:t>
            </w:r>
          </w:p>
        </w:tc>
        <w:tc>
          <w:tcPr>
            <w:tcW w:w="1859" w:type="dxa"/>
            <w:noWrap/>
            <w:vAlign w:val="center"/>
          </w:tcPr>
          <w:p w:rsidR="001D2DF1" w:rsidRPr="004803ED" w:rsidRDefault="001D2DF1" w:rsidP="00851C77">
            <w:pPr>
              <w:jc w:val="center"/>
              <w:rPr>
                <w:sz w:val="24"/>
                <w:szCs w:val="24"/>
              </w:rPr>
            </w:pPr>
            <w:r>
              <w:rPr>
                <w:sz w:val="24"/>
                <w:szCs w:val="24"/>
              </w:rPr>
              <w:t>0</w:t>
            </w:r>
          </w:p>
        </w:tc>
        <w:tc>
          <w:tcPr>
            <w:tcW w:w="1117" w:type="dxa"/>
            <w:vAlign w:val="center"/>
          </w:tcPr>
          <w:p w:rsidR="001D2DF1" w:rsidRPr="004803ED" w:rsidRDefault="001D2DF1" w:rsidP="00851C77">
            <w:pPr>
              <w:jc w:val="center"/>
              <w:rPr>
                <w:sz w:val="24"/>
                <w:szCs w:val="24"/>
              </w:rPr>
            </w:pPr>
            <w:r>
              <w:rPr>
                <w:sz w:val="24"/>
                <w:szCs w:val="24"/>
              </w:rPr>
              <w:t>0</w:t>
            </w:r>
          </w:p>
        </w:tc>
        <w:tc>
          <w:tcPr>
            <w:tcW w:w="1843" w:type="dxa"/>
            <w:noWrap/>
            <w:vAlign w:val="center"/>
          </w:tcPr>
          <w:p w:rsidR="001D2DF1" w:rsidRDefault="001D2DF1" w:rsidP="00851C77">
            <w:pPr>
              <w:jc w:val="center"/>
              <w:rPr>
                <w:sz w:val="24"/>
                <w:szCs w:val="24"/>
              </w:rPr>
            </w:pPr>
            <w:r>
              <w:rPr>
                <w:sz w:val="24"/>
                <w:szCs w:val="24"/>
              </w:rPr>
              <w:t>3</w:t>
            </w:r>
          </w:p>
        </w:tc>
        <w:tc>
          <w:tcPr>
            <w:tcW w:w="1222" w:type="dxa"/>
            <w:vAlign w:val="center"/>
          </w:tcPr>
          <w:p w:rsidR="001D2DF1" w:rsidRDefault="001D2DF1" w:rsidP="00851C77">
            <w:pPr>
              <w:jc w:val="center"/>
              <w:rPr>
                <w:sz w:val="24"/>
                <w:szCs w:val="24"/>
              </w:rPr>
            </w:pPr>
            <w:r>
              <w:rPr>
                <w:sz w:val="24"/>
                <w:szCs w:val="24"/>
              </w:rPr>
              <w:t>75</w:t>
            </w:r>
          </w:p>
        </w:tc>
      </w:tr>
      <w:tr w:rsidR="001D2DF1" w:rsidRPr="004803ED" w:rsidTr="004B0F7E">
        <w:trPr>
          <w:trHeight w:val="278"/>
          <w:jc w:val="center"/>
        </w:trPr>
        <w:tc>
          <w:tcPr>
            <w:tcW w:w="4485" w:type="dxa"/>
          </w:tcPr>
          <w:p w:rsidR="001D2DF1" w:rsidRDefault="001D2DF1" w:rsidP="001D2DF1">
            <w:pPr>
              <w:jc w:val="both"/>
              <w:rPr>
                <w:sz w:val="24"/>
                <w:szCs w:val="24"/>
              </w:rPr>
            </w:pPr>
            <w:r>
              <w:rPr>
                <w:sz w:val="24"/>
                <w:szCs w:val="24"/>
              </w:rPr>
              <w:t>информационно- методические мероприятия</w:t>
            </w:r>
          </w:p>
        </w:tc>
        <w:tc>
          <w:tcPr>
            <w:tcW w:w="1859" w:type="dxa"/>
            <w:noWrap/>
            <w:vAlign w:val="center"/>
          </w:tcPr>
          <w:p w:rsidR="001D2DF1" w:rsidRPr="004803ED" w:rsidRDefault="001D2DF1" w:rsidP="00851C77">
            <w:pPr>
              <w:jc w:val="center"/>
              <w:rPr>
                <w:sz w:val="24"/>
                <w:szCs w:val="24"/>
              </w:rPr>
            </w:pPr>
            <w:r>
              <w:rPr>
                <w:sz w:val="24"/>
                <w:szCs w:val="24"/>
              </w:rPr>
              <w:t>0</w:t>
            </w:r>
          </w:p>
        </w:tc>
        <w:tc>
          <w:tcPr>
            <w:tcW w:w="1117" w:type="dxa"/>
            <w:vAlign w:val="center"/>
          </w:tcPr>
          <w:p w:rsidR="001D2DF1" w:rsidRPr="004803ED" w:rsidRDefault="001D2DF1" w:rsidP="00851C77">
            <w:pPr>
              <w:jc w:val="center"/>
              <w:rPr>
                <w:sz w:val="24"/>
                <w:szCs w:val="24"/>
              </w:rPr>
            </w:pPr>
            <w:r>
              <w:rPr>
                <w:sz w:val="24"/>
                <w:szCs w:val="24"/>
              </w:rPr>
              <w:t>0</w:t>
            </w:r>
          </w:p>
        </w:tc>
        <w:tc>
          <w:tcPr>
            <w:tcW w:w="1843" w:type="dxa"/>
            <w:noWrap/>
            <w:vAlign w:val="center"/>
          </w:tcPr>
          <w:p w:rsidR="001D2DF1" w:rsidRDefault="001D2DF1" w:rsidP="00851C77">
            <w:pPr>
              <w:jc w:val="center"/>
              <w:rPr>
                <w:sz w:val="24"/>
                <w:szCs w:val="24"/>
              </w:rPr>
            </w:pPr>
            <w:r>
              <w:rPr>
                <w:sz w:val="24"/>
                <w:szCs w:val="24"/>
              </w:rPr>
              <w:t>1</w:t>
            </w:r>
          </w:p>
        </w:tc>
        <w:tc>
          <w:tcPr>
            <w:tcW w:w="1222" w:type="dxa"/>
            <w:vAlign w:val="center"/>
          </w:tcPr>
          <w:p w:rsidR="001D2DF1" w:rsidRDefault="001D2DF1" w:rsidP="00851C77">
            <w:pPr>
              <w:jc w:val="center"/>
              <w:rPr>
                <w:sz w:val="24"/>
                <w:szCs w:val="24"/>
              </w:rPr>
            </w:pPr>
            <w:r>
              <w:rPr>
                <w:sz w:val="24"/>
                <w:szCs w:val="24"/>
              </w:rPr>
              <w:t>6</w:t>
            </w:r>
          </w:p>
        </w:tc>
      </w:tr>
      <w:tr w:rsidR="001D2DF1" w:rsidRPr="004803ED" w:rsidTr="004B0F7E">
        <w:trPr>
          <w:trHeight w:val="278"/>
          <w:jc w:val="center"/>
        </w:trPr>
        <w:tc>
          <w:tcPr>
            <w:tcW w:w="4485" w:type="dxa"/>
          </w:tcPr>
          <w:p w:rsidR="001D2DF1" w:rsidRDefault="001D2DF1" w:rsidP="001D2DF1">
            <w:pPr>
              <w:jc w:val="both"/>
              <w:rPr>
                <w:sz w:val="24"/>
                <w:szCs w:val="24"/>
              </w:rPr>
            </w:pPr>
            <w:r>
              <w:rPr>
                <w:sz w:val="24"/>
                <w:szCs w:val="24"/>
              </w:rPr>
              <w:t>мероприятия национальной и межнациональной направленности</w:t>
            </w:r>
          </w:p>
        </w:tc>
        <w:tc>
          <w:tcPr>
            <w:tcW w:w="1859" w:type="dxa"/>
            <w:noWrap/>
            <w:vAlign w:val="center"/>
          </w:tcPr>
          <w:p w:rsidR="001D2DF1" w:rsidRPr="004803ED" w:rsidRDefault="001D2DF1" w:rsidP="00851C77">
            <w:pPr>
              <w:jc w:val="center"/>
              <w:rPr>
                <w:sz w:val="24"/>
                <w:szCs w:val="24"/>
              </w:rPr>
            </w:pPr>
            <w:r>
              <w:rPr>
                <w:sz w:val="24"/>
                <w:szCs w:val="24"/>
              </w:rPr>
              <w:t>4</w:t>
            </w:r>
          </w:p>
        </w:tc>
        <w:tc>
          <w:tcPr>
            <w:tcW w:w="1117" w:type="dxa"/>
            <w:vAlign w:val="center"/>
          </w:tcPr>
          <w:p w:rsidR="001D2DF1" w:rsidRPr="004803ED" w:rsidRDefault="001D2DF1" w:rsidP="00851C77">
            <w:pPr>
              <w:jc w:val="center"/>
              <w:rPr>
                <w:sz w:val="24"/>
                <w:szCs w:val="24"/>
              </w:rPr>
            </w:pPr>
            <w:r>
              <w:rPr>
                <w:sz w:val="24"/>
                <w:szCs w:val="24"/>
              </w:rPr>
              <w:t>28</w:t>
            </w:r>
          </w:p>
        </w:tc>
        <w:tc>
          <w:tcPr>
            <w:tcW w:w="1843" w:type="dxa"/>
            <w:noWrap/>
            <w:vAlign w:val="center"/>
          </w:tcPr>
          <w:p w:rsidR="001D2DF1" w:rsidRDefault="001D2DF1" w:rsidP="00851C77">
            <w:pPr>
              <w:jc w:val="center"/>
              <w:rPr>
                <w:sz w:val="24"/>
                <w:szCs w:val="24"/>
              </w:rPr>
            </w:pPr>
            <w:r>
              <w:rPr>
                <w:sz w:val="24"/>
                <w:szCs w:val="24"/>
              </w:rPr>
              <w:t>8</w:t>
            </w:r>
          </w:p>
        </w:tc>
        <w:tc>
          <w:tcPr>
            <w:tcW w:w="1222" w:type="dxa"/>
            <w:vAlign w:val="center"/>
          </w:tcPr>
          <w:p w:rsidR="001D2DF1" w:rsidRDefault="001D2DF1" w:rsidP="00851C77">
            <w:pPr>
              <w:jc w:val="center"/>
              <w:rPr>
                <w:sz w:val="24"/>
                <w:szCs w:val="24"/>
              </w:rPr>
            </w:pPr>
            <w:r>
              <w:rPr>
                <w:sz w:val="24"/>
                <w:szCs w:val="24"/>
              </w:rPr>
              <w:t>211</w:t>
            </w:r>
          </w:p>
        </w:tc>
      </w:tr>
    </w:tbl>
    <w:p w:rsidR="001D2DF1" w:rsidRPr="005057C7" w:rsidRDefault="001D2DF1" w:rsidP="001D2DF1">
      <w:pPr>
        <w:pStyle w:val="a8"/>
        <w:jc w:val="both"/>
        <w:rPr>
          <w:rFonts w:ascii="Times New Roman" w:hAnsi="Times New Roman"/>
          <w:sz w:val="28"/>
          <w:szCs w:val="28"/>
        </w:rPr>
      </w:pPr>
    </w:p>
    <w:p w:rsidR="001D2DF1" w:rsidRPr="005057C7" w:rsidRDefault="001D2DF1" w:rsidP="001D2DF1">
      <w:pPr>
        <w:pStyle w:val="a8"/>
        <w:ind w:firstLine="708"/>
        <w:jc w:val="both"/>
        <w:rPr>
          <w:rFonts w:ascii="Times New Roman" w:hAnsi="Times New Roman"/>
          <w:sz w:val="28"/>
          <w:szCs w:val="28"/>
          <w:shd w:val="clear" w:color="auto" w:fill="FFFFFF"/>
        </w:rPr>
      </w:pPr>
      <w:r w:rsidRPr="005057C7">
        <w:rPr>
          <w:rFonts w:ascii="Times New Roman" w:hAnsi="Times New Roman"/>
          <w:sz w:val="28"/>
          <w:szCs w:val="28"/>
          <w:shd w:val="clear" w:color="auto" w:fill="FFFFFF"/>
        </w:rPr>
        <w:t xml:space="preserve">На базе Дома культуры функционируют 6 клубных формирований, которые посещают 36 человек: </w:t>
      </w:r>
    </w:p>
    <w:p w:rsidR="001D2DF1" w:rsidRPr="005057C7" w:rsidRDefault="001D2DF1" w:rsidP="001D2DF1">
      <w:pPr>
        <w:pStyle w:val="a8"/>
        <w:jc w:val="both"/>
        <w:rPr>
          <w:rFonts w:ascii="Times New Roman" w:hAnsi="Times New Roman"/>
          <w:sz w:val="28"/>
          <w:szCs w:val="28"/>
          <w:shd w:val="clear" w:color="auto" w:fill="FFFFFF"/>
        </w:rPr>
      </w:pPr>
      <w:r w:rsidRPr="005057C7">
        <w:rPr>
          <w:rFonts w:ascii="Times New Roman" w:hAnsi="Times New Roman"/>
          <w:sz w:val="28"/>
          <w:szCs w:val="28"/>
          <w:shd w:val="clear" w:color="auto" w:fill="FFFFFF"/>
        </w:rPr>
        <w:t xml:space="preserve">для детей и подростков 2 формирования: танцевальный коллектив «Динамит», кружок декоративно- прикладного творчества «Брусничка», </w:t>
      </w:r>
    </w:p>
    <w:p w:rsidR="001D2DF1" w:rsidRPr="004B0F7E" w:rsidRDefault="001D2DF1" w:rsidP="004B0F7E">
      <w:pPr>
        <w:pStyle w:val="a8"/>
        <w:jc w:val="both"/>
        <w:rPr>
          <w:rFonts w:ascii="Times New Roman" w:hAnsi="Times New Roman"/>
          <w:sz w:val="28"/>
          <w:szCs w:val="28"/>
          <w:shd w:val="clear" w:color="auto" w:fill="FFFFFF"/>
        </w:rPr>
      </w:pPr>
      <w:r w:rsidRPr="005057C7">
        <w:rPr>
          <w:rFonts w:ascii="Times New Roman" w:hAnsi="Times New Roman"/>
          <w:sz w:val="28"/>
          <w:szCs w:val="28"/>
          <w:shd w:val="clear" w:color="auto" w:fill="FFFFFF"/>
        </w:rPr>
        <w:t>для участников старше 35 лет- 4 формирования: ансамбль «Рябинушка», дуэт «Очарование», трио «Гармония» и вокально- инструментальный ансамбль «Вечно молодые», который начал</w:t>
      </w:r>
      <w:r w:rsidR="004B0F7E">
        <w:rPr>
          <w:rFonts w:ascii="Times New Roman" w:hAnsi="Times New Roman"/>
          <w:sz w:val="28"/>
          <w:szCs w:val="28"/>
          <w:shd w:val="clear" w:color="auto" w:fill="FFFFFF"/>
        </w:rPr>
        <w:t xml:space="preserve"> свою деятельность в 2022 году.</w:t>
      </w:r>
    </w:p>
    <w:tbl>
      <w:tblPr>
        <w:tblW w:w="1034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984"/>
        <w:gridCol w:w="1701"/>
        <w:gridCol w:w="1985"/>
        <w:gridCol w:w="1559"/>
      </w:tblGrid>
      <w:tr w:rsidR="001D2DF1" w:rsidRPr="004B0F7E" w:rsidTr="004B0F7E">
        <w:trPr>
          <w:trHeight w:val="376"/>
        </w:trPr>
        <w:tc>
          <w:tcPr>
            <w:tcW w:w="3120" w:type="dxa"/>
            <w:vMerge w:val="restart"/>
          </w:tcPr>
          <w:p w:rsidR="001D2DF1" w:rsidRPr="004B0F7E" w:rsidRDefault="001D2DF1" w:rsidP="001D2DF1">
            <w:pPr>
              <w:jc w:val="center"/>
              <w:rPr>
                <w:b/>
                <w:sz w:val="24"/>
                <w:szCs w:val="24"/>
                <w:lang w:eastAsia="en-US"/>
              </w:rPr>
            </w:pPr>
            <w:r w:rsidRPr="004B0F7E">
              <w:rPr>
                <w:b/>
                <w:sz w:val="24"/>
                <w:szCs w:val="24"/>
                <w:lang w:eastAsia="en-US"/>
              </w:rPr>
              <w:t>Клубные формирования</w:t>
            </w:r>
          </w:p>
        </w:tc>
        <w:tc>
          <w:tcPr>
            <w:tcW w:w="3685" w:type="dxa"/>
            <w:gridSpan w:val="2"/>
            <w:noWrap/>
          </w:tcPr>
          <w:p w:rsidR="001D2DF1" w:rsidRPr="004B0F7E" w:rsidRDefault="001D2DF1" w:rsidP="001D2DF1">
            <w:pPr>
              <w:jc w:val="center"/>
              <w:rPr>
                <w:b/>
                <w:sz w:val="24"/>
                <w:szCs w:val="24"/>
                <w:lang w:eastAsia="en-US"/>
              </w:rPr>
            </w:pPr>
            <w:r w:rsidRPr="004B0F7E">
              <w:rPr>
                <w:b/>
                <w:sz w:val="24"/>
                <w:szCs w:val="24"/>
                <w:lang w:eastAsia="en-US"/>
              </w:rPr>
              <w:t>2021 г.</w:t>
            </w:r>
          </w:p>
        </w:tc>
        <w:tc>
          <w:tcPr>
            <w:tcW w:w="3544" w:type="dxa"/>
            <w:gridSpan w:val="2"/>
            <w:noWrap/>
          </w:tcPr>
          <w:p w:rsidR="001D2DF1" w:rsidRPr="004B0F7E" w:rsidRDefault="001D2DF1" w:rsidP="001D2DF1">
            <w:pPr>
              <w:jc w:val="center"/>
              <w:rPr>
                <w:b/>
                <w:sz w:val="24"/>
                <w:szCs w:val="24"/>
                <w:lang w:eastAsia="en-US"/>
              </w:rPr>
            </w:pPr>
            <w:r w:rsidRPr="004B0F7E">
              <w:rPr>
                <w:b/>
                <w:sz w:val="24"/>
                <w:szCs w:val="24"/>
                <w:lang w:eastAsia="en-US"/>
              </w:rPr>
              <w:t>2022 г.</w:t>
            </w:r>
          </w:p>
        </w:tc>
      </w:tr>
      <w:tr w:rsidR="001D2DF1" w:rsidRPr="004B0F7E" w:rsidTr="004B0F7E">
        <w:trPr>
          <w:trHeight w:val="393"/>
        </w:trPr>
        <w:tc>
          <w:tcPr>
            <w:tcW w:w="3120" w:type="dxa"/>
            <w:vMerge/>
            <w:hideMark/>
          </w:tcPr>
          <w:p w:rsidR="001D2DF1" w:rsidRPr="004B0F7E" w:rsidRDefault="001D2DF1" w:rsidP="001D2DF1">
            <w:pPr>
              <w:jc w:val="center"/>
              <w:rPr>
                <w:b/>
                <w:sz w:val="24"/>
                <w:szCs w:val="24"/>
                <w:lang w:eastAsia="en-US"/>
              </w:rPr>
            </w:pPr>
          </w:p>
        </w:tc>
        <w:tc>
          <w:tcPr>
            <w:tcW w:w="1984" w:type="dxa"/>
            <w:noWrap/>
            <w:vAlign w:val="center"/>
          </w:tcPr>
          <w:p w:rsidR="001D2DF1" w:rsidRPr="004B0F7E" w:rsidRDefault="001D2DF1" w:rsidP="001D2DF1">
            <w:pPr>
              <w:jc w:val="center"/>
              <w:rPr>
                <w:b/>
                <w:sz w:val="24"/>
                <w:szCs w:val="24"/>
                <w:lang w:eastAsia="en-US"/>
              </w:rPr>
            </w:pPr>
            <w:r w:rsidRPr="004B0F7E">
              <w:rPr>
                <w:b/>
                <w:sz w:val="24"/>
                <w:szCs w:val="24"/>
                <w:lang w:eastAsia="en-US"/>
              </w:rPr>
              <w:t>Формирования</w:t>
            </w:r>
          </w:p>
        </w:tc>
        <w:tc>
          <w:tcPr>
            <w:tcW w:w="1701" w:type="dxa"/>
            <w:vAlign w:val="center"/>
          </w:tcPr>
          <w:p w:rsidR="001D2DF1" w:rsidRPr="004B0F7E" w:rsidRDefault="001D2DF1" w:rsidP="001D2DF1">
            <w:pPr>
              <w:jc w:val="center"/>
              <w:rPr>
                <w:b/>
                <w:sz w:val="24"/>
                <w:szCs w:val="24"/>
                <w:lang w:eastAsia="en-US"/>
              </w:rPr>
            </w:pPr>
            <w:r w:rsidRPr="004B0F7E">
              <w:rPr>
                <w:b/>
                <w:sz w:val="24"/>
                <w:szCs w:val="24"/>
                <w:lang w:eastAsia="en-US"/>
              </w:rPr>
              <w:t>Участники</w:t>
            </w:r>
          </w:p>
        </w:tc>
        <w:tc>
          <w:tcPr>
            <w:tcW w:w="1985" w:type="dxa"/>
            <w:noWrap/>
            <w:vAlign w:val="center"/>
          </w:tcPr>
          <w:p w:rsidR="001D2DF1" w:rsidRPr="004B0F7E" w:rsidRDefault="001D2DF1" w:rsidP="001D2DF1">
            <w:pPr>
              <w:jc w:val="center"/>
              <w:rPr>
                <w:b/>
                <w:sz w:val="24"/>
                <w:szCs w:val="24"/>
                <w:lang w:eastAsia="en-US"/>
              </w:rPr>
            </w:pPr>
            <w:r w:rsidRPr="004B0F7E">
              <w:rPr>
                <w:b/>
                <w:sz w:val="24"/>
                <w:szCs w:val="24"/>
                <w:lang w:eastAsia="en-US"/>
              </w:rPr>
              <w:t>Формирования</w:t>
            </w:r>
          </w:p>
        </w:tc>
        <w:tc>
          <w:tcPr>
            <w:tcW w:w="1559" w:type="dxa"/>
            <w:vAlign w:val="center"/>
          </w:tcPr>
          <w:p w:rsidR="001D2DF1" w:rsidRPr="004B0F7E" w:rsidRDefault="001D2DF1" w:rsidP="001D2DF1">
            <w:pPr>
              <w:jc w:val="center"/>
              <w:rPr>
                <w:b/>
                <w:sz w:val="24"/>
                <w:szCs w:val="24"/>
                <w:lang w:eastAsia="en-US"/>
              </w:rPr>
            </w:pPr>
            <w:r w:rsidRPr="004B0F7E">
              <w:rPr>
                <w:b/>
                <w:sz w:val="24"/>
                <w:szCs w:val="24"/>
                <w:lang w:eastAsia="en-US"/>
              </w:rPr>
              <w:t>Участники</w:t>
            </w:r>
          </w:p>
        </w:tc>
      </w:tr>
      <w:tr w:rsidR="001D2DF1" w:rsidRPr="004B0F7E" w:rsidTr="004B0F7E">
        <w:trPr>
          <w:trHeight w:val="485"/>
        </w:trPr>
        <w:tc>
          <w:tcPr>
            <w:tcW w:w="3120" w:type="dxa"/>
            <w:hideMark/>
          </w:tcPr>
          <w:p w:rsidR="001D2DF1" w:rsidRPr="004B0F7E" w:rsidRDefault="001D2DF1" w:rsidP="004B0F7E">
            <w:pPr>
              <w:rPr>
                <w:b/>
                <w:sz w:val="24"/>
                <w:szCs w:val="24"/>
                <w:lang w:eastAsia="en-US"/>
              </w:rPr>
            </w:pPr>
            <w:r w:rsidRPr="004B0F7E">
              <w:rPr>
                <w:b/>
                <w:sz w:val="24"/>
                <w:szCs w:val="24"/>
                <w:lang w:eastAsia="en-US"/>
              </w:rPr>
              <w:t>ВСЕГО формирований в учреждении</w:t>
            </w:r>
          </w:p>
        </w:tc>
        <w:tc>
          <w:tcPr>
            <w:tcW w:w="1984" w:type="dxa"/>
            <w:noWrap/>
            <w:vAlign w:val="center"/>
          </w:tcPr>
          <w:p w:rsidR="001D2DF1" w:rsidRPr="004B0F7E" w:rsidRDefault="001D2DF1" w:rsidP="001D2DF1">
            <w:pPr>
              <w:jc w:val="center"/>
              <w:rPr>
                <w:sz w:val="24"/>
                <w:szCs w:val="24"/>
                <w:lang w:eastAsia="en-US"/>
              </w:rPr>
            </w:pPr>
            <w:r w:rsidRPr="004B0F7E">
              <w:rPr>
                <w:sz w:val="24"/>
                <w:szCs w:val="24"/>
                <w:lang w:eastAsia="en-US"/>
              </w:rPr>
              <w:t>6</w:t>
            </w:r>
          </w:p>
        </w:tc>
        <w:tc>
          <w:tcPr>
            <w:tcW w:w="1701" w:type="dxa"/>
            <w:vAlign w:val="center"/>
          </w:tcPr>
          <w:p w:rsidR="001D2DF1" w:rsidRPr="004B0F7E" w:rsidRDefault="001D2DF1" w:rsidP="001D2DF1">
            <w:pPr>
              <w:jc w:val="center"/>
              <w:rPr>
                <w:sz w:val="24"/>
                <w:szCs w:val="24"/>
                <w:lang w:eastAsia="en-US"/>
              </w:rPr>
            </w:pPr>
            <w:r w:rsidRPr="004B0F7E">
              <w:rPr>
                <w:sz w:val="24"/>
                <w:szCs w:val="24"/>
                <w:lang w:eastAsia="en-US"/>
              </w:rPr>
              <w:t>36</w:t>
            </w:r>
          </w:p>
        </w:tc>
        <w:tc>
          <w:tcPr>
            <w:tcW w:w="1985" w:type="dxa"/>
            <w:noWrap/>
            <w:vAlign w:val="center"/>
          </w:tcPr>
          <w:p w:rsidR="001D2DF1" w:rsidRPr="004B0F7E" w:rsidRDefault="001D2DF1" w:rsidP="001D2DF1">
            <w:pPr>
              <w:jc w:val="center"/>
              <w:rPr>
                <w:sz w:val="24"/>
                <w:szCs w:val="24"/>
                <w:lang w:eastAsia="en-US"/>
              </w:rPr>
            </w:pPr>
            <w:r w:rsidRPr="004B0F7E">
              <w:rPr>
                <w:sz w:val="24"/>
                <w:szCs w:val="24"/>
                <w:lang w:eastAsia="en-US"/>
              </w:rPr>
              <w:t>6</w:t>
            </w:r>
          </w:p>
        </w:tc>
        <w:tc>
          <w:tcPr>
            <w:tcW w:w="1559" w:type="dxa"/>
            <w:vAlign w:val="center"/>
          </w:tcPr>
          <w:p w:rsidR="001D2DF1" w:rsidRPr="004B0F7E" w:rsidRDefault="001D2DF1" w:rsidP="001D2DF1">
            <w:pPr>
              <w:jc w:val="center"/>
              <w:rPr>
                <w:sz w:val="24"/>
                <w:szCs w:val="24"/>
                <w:lang w:eastAsia="en-US"/>
              </w:rPr>
            </w:pPr>
            <w:r w:rsidRPr="004B0F7E">
              <w:rPr>
                <w:sz w:val="24"/>
                <w:szCs w:val="24"/>
                <w:lang w:eastAsia="en-US"/>
              </w:rPr>
              <w:t>36</w:t>
            </w:r>
          </w:p>
        </w:tc>
      </w:tr>
      <w:tr w:rsidR="001D2DF1" w:rsidRPr="004B0F7E" w:rsidTr="004B0F7E">
        <w:trPr>
          <w:trHeight w:val="316"/>
        </w:trPr>
        <w:tc>
          <w:tcPr>
            <w:tcW w:w="3120" w:type="dxa"/>
          </w:tcPr>
          <w:p w:rsidR="001D2DF1" w:rsidRPr="004B0F7E" w:rsidRDefault="001D2DF1" w:rsidP="001D2DF1">
            <w:pPr>
              <w:rPr>
                <w:sz w:val="24"/>
                <w:szCs w:val="24"/>
                <w:lang w:eastAsia="en-US"/>
              </w:rPr>
            </w:pPr>
            <w:r w:rsidRPr="004B0F7E">
              <w:rPr>
                <w:sz w:val="24"/>
                <w:szCs w:val="24"/>
                <w:lang w:eastAsia="en-US"/>
              </w:rPr>
              <w:t>из них:</w:t>
            </w:r>
          </w:p>
        </w:tc>
        <w:tc>
          <w:tcPr>
            <w:tcW w:w="1984" w:type="dxa"/>
            <w:noWrap/>
            <w:vAlign w:val="center"/>
          </w:tcPr>
          <w:p w:rsidR="001D2DF1" w:rsidRPr="004B0F7E" w:rsidRDefault="001D2DF1" w:rsidP="001D2DF1">
            <w:pPr>
              <w:jc w:val="center"/>
              <w:rPr>
                <w:sz w:val="24"/>
                <w:szCs w:val="24"/>
                <w:lang w:eastAsia="en-US"/>
              </w:rPr>
            </w:pPr>
          </w:p>
        </w:tc>
        <w:tc>
          <w:tcPr>
            <w:tcW w:w="1701" w:type="dxa"/>
            <w:vAlign w:val="center"/>
          </w:tcPr>
          <w:p w:rsidR="001D2DF1" w:rsidRPr="004B0F7E" w:rsidRDefault="001D2DF1" w:rsidP="001D2DF1">
            <w:pPr>
              <w:jc w:val="center"/>
              <w:rPr>
                <w:sz w:val="24"/>
                <w:szCs w:val="24"/>
                <w:lang w:eastAsia="en-US"/>
              </w:rPr>
            </w:pPr>
          </w:p>
        </w:tc>
        <w:tc>
          <w:tcPr>
            <w:tcW w:w="1985" w:type="dxa"/>
            <w:noWrap/>
            <w:vAlign w:val="center"/>
          </w:tcPr>
          <w:p w:rsidR="001D2DF1" w:rsidRPr="004B0F7E" w:rsidRDefault="001D2DF1" w:rsidP="001D2DF1">
            <w:pPr>
              <w:jc w:val="center"/>
              <w:rPr>
                <w:sz w:val="24"/>
                <w:szCs w:val="24"/>
                <w:lang w:eastAsia="en-US"/>
              </w:rPr>
            </w:pPr>
          </w:p>
        </w:tc>
        <w:tc>
          <w:tcPr>
            <w:tcW w:w="1559" w:type="dxa"/>
            <w:vAlign w:val="center"/>
          </w:tcPr>
          <w:p w:rsidR="001D2DF1" w:rsidRPr="004B0F7E" w:rsidRDefault="001D2DF1" w:rsidP="001D2DF1">
            <w:pPr>
              <w:jc w:val="center"/>
              <w:rPr>
                <w:sz w:val="24"/>
                <w:szCs w:val="24"/>
                <w:lang w:eastAsia="en-US"/>
              </w:rPr>
            </w:pPr>
          </w:p>
        </w:tc>
      </w:tr>
      <w:tr w:rsidR="001D2DF1" w:rsidRPr="004B0F7E" w:rsidTr="004B0F7E">
        <w:trPr>
          <w:trHeight w:val="316"/>
        </w:trPr>
        <w:tc>
          <w:tcPr>
            <w:tcW w:w="3120" w:type="dxa"/>
          </w:tcPr>
          <w:p w:rsidR="001D2DF1" w:rsidRPr="004B0F7E" w:rsidRDefault="001D2DF1" w:rsidP="001D2DF1">
            <w:pPr>
              <w:rPr>
                <w:sz w:val="24"/>
                <w:szCs w:val="24"/>
                <w:lang w:eastAsia="en-US"/>
              </w:rPr>
            </w:pPr>
            <w:r w:rsidRPr="004B0F7E">
              <w:rPr>
                <w:sz w:val="24"/>
                <w:szCs w:val="24"/>
                <w:lang w:eastAsia="en-US"/>
              </w:rPr>
              <w:t>дети</w:t>
            </w:r>
          </w:p>
        </w:tc>
        <w:tc>
          <w:tcPr>
            <w:tcW w:w="1984" w:type="dxa"/>
            <w:noWrap/>
            <w:vAlign w:val="center"/>
          </w:tcPr>
          <w:p w:rsidR="001D2DF1" w:rsidRPr="004B0F7E" w:rsidRDefault="001D2DF1" w:rsidP="001D2DF1">
            <w:pPr>
              <w:jc w:val="center"/>
              <w:rPr>
                <w:sz w:val="24"/>
                <w:szCs w:val="24"/>
                <w:lang w:eastAsia="en-US"/>
              </w:rPr>
            </w:pPr>
            <w:r w:rsidRPr="004B0F7E">
              <w:rPr>
                <w:sz w:val="24"/>
                <w:szCs w:val="24"/>
                <w:lang w:eastAsia="en-US"/>
              </w:rPr>
              <w:t>2</w:t>
            </w:r>
          </w:p>
        </w:tc>
        <w:tc>
          <w:tcPr>
            <w:tcW w:w="1701" w:type="dxa"/>
            <w:vAlign w:val="center"/>
          </w:tcPr>
          <w:p w:rsidR="001D2DF1" w:rsidRPr="004B0F7E" w:rsidRDefault="001D2DF1" w:rsidP="001D2DF1">
            <w:pPr>
              <w:jc w:val="center"/>
              <w:rPr>
                <w:sz w:val="24"/>
                <w:szCs w:val="24"/>
                <w:lang w:eastAsia="en-US"/>
              </w:rPr>
            </w:pPr>
            <w:r w:rsidRPr="004B0F7E">
              <w:rPr>
                <w:sz w:val="24"/>
                <w:szCs w:val="24"/>
                <w:lang w:eastAsia="en-US"/>
              </w:rPr>
              <w:t>16</w:t>
            </w:r>
          </w:p>
        </w:tc>
        <w:tc>
          <w:tcPr>
            <w:tcW w:w="1985" w:type="dxa"/>
            <w:noWrap/>
            <w:vAlign w:val="center"/>
          </w:tcPr>
          <w:p w:rsidR="001D2DF1" w:rsidRPr="004B0F7E" w:rsidRDefault="001D2DF1" w:rsidP="001D2DF1">
            <w:pPr>
              <w:jc w:val="center"/>
              <w:rPr>
                <w:sz w:val="24"/>
                <w:szCs w:val="24"/>
                <w:lang w:eastAsia="en-US"/>
              </w:rPr>
            </w:pPr>
            <w:r w:rsidRPr="004B0F7E">
              <w:rPr>
                <w:sz w:val="24"/>
                <w:szCs w:val="24"/>
                <w:lang w:eastAsia="en-US"/>
              </w:rPr>
              <w:t>2</w:t>
            </w:r>
          </w:p>
        </w:tc>
        <w:tc>
          <w:tcPr>
            <w:tcW w:w="1559" w:type="dxa"/>
            <w:vAlign w:val="center"/>
          </w:tcPr>
          <w:p w:rsidR="001D2DF1" w:rsidRPr="004B0F7E" w:rsidRDefault="001D2DF1" w:rsidP="001D2DF1">
            <w:pPr>
              <w:jc w:val="center"/>
              <w:rPr>
                <w:sz w:val="24"/>
                <w:szCs w:val="24"/>
                <w:lang w:eastAsia="en-US"/>
              </w:rPr>
            </w:pPr>
            <w:r w:rsidRPr="004B0F7E">
              <w:rPr>
                <w:sz w:val="24"/>
                <w:szCs w:val="24"/>
                <w:lang w:eastAsia="en-US"/>
              </w:rPr>
              <w:t>16</w:t>
            </w:r>
          </w:p>
        </w:tc>
      </w:tr>
      <w:tr w:rsidR="001D2DF1" w:rsidRPr="004B0F7E" w:rsidTr="004B0F7E">
        <w:trPr>
          <w:trHeight w:val="316"/>
        </w:trPr>
        <w:tc>
          <w:tcPr>
            <w:tcW w:w="3120" w:type="dxa"/>
          </w:tcPr>
          <w:p w:rsidR="001D2DF1" w:rsidRPr="004B0F7E" w:rsidRDefault="001D2DF1" w:rsidP="001D2DF1">
            <w:pPr>
              <w:rPr>
                <w:sz w:val="24"/>
                <w:szCs w:val="24"/>
                <w:lang w:eastAsia="en-US"/>
              </w:rPr>
            </w:pPr>
            <w:r w:rsidRPr="004B0F7E">
              <w:rPr>
                <w:sz w:val="24"/>
                <w:szCs w:val="24"/>
                <w:lang w:eastAsia="en-US"/>
              </w:rPr>
              <w:t>дети старше 14 лет</w:t>
            </w:r>
          </w:p>
        </w:tc>
        <w:tc>
          <w:tcPr>
            <w:tcW w:w="1984" w:type="dxa"/>
            <w:noWrap/>
            <w:vAlign w:val="center"/>
          </w:tcPr>
          <w:p w:rsidR="001D2DF1" w:rsidRPr="004B0F7E" w:rsidRDefault="001D2DF1" w:rsidP="001D2DF1">
            <w:pPr>
              <w:jc w:val="center"/>
              <w:rPr>
                <w:sz w:val="24"/>
                <w:szCs w:val="24"/>
                <w:lang w:eastAsia="en-US"/>
              </w:rPr>
            </w:pPr>
            <w:r w:rsidRPr="004B0F7E">
              <w:rPr>
                <w:sz w:val="24"/>
                <w:szCs w:val="24"/>
                <w:lang w:eastAsia="en-US"/>
              </w:rPr>
              <w:t>-</w:t>
            </w:r>
          </w:p>
        </w:tc>
        <w:tc>
          <w:tcPr>
            <w:tcW w:w="1701" w:type="dxa"/>
            <w:vAlign w:val="center"/>
          </w:tcPr>
          <w:p w:rsidR="001D2DF1" w:rsidRPr="004B0F7E" w:rsidRDefault="001D2DF1" w:rsidP="001D2DF1">
            <w:pPr>
              <w:jc w:val="center"/>
              <w:rPr>
                <w:sz w:val="24"/>
                <w:szCs w:val="24"/>
                <w:lang w:eastAsia="en-US"/>
              </w:rPr>
            </w:pPr>
            <w:r w:rsidRPr="004B0F7E">
              <w:rPr>
                <w:sz w:val="24"/>
                <w:szCs w:val="24"/>
                <w:lang w:eastAsia="en-US"/>
              </w:rPr>
              <w:t>-</w:t>
            </w:r>
          </w:p>
        </w:tc>
        <w:tc>
          <w:tcPr>
            <w:tcW w:w="1985" w:type="dxa"/>
            <w:noWrap/>
            <w:vAlign w:val="center"/>
          </w:tcPr>
          <w:p w:rsidR="001D2DF1" w:rsidRPr="004B0F7E" w:rsidRDefault="001D2DF1" w:rsidP="001D2DF1">
            <w:pPr>
              <w:jc w:val="center"/>
              <w:rPr>
                <w:sz w:val="24"/>
                <w:szCs w:val="24"/>
                <w:lang w:eastAsia="en-US"/>
              </w:rPr>
            </w:pPr>
            <w:r w:rsidRPr="004B0F7E">
              <w:rPr>
                <w:sz w:val="24"/>
                <w:szCs w:val="24"/>
                <w:lang w:eastAsia="en-US"/>
              </w:rPr>
              <w:t>-</w:t>
            </w:r>
          </w:p>
        </w:tc>
        <w:tc>
          <w:tcPr>
            <w:tcW w:w="1559" w:type="dxa"/>
            <w:vAlign w:val="center"/>
          </w:tcPr>
          <w:p w:rsidR="001D2DF1" w:rsidRPr="004B0F7E" w:rsidRDefault="001D2DF1" w:rsidP="001D2DF1">
            <w:pPr>
              <w:jc w:val="center"/>
              <w:rPr>
                <w:sz w:val="24"/>
                <w:szCs w:val="24"/>
                <w:lang w:eastAsia="en-US"/>
              </w:rPr>
            </w:pPr>
            <w:r w:rsidRPr="004B0F7E">
              <w:rPr>
                <w:sz w:val="24"/>
                <w:szCs w:val="24"/>
                <w:lang w:eastAsia="en-US"/>
              </w:rPr>
              <w:t>-</w:t>
            </w:r>
          </w:p>
        </w:tc>
      </w:tr>
      <w:tr w:rsidR="001D2DF1" w:rsidRPr="004B0F7E" w:rsidTr="004B0F7E">
        <w:trPr>
          <w:trHeight w:val="277"/>
        </w:trPr>
        <w:tc>
          <w:tcPr>
            <w:tcW w:w="3120" w:type="dxa"/>
          </w:tcPr>
          <w:p w:rsidR="001D2DF1" w:rsidRPr="004B0F7E" w:rsidRDefault="001D2DF1" w:rsidP="001D2DF1">
            <w:pPr>
              <w:rPr>
                <w:sz w:val="24"/>
                <w:szCs w:val="24"/>
                <w:lang w:eastAsia="en-US"/>
              </w:rPr>
            </w:pPr>
            <w:r w:rsidRPr="004B0F7E">
              <w:rPr>
                <w:sz w:val="24"/>
                <w:szCs w:val="24"/>
                <w:lang w:eastAsia="en-US"/>
              </w:rPr>
              <w:t>взрослые</w:t>
            </w:r>
          </w:p>
        </w:tc>
        <w:tc>
          <w:tcPr>
            <w:tcW w:w="1984" w:type="dxa"/>
            <w:noWrap/>
            <w:vAlign w:val="center"/>
          </w:tcPr>
          <w:p w:rsidR="001D2DF1" w:rsidRPr="004B0F7E" w:rsidRDefault="001D2DF1" w:rsidP="001D2DF1">
            <w:pPr>
              <w:jc w:val="center"/>
              <w:rPr>
                <w:sz w:val="24"/>
                <w:szCs w:val="24"/>
                <w:lang w:eastAsia="en-US"/>
              </w:rPr>
            </w:pPr>
            <w:r w:rsidRPr="004B0F7E">
              <w:rPr>
                <w:sz w:val="24"/>
                <w:szCs w:val="24"/>
                <w:lang w:eastAsia="en-US"/>
              </w:rPr>
              <w:t>4</w:t>
            </w:r>
          </w:p>
        </w:tc>
        <w:tc>
          <w:tcPr>
            <w:tcW w:w="1701" w:type="dxa"/>
            <w:vAlign w:val="center"/>
          </w:tcPr>
          <w:p w:rsidR="001D2DF1" w:rsidRPr="004B0F7E" w:rsidRDefault="001D2DF1" w:rsidP="001D2DF1">
            <w:pPr>
              <w:jc w:val="center"/>
              <w:rPr>
                <w:sz w:val="24"/>
                <w:szCs w:val="24"/>
                <w:lang w:eastAsia="en-US"/>
              </w:rPr>
            </w:pPr>
            <w:r w:rsidRPr="004B0F7E">
              <w:rPr>
                <w:sz w:val="24"/>
                <w:szCs w:val="24"/>
                <w:lang w:eastAsia="en-US"/>
              </w:rPr>
              <w:t>20</w:t>
            </w:r>
          </w:p>
        </w:tc>
        <w:tc>
          <w:tcPr>
            <w:tcW w:w="1985" w:type="dxa"/>
            <w:noWrap/>
            <w:vAlign w:val="center"/>
          </w:tcPr>
          <w:p w:rsidR="001D2DF1" w:rsidRPr="004B0F7E" w:rsidRDefault="001D2DF1" w:rsidP="001D2DF1">
            <w:pPr>
              <w:jc w:val="center"/>
              <w:rPr>
                <w:sz w:val="24"/>
                <w:szCs w:val="24"/>
                <w:lang w:eastAsia="en-US"/>
              </w:rPr>
            </w:pPr>
            <w:r w:rsidRPr="004B0F7E">
              <w:rPr>
                <w:sz w:val="24"/>
                <w:szCs w:val="24"/>
                <w:lang w:eastAsia="en-US"/>
              </w:rPr>
              <w:t>4</w:t>
            </w:r>
          </w:p>
        </w:tc>
        <w:tc>
          <w:tcPr>
            <w:tcW w:w="1559" w:type="dxa"/>
            <w:vAlign w:val="center"/>
          </w:tcPr>
          <w:p w:rsidR="001D2DF1" w:rsidRPr="004B0F7E" w:rsidRDefault="001D2DF1" w:rsidP="001D2DF1">
            <w:pPr>
              <w:jc w:val="center"/>
              <w:rPr>
                <w:sz w:val="24"/>
                <w:szCs w:val="24"/>
                <w:lang w:eastAsia="en-US"/>
              </w:rPr>
            </w:pPr>
            <w:r w:rsidRPr="004B0F7E">
              <w:rPr>
                <w:sz w:val="24"/>
                <w:szCs w:val="24"/>
                <w:lang w:eastAsia="en-US"/>
              </w:rPr>
              <w:t>20</w:t>
            </w:r>
          </w:p>
        </w:tc>
      </w:tr>
    </w:tbl>
    <w:p w:rsidR="00851C77" w:rsidRPr="00361F25" w:rsidRDefault="00851C77" w:rsidP="001D2DF1">
      <w:pPr>
        <w:rPr>
          <w:b/>
          <w:sz w:val="24"/>
          <w:szCs w:val="24"/>
          <w:lang w:eastAsia="en-US"/>
        </w:rPr>
      </w:pPr>
    </w:p>
    <w:p w:rsidR="001D2DF1" w:rsidRDefault="001D2DF1" w:rsidP="001D2DF1">
      <w:pPr>
        <w:pStyle w:val="a8"/>
        <w:jc w:val="center"/>
        <w:rPr>
          <w:rFonts w:ascii="Times New Roman" w:hAnsi="Times New Roman"/>
          <w:b/>
          <w:sz w:val="28"/>
          <w:szCs w:val="28"/>
        </w:rPr>
      </w:pPr>
      <w:r w:rsidRPr="007F511B">
        <w:rPr>
          <w:rFonts w:ascii="Times New Roman" w:hAnsi="Times New Roman"/>
          <w:b/>
          <w:sz w:val="28"/>
          <w:szCs w:val="28"/>
        </w:rPr>
        <w:t xml:space="preserve">структурное </w:t>
      </w:r>
      <w:r>
        <w:rPr>
          <w:rFonts w:ascii="Times New Roman" w:hAnsi="Times New Roman"/>
          <w:b/>
          <w:sz w:val="28"/>
          <w:szCs w:val="28"/>
        </w:rPr>
        <w:t xml:space="preserve">подразделение </w:t>
      </w:r>
    </w:p>
    <w:p w:rsidR="001D2DF1" w:rsidRPr="004B0F7E" w:rsidRDefault="004B0F7E" w:rsidP="004B0F7E">
      <w:pPr>
        <w:pStyle w:val="a8"/>
        <w:jc w:val="center"/>
        <w:rPr>
          <w:rFonts w:ascii="Times New Roman" w:hAnsi="Times New Roman"/>
          <w:b/>
          <w:sz w:val="28"/>
          <w:szCs w:val="28"/>
        </w:rPr>
      </w:pPr>
      <w:r>
        <w:rPr>
          <w:rFonts w:ascii="Times New Roman" w:hAnsi="Times New Roman"/>
          <w:b/>
          <w:sz w:val="28"/>
          <w:szCs w:val="28"/>
        </w:rPr>
        <w:t>Дом культуры д. Анеева</w:t>
      </w:r>
    </w:p>
    <w:p w:rsidR="001D2DF1" w:rsidRDefault="001D2DF1" w:rsidP="001D2DF1">
      <w:pPr>
        <w:ind w:firstLine="709"/>
        <w:jc w:val="both"/>
        <w:rPr>
          <w:sz w:val="28"/>
          <w:szCs w:val="28"/>
        </w:rPr>
      </w:pPr>
      <w:r>
        <w:rPr>
          <w:sz w:val="28"/>
          <w:szCs w:val="28"/>
        </w:rPr>
        <w:t>В 2022 году</w:t>
      </w:r>
      <w:r w:rsidRPr="007C47FE">
        <w:rPr>
          <w:sz w:val="28"/>
          <w:szCs w:val="28"/>
        </w:rPr>
        <w:t xml:space="preserve"> </w:t>
      </w:r>
      <w:r>
        <w:rPr>
          <w:sz w:val="28"/>
          <w:szCs w:val="28"/>
        </w:rPr>
        <w:t>специалистом Дома</w:t>
      </w:r>
      <w:r w:rsidRPr="007C47FE">
        <w:rPr>
          <w:sz w:val="28"/>
          <w:szCs w:val="28"/>
        </w:rPr>
        <w:t xml:space="preserve"> куль</w:t>
      </w:r>
      <w:r>
        <w:rPr>
          <w:sz w:val="28"/>
          <w:szCs w:val="28"/>
        </w:rPr>
        <w:t>туры подготовлено, проведено и показано 74 культурно-массовых мероприятий в оффлайн режиме, из них 38 мероприятий для детей, 4 – для молодежи, 6-старше 35 лет и 25 мероприятий для разновозрастной аудитории</w:t>
      </w:r>
      <w:r w:rsidRPr="007C47FE">
        <w:rPr>
          <w:sz w:val="28"/>
          <w:szCs w:val="28"/>
        </w:rPr>
        <w:t>. Д</w:t>
      </w:r>
      <w:r>
        <w:rPr>
          <w:sz w:val="28"/>
          <w:szCs w:val="28"/>
        </w:rPr>
        <w:t>анные мероприятия посетили и просмотрели 757</w:t>
      </w:r>
      <w:r w:rsidRPr="007C47FE">
        <w:rPr>
          <w:sz w:val="28"/>
          <w:szCs w:val="28"/>
        </w:rPr>
        <w:t xml:space="preserve"> человек. </w:t>
      </w:r>
      <w:r>
        <w:rPr>
          <w:sz w:val="28"/>
          <w:szCs w:val="28"/>
        </w:rPr>
        <w:t>Так из всех посетителей 389</w:t>
      </w:r>
      <w:r w:rsidRPr="007C47FE">
        <w:rPr>
          <w:sz w:val="28"/>
          <w:szCs w:val="28"/>
        </w:rPr>
        <w:t xml:space="preserve"> </w:t>
      </w:r>
      <w:r>
        <w:rPr>
          <w:sz w:val="28"/>
          <w:szCs w:val="28"/>
        </w:rPr>
        <w:t>чел. – дети, 31</w:t>
      </w:r>
      <w:r w:rsidRPr="007C47FE">
        <w:rPr>
          <w:sz w:val="28"/>
          <w:szCs w:val="28"/>
        </w:rPr>
        <w:t>чел. – молоде</w:t>
      </w:r>
      <w:r>
        <w:rPr>
          <w:sz w:val="28"/>
          <w:szCs w:val="28"/>
        </w:rPr>
        <w:t xml:space="preserve">жь, старше 35 лет - 49, разновозрастная аудитория – 293 чел. </w:t>
      </w:r>
    </w:p>
    <w:p w:rsidR="001D2DF1" w:rsidRPr="00015FE6" w:rsidRDefault="001D2DF1" w:rsidP="001D2DF1">
      <w:pPr>
        <w:pStyle w:val="a8"/>
        <w:ind w:firstLine="709"/>
        <w:jc w:val="both"/>
        <w:rPr>
          <w:rFonts w:ascii="Times New Roman" w:hAnsi="Times New Roman"/>
          <w:sz w:val="28"/>
          <w:szCs w:val="28"/>
        </w:rPr>
      </w:pPr>
      <w:r>
        <w:rPr>
          <w:rFonts w:ascii="Times New Roman" w:hAnsi="Times New Roman"/>
          <w:sz w:val="28"/>
          <w:szCs w:val="28"/>
        </w:rPr>
        <w:t xml:space="preserve">За отчетный период организованно  8 мероприятий, посвященных гражданско-патриотическому воспитанию, на которых приняли участие 105 человек. </w:t>
      </w:r>
      <w:r w:rsidRPr="00F95C7B">
        <w:rPr>
          <w:rFonts w:ascii="Times New Roman" w:hAnsi="Times New Roman"/>
          <w:sz w:val="28"/>
          <w:szCs w:val="28"/>
        </w:rPr>
        <w:t>По данному направлению пр</w:t>
      </w:r>
      <w:r>
        <w:rPr>
          <w:rFonts w:ascii="Times New Roman" w:hAnsi="Times New Roman"/>
          <w:sz w:val="28"/>
          <w:szCs w:val="28"/>
        </w:rPr>
        <w:t>оведены следующие мероприятия:</w:t>
      </w:r>
      <w:r w:rsidRPr="004336A9">
        <w:rPr>
          <w:rFonts w:ascii="Times New Roman" w:eastAsiaTheme="minorEastAsia" w:hAnsi="Times New Roman"/>
          <w:sz w:val="24"/>
          <w:szCs w:val="24"/>
          <w:shd w:val="clear" w:color="auto" w:fill="FFFFFF"/>
          <w:lang w:eastAsia="ru-RU"/>
        </w:rPr>
        <w:t xml:space="preserve"> </w:t>
      </w:r>
      <w:r w:rsidRPr="00F95C7B">
        <w:rPr>
          <w:rFonts w:ascii="Times New Roman" w:hAnsi="Times New Roman"/>
          <w:sz w:val="28"/>
          <w:szCs w:val="28"/>
        </w:rPr>
        <w:t>праздничная концертная программа</w:t>
      </w:r>
      <w:r>
        <w:rPr>
          <w:rFonts w:ascii="Times New Roman" w:hAnsi="Times New Roman"/>
          <w:sz w:val="28"/>
          <w:szCs w:val="28"/>
        </w:rPr>
        <w:t xml:space="preserve"> «Аты-баты</w:t>
      </w:r>
      <w:r w:rsidRPr="00203D6A">
        <w:rPr>
          <w:rFonts w:ascii="Times New Roman" w:hAnsi="Times New Roman"/>
          <w:sz w:val="28"/>
          <w:szCs w:val="28"/>
        </w:rPr>
        <w:t>»,</w:t>
      </w:r>
      <w:r>
        <w:rPr>
          <w:rFonts w:ascii="Times New Roman" w:hAnsi="Times New Roman"/>
          <w:sz w:val="28"/>
          <w:szCs w:val="28"/>
        </w:rPr>
        <w:t xml:space="preserve"> посвященная Дню Защитника Отечества</w:t>
      </w:r>
      <w:r w:rsidRPr="00F95C7B">
        <w:rPr>
          <w:rFonts w:ascii="Times New Roman" w:hAnsi="Times New Roman"/>
          <w:sz w:val="28"/>
          <w:szCs w:val="28"/>
        </w:rPr>
        <w:t>,</w:t>
      </w:r>
      <w:r>
        <w:rPr>
          <w:rFonts w:ascii="Times New Roman" w:hAnsi="Times New Roman"/>
          <w:sz w:val="28"/>
          <w:szCs w:val="28"/>
        </w:rPr>
        <w:t xml:space="preserve"> концерт</w:t>
      </w:r>
      <w:r w:rsidRPr="00F95C7B">
        <w:rPr>
          <w:rFonts w:ascii="Times New Roman" w:hAnsi="Times New Roman"/>
          <w:sz w:val="28"/>
          <w:szCs w:val="28"/>
        </w:rPr>
        <w:t xml:space="preserve"> </w:t>
      </w:r>
      <w:r>
        <w:rPr>
          <w:rFonts w:ascii="Times New Roman" w:hAnsi="Times New Roman"/>
          <w:sz w:val="28"/>
          <w:szCs w:val="28"/>
        </w:rPr>
        <w:t xml:space="preserve">ко Дню России «Ты всех краёв дороже мне», митинг «Этих дней не смолкнет слава», Митинг «Тот самый первый день, и первый шаг к Победе» посвященный Дню памяти и скорби, </w:t>
      </w:r>
      <w:r w:rsidRPr="00015FE6">
        <w:rPr>
          <w:rFonts w:ascii="Times New Roman" w:hAnsi="Times New Roman"/>
          <w:sz w:val="28"/>
          <w:szCs w:val="28"/>
        </w:rPr>
        <w:t xml:space="preserve"> </w:t>
      </w:r>
      <w:r>
        <w:rPr>
          <w:rFonts w:ascii="Times New Roman" w:hAnsi="Times New Roman"/>
          <w:sz w:val="28"/>
          <w:szCs w:val="28"/>
        </w:rPr>
        <w:t>час  истории «В Единстве наша сила»  посвященный Дню единства.</w:t>
      </w:r>
    </w:p>
    <w:p w:rsidR="001D2DF1" w:rsidRPr="003332D7" w:rsidRDefault="001D2DF1" w:rsidP="001D2DF1">
      <w:pPr>
        <w:pStyle w:val="a8"/>
        <w:ind w:firstLine="709"/>
        <w:jc w:val="both"/>
        <w:rPr>
          <w:rFonts w:ascii="Times New Roman" w:hAnsi="Times New Roman"/>
          <w:sz w:val="28"/>
          <w:szCs w:val="28"/>
        </w:rPr>
      </w:pPr>
      <w:r w:rsidRPr="003332D7">
        <w:rPr>
          <w:rFonts w:ascii="Times New Roman" w:hAnsi="Times New Roman"/>
          <w:sz w:val="28"/>
          <w:szCs w:val="28"/>
        </w:rPr>
        <w:t xml:space="preserve">В рамках муниципальных программ «Профилактика незаконного оборота и потребления наркотических и психотропных веществ» и «Профилактика экстремизма» проведено </w:t>
      </w:r>
      <w:r>
        <w:rPr>
          <w:rFonts w:ascii="Times New Roman" w:hAnsi="Times New Roman"/>
          <w:sz w:val="28"/>
          <w:szCs w:val="28"/>
        </w:rPr>
        <w:t>4 мероприятия</w:t>
      </w:r>
      <w:r w:rsidRPr="003332D7">
        <w:rPr>
          <w:rFonts w:ascii="Times New Roman" w:hAnsi="Times New Roman"/>
          <w:sz w:val="28"/>
          <w:szCs w:val="28"/>
        </w:rPr>
        <w:t xml:space="preserve">, </w:t>
      </w:r>
      <w:r>
        <w:rPr>
          <w:rFonts w:ascii="Times New Roman" w:hAnsi="Times New Roman"/>
          <w:sz w:val="28"/>
          <w:szCs w:val="28"/>
        </w:rPr>
        <w:t xml:space="preserve">участие приняли 31 </w:t>
      </w:r>
      <w:r w:rsidRPr="003332D7">
        <w:rPr>
          <w:rFonts w:ascii="Times New Roman" w:hAnsi="Times New Roman"/>
          <w:sz w:val="28"/>
          <w:szCs w:val="28"/>
        </w:rPr>
        <w:t xml:space="preserve">человек. </w:t>
      </w:r>
    </w:p>
    <w:p w:rsidR="001D2DF1" w:rsidRDefault="001D2DF1" w:rsidP="001D2DF1">
      <w:pPr>
        <w:pStyle w:val="a8"/>
        <w:ind w:firstLine="709"/>
        <w:jc w:val="both"/>
        <w:rPr>
          <w:rFonts w:ascii="Times New Roman" w:hAnsi="Times New Roman"/>
          <w:sz w:val="28"/>
          <w:szCs w:val="28"/>
        </w:rPr>
      </w:pPr>
      <w:r w:rsidRPr="00432307">
        <w:rPr>
          <w:rFonts w:ascii="Times New Roman" w:hAnsi="Times New Roman"/>
          <w:sz w:val="28"/>
          <w:szCs w:val="28"/>
        </w:rPr>
        <w:lastRenderedPageBreak/>
        <w:t>В рамках летней оздоровительной компании спец</w:t>
      </w:r>
      <w:r>
        <w:rPr>
          <w:rFonts w:ascii="Times New Roman" w:hAnsi="Times New Roman"/>
          <w:sz w:val="28"/>
          <w:szCs w:val="28"/>
        </w:rPr>
        <w:t>иалист Дома культуры провел познавательно-развлекательные программы для детей, в которых приняли участие 234 детей.</w:t>
      </w:r>
    </w:p>
    <w:p w:rsidR="001D2DF1" w:rsidRDefault="001D2DF1" w:rsidP="001D2DF1">
      <w:pPr>
        <w:ind w:firstLine="708"/>
        <w:jc w:val="center"/>
        <w:rPr>
          <w:sz w:val="28"/>
          <w:szCs w:val="28"/>
        </w:rPr>
      </w:pPr>
      <w:r w:rsidRPr="0098032F">
        <w:rPr>
          <w:sz w:val="28"/>
          <w:szCs w:val="28"/>
        </w:rPr>
        <w:t>Количественные показатели культурно-массовых</w:t>
      </w:r>
    </w:p>
    <w:p w:rsidR="001D2DF1" w:rsidRDefault="001D2DF1" w:rsidP="004B0F7E">
      <w:pPr>
        <w:ind w:firstLine="708"/>
        <w:jc w:val="center"/>
        <w:rPr>
          <w:sz w:val="28"/>
          <w:szCs w:val="28"/>
        </w:rPr>
      </w:pPr>
      <w:r w:rsidRPr="0098032F">
        <w:rPr>
          <w:sz w:val="28"/>
          <w:szCs w:val="28"/>
        </w:rPr>
        <w:t>мероприятий и их посетителей:</w:t>
      </w:r>
    </w:p>
    <w:tbl>
      <w:tblPr>
        <w:tblW w:w="1049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1701"/>
        <w:gridCol w:w="1134"/>
        <w:gridCol w:w="1701"/>
        <w:gridCol w:w="1418"/>
      </w:tblGrid>
      <w:tr w:rsidR="001D2DF1" w:rsidRPr="00DC3339" w:rsidTr="00851C77">
        <w:trPr>
          <w:trHeight w:val="376"/>
        </w:trPr>
        <w:tc>
          <w:tcPr>
            <w:tcW w:w="4537" w:type="dxa"/>
            <w:vMerge w:val="restart"/>
            <w:shd w:val="clear" w:color="auto" w:fill="auto"/>
          </w:tcPr>
          <w:p w:rsidR="001D2DF1" w:rsidRPr="00DC3339" w:rsidRDefault="001D2DF1" w:rsidP="001D2DF1">
            <w:pPr>
              <w:jc w:val="center"/>
              <w:rPr>
                <w:sz w:val="24"/>
                <w:szCs w:val="24"/>
              </w:rPr>
            </w:pPr>
            <w:r w:rsidRPr="00DC3339">
              <w:rPr>
                <w:sz w:val="24"/>
                <w:szCs w:val="24"/>
              </w:rPr>
              <w:t>Мероприятия</w:t>
            </w:r>
          </w:p>
        </w:tc>
        <w:tc>
          <w:tcPr>
            <w:tcW w:w="2835" w:type="dxa"/>
            <w:gridSpan w:val="2"/>
            <w:shd w:val="clear" w:color="auto" w:fill="auto"/>
            <w:noWrap/>
          </w:tcPr>
          <w:p w:rsidR="001D2DF1" w:rsidRPr="00DC3339" w:rsidRDefault="001D2DF1" w:rsidP="001D2DF1">
            <w:pPr>
              <w:jc w:val="center"/>
              <w:rPr>
                <w:sz w:val="24"/>
                <w:szCs w:val="24"/>
              </w:rPr>
            </w:pPr>
            <w:r w:rsidRPr="00DC3339">
              <w:rPr>
                <w:sz w:val="24"/>
                <w:szCs w:val="24"/>
              </w:rPr>
              <w:t>2021 г.</w:t>
            </w:r>
          </w:p>
        </w:tc>
        <w:tc>
          <w:tcPr>
            <w:tcW w:w="3119" w:type="dxa"/>
            <w:gridSpan w:val="2"/>
            <w:shd w:val="clear" w:color="auto" w:fill="auto"/>
            <w:noWrap/>
          </w:tcPr>
          <w:p w:rsidR="001D2DF1" w:rsidRPr="00DC3339" w:rsidRDefault="001D2DF1" w:rsidP="001D2DF1">
            <w:pPr>
              <w:jc w:val="center"/>
              <w:rPr>
                <w:sz w:val="24"/>
                <w:szCs w:val="24"/>
              </w:rPr>
            </w:pPr>
            <w:r w:rsidRPr="00DC3339">
              <w:rPr>
                <w:sz w:val="24"/>
                <w:szCs w:val="24"/>
              </w:rPr>
              <w:t>2022 г.</w:t>
            </w:r>
          </w:p>
        </w:tc>
      </w:tr>
      <w:tr w:rsidR="001D2DF1" w:rsidRPr="00DC3339" w:rsidTr="00851C77">
        <w:trPr>
          <w:trHeight w:val="393"/>
        </w:trPr>
        <w:tc>
          <w:tcPr>
            <w:tcW w:w="4537" w:type="dxa"/>
            <w:vMerge/>
            <w:shd w:val="clear" w:color="auto" w:fill="auto"/>
            <w:hideMark/>
          </w:tcPr>
          <w:p w:rsidR="001D2DF1" w:rsidRPr="00DC3339" w:rsidRDefault="001D2DF1" w:rsidP="001D2DF1">
            <w:pPr>
              <w:jc w:val="both"/>
              <w:rPr>
                <w:sz w:val="24"/>
                <w:szCs w:val="24"/>
              </w:rPr>
            </w:pPr>
          </w:p>
        </w:tc>
        <w:tc>
          <w:tcPr>
            <w:tcW w:w="1701" w:type="dxa"/>
            <w:shd w:val="clear" w:color="auto" w:fill="auto"/>
            <w:noWrap/>
            <w:vAlign w:val="center"/>
            <w:hideMark/>
          </w:tcPr>
          <w:p w:rsidR="001D2DF1" w:rsidRPr="00DC3339" w:rsidRDefault="001D2DF1" w:rsidP="001D2DF1">
            <w:pPr>
              <w:jc w:val="center"/>
              <w:rPr>
                <w:sz w:val="24"/>
                <w:szCs w:val="24"/>
              </w:rPr>
            </w:pPr>
            <w:r w:rsidRPr="00DC3339">
              <w:rPr>
                <w:sz w:val="24"/>
                <w:szCs w:val="24"/>
              </w:rPr>
              <w:t>Мероприятия</w:t>
            </w:r>
          </w:p>
        </w:tc>
        <w:tc>
          <w:tcPr>
            <w:tcW w:w="1134" w:type="dxa"/>
            <w:shd w:val="clear" w:color="auto" w:fill="auto"/>
            <w:vAlign w:val="center"/>
          </w:tcPr>
          <w:p w:rsidR="001D2DF1" w:rsidRPr="00DC3339" w:rsidRDefault="001D2DF1" w:rsidP="001D2DF1">
            <w:pPr>
              <w:jc w:val="center"/>
              <w:rPr>
                <w:sz w:val="24"/>
                <w:szCs w:val="24"/>
              </w:rPr>
            </w:pPr>
            <w:r w:rsidRPr="00DC3339">
              <w:rPr>
                <w:sz w:val="24"/>
                <w:szCs w:val="24"/>
              </w:rPr>
              <w:t>Зрители</w:t>
            </w:r>
          </w:p>
        </w:tc>
        <w:tc>
          <w:tcPr>
            <w:tcW w:w="1701" w:type="dxa"/>
            <w:shd w:val="clear" w:color="auto" w:fill="auto"/>
            <w:noWrap/>
            <w:vAlign w:val="center"/>
          </w:tcPr>
          <w:p w:rsidR="001D2DF1" w:rsidRPr="00DC3339" w:rsidRDefault="001D2DF1" w:rsidP="001D2DF1">
            <w:pPr>
              <w:jc w:val="center"/>
              <w:rPr>
                <w:sz w:val="24"/>
                <w:szCs w:val="24"/>
              </w:rPr>
            </w:pPr>
            <w:r w:rsidRPr="00DC3339">
              <w:rPr>
                <w:sz w:val="24"/>
                <w:szCs w:val="24"/>
              </w:rPr>
              <w:t>Мероприятия</w:t>
            </w:r>
          </w:p>
        </w:tc>
        <w:tc>
          <w:tcPr>
            <w:tcW w:w="1418" w:type="dxa"/>
            <w:shd w:val="clear" w:color="auto" w:fill="auto"/>
            <w:vAlign w:val="center"/>
          </w:tcPr>
          <w:p w:rsidR="001D2DF1" w:rsidRPr="00DC3339" w:rsidRDefault="001D2DF1" w:rsidP="001D2DF1">
            <w:pPr>
              <w:jc w:val="center"/>
              <w:rPr>
                <w:sz w:val="24"/>
                <w:szCs w:val="24"/>
              </w:rPr>
            </w:pPr>
            <w:r w:rsidRPr="00DC3339">
              <w:rPr>
                <w:sz w:val="24"/>
                <w:szCs w:val="24"/>
              </w:rPr>
              <w:t>Зрители</w:t>
            </w:r>
          </w:p>
        </w:tc>
      </w:tr>
      <w:tr w:rsidR="001D2DF1" w:rsidRPr="00DC3339" w:rsidTr="00851C77">
        <w:trPr>
          <w:trHeight w:val="485"/>
        </w:trPr>
        <w:tc>
          <w:tcPr>
            <w:tcW w:w="4537" w:type="dxa"/>
            <w:shd w:val="clear" w:color="auto" w:fill="auto"/>
            <w:hideMark/>
          </w:tcPr>
          <w:p w:rsidR="001D2DF1" w:rsidRPr="00DC3339" w:rsidRDefault="001D2DF1" w:rsidP="001D2DF1">
            <w:pPr>
              <w:jc w:val="both"/>
              <w:rPr>
                <w:sz w:val="24"/>
                <w:szCs w:val="24"/>
              </w:rPr>
            </w:pPr>
            <w:r w:rsidRPr="00DC3339">
              <w:rPr>
                <w:sz w:val="24"/>
                <w:szCs w:val="24"/>
              </w:rPr>
              <w:t>ВСЕГО мероприятий, проводимых в учреждении</w:t>
            </w:r>
          </w:p>
        </w:tc>
        <w:tc>
          <w:tcPr>
            <w:tcW w:w="1701" w:type="dxa"/>
            <w:tcBorders>
              <w:top w:val="single" w:sz="4" w:space="0" w:color="auto"/>
              <w:left w:val="single" w:sz="4" w:space="0" w:color="auto"/>
              <w:bottom w:val="single" w:sz="4" w:space="0" w:color="auto"/>
              <w:right w:val="single" w:sz="4" w:space="0" w:color="auto"/>
            </w:tcBorders>
            <w:noWrap/>
            <w:vAlign w:val="center"/>
          </w:tcPr>
          <w:p w:rsidR="001D2DF1" w:rsidRPr="00DC3339" w:rsidRDefault="001D2DF1" w:rsidP="001D2DF1">
            <w:pPr>
              <w:jc w:val="center"/>
              <w:rPr>
                <w:sz w:val="24"/>
                <w:szCs w:val="24"/>
              </w:rPr>
            </w:pPr>
            <w:r w:rsidRPr="00DC3339">
              <w:rPr>
                <w:sz w:val="24"/>
                <w:szCs w:val="24"/>
              </w:rPr>
              <w:t>47</w:t>
            </w: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DC3339" w:rsidRDefault="001D2DF1" w:rsidP="001D2DF1">
            <w:pPr>
              <w:jc w:val="center"/>
              <w:rPr>
                <w:sz w:val="24"/>
                <w:szCs w:val="24"/>
              </w:rPr>
            </w:pPr>
            <w:r w:rsidRPr="00DC3339">
              <w:rPr>
                <w:sz w:val="24"/>
                <w:szCs w:val="24"/>
              </w:rPr>
              <w:t>4538</w:t>
            </w:r>
          </w:p>
        </w:tc>
        <w:tc>
          <w:tcPr>
            <w:tcW w:w="1701" w:type="dxa"/>
            <w:shd w:val="clear" w:color="auto" w:fill="auto"/>
            <w:noWrap/>
            <w:vAlign w:val="center"/>
          </w:tcPr>
          <w:p w:rsidR="001D2DF1" w:rsidRPr="00DC3339" w:rsidRDefault="001D2DF1" w:rsidP="001D2DF1">
            <w:pPr>
              <w:pStyle w:val="a8"/>
              <w:jc w:val="center"/>
              <w:rPr>
                <w:rFonts w:ascii="Times New Roman" w:hAnsi="Times New Roman"/>
                <w:sz w:val="24"/>
                <w:szCs w:val="24"/>
              </w:rPr>
            </w:pPr>
            <w:r w:rsidRPr="00DC3339">
              <w:rPr>
                <w:rFonts w:ascii="Times New Roman" w:hAnsi="Times New Roman"/>
                <w:sz w:val="24"/>
                <w:szCs w:val="24"/>
              </w:rPr>
              <w:t>74</w:t>
            </w:r>
          </w:p>
        </w:tc>
        <w:tc>
          <w:tcPr>
            <w:tcW w:w="1418" w:type="dxa"/>
            <w:shd w:val="clear" w:color="auto" w:fill="auto"/>
            <w:vAlign w:val="center"/>
          </w:tcPr>
          <w:p w:rsidR="001D2DF1" w:rsidRPr="00DC3339" w:rsidRDefault="001D2DF1" w:rsidP="001D2DF1">
            <w:pPr>
              <w:pStyle w:val="a8"/>
              <w:jc w:val="center"/>
              <w:rPr>
                <w:rFonts w:ascii="Times New Roman" w:hAnsi="Times New Roman"/>
                <w:sz w:val="24"/>
                <w:szCs w:val="24"/>
              </w:rPr>
            </w:pPr>
            <w:r w:rsidRPr="00DC3339">
              <w:rPr>
                <w:rFonts w:ascii="Times New Roman" w:hAnsi="Times New Roman"/>
                <w:sz w:val="24"/>
                <w:szCs w:val="24"/>
              </w:rPr>
              <w:t>757</w:t>
            </w:r>
          </w:p>
        </w:tc>
      </w:tr>
      <w:tr w:rsidR="001D2DF1" w:rsidRPr="00DC3339" w:rsidTr="00851C77">
        <w:trPr>
          <w:trHeight w:val="180"/>
        </w:trPr>
        <w:tc>
          <w:tcPr>
            <w:tcW w:w="4537" w:type="dxa"/>
            <w:shd w:val="clear" w:color="auto" w:fill="auto"/>
            <w:hideMark/>
          </w:tcPr>
          <w:p w:rsidR="001D2DF1" w:rsidRPr="00DC3339" w:rsidRDefault="001D2DF1" w:rsidP="001D2DF1">
            <w:pPr>
              <w:jc w:val="both"/>
              <w:rPr>
                <w:sz w:val="24"/>
                <w:szCs w:val="24"/>
              </w:rPr>
            </w:pPr>
            <w:r w:rsidRPr="00DC3339">
              <w:rPr>
                <w:sz w:val="24"/>
                <w:szCs w:val="24"/>
              </w:rPr>
              <w:t>Мероприятия, проводимые учреждением (7-НК)</w:t>
            </w:r>
          </w:p>
        </w:tc>
        <w:tc>
          <w:tcPr>
            <w:tcW w:w="1701" w:type="dxa"/>
            <w:tcBorders>
              <w:top w:val="single" w:sz="4" w:space="0" w:color="auto"/>
              <w:left w:val="single" w:sz="4" w:space="0" w:color="auto"/>
              <w:bottom w:val="single" w:sz="4" w:space="0" w:color="auto"/>
              <w:right w:val="single" w:sz="4" w:space="0" w:color="auto"/>
            </w:tcBorders>
            <w:noWrap/>
            <w:vAlign w:val="center"/>
          </w:tcPr>
          <w:p w:rsidR="001D2DF1" w:rsidRPr="00DC3339" w:rsidRDefault="001D2DF1" w:rsidP="001D2DF1">
            <w:pPr>
              <w:jc w:val="center"/>
              <w:rPr>
                <w:sz w:val="24"/>
                <w:szCs w:val="24"/>
              </w:rPr>
            </w:pPr>
            <w:r w:rsidRPr="00DC3339">
              <w:rPr>
                <w:sz w:val="24"/>
                <w:szCs w:val="24"/>
              </w:rPr>
              <w:t>47</w:t>
            </w: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DC3339" w:rsidRDefault="001D2DF1" w:rsidP="001D2DF1">
            <w:pPr>
              <w:jc w:val="center"/>
              <w:rPr>
                <w:sz w:val="24"/>
                <w:szCs w:val="24"/>
              </w:rPr>
            </w:pPr>
            <w:r w:rsidRPr="00DC3339">
              <w:rPr>
                <w:sz w:val="24"/>
                <w:szCs w:val="24"/>
              </w:rPr>
              <w:t>4538</w:t>
            </w:r>
          </w:p>
        </w:tc>
        <w:tc>
          <w:tcPr>
            <w:tcW w:w="1701" w:type="dxa"/>
            <w:shd w:val="clear" w:color="auto" w:fill="auto"/>
            <w:noWrap/>
            <w:vAlign w:val="center"/>
          </w:tcPr>
          <w:p w:rsidR="001D2DF1" w:rsidRPr="00DC3339" w:rsidRDefault="001D2DF1" w:rsidP="001D2DF1">
            <w:pPr>
              <w:pStyle w:val="a8"/>
              <w:jc w:val="center"/>
              <w:rPr>
                <w:rFonts w:ascii="Times New Roman" w:hAnsi="Times New Roman"/>
                <w:sz w:val="24"/>
                <w:szCs w:val="24"/>
              </w:rPr>
            </w:pPr>
            <w:r w:rsidRPr="00DC3339">
              <w:rPr>
                <w:rFonts w:ascii="Times New Roman" w:hAnsi="Times New Roman"/>
                <w:sz w:val="24"/>
                <w:szCs w:val="24"/>
              </w:rPr>
              <w:t>74</w:t>
            </w:r>
          </w:p>
        </w:tc>
        <w:tc>
          <w:tcPr>
            <w:tcW w:w="1418" w:type="dxa"/>
            <w:shd w:val="clear" w:color="auto" w:fill="auto"/>
            <w:vAlign w:val="center"/>
          </w:tcPr>
          <w:p w:rsidR="001D2DF1" w:rsidRPr="00DC3339" w:rsidRDefault="001D2DF1" w:rsidP="001D2DF1">
            <w:pPr>
              <w:pStyle w:val="a8"/>
              <w:jc w:val="center"/>
              <w:rPr>
                <w:rFonts w:ascii="Times New Roman" w:hAnsi="Times New Roman"/>
                <w:sz w:val="24"/>
                <w:szCs w:val="24"/>
              </w:rPr>
            </w:pPr>
            <w:r w:rsidRPr="00DC3339">
              <w:rPr>
                <w:rFonts w:ascii="Times New Roman" w:hAnsi="Times New Roman"/>
                <w:sz w:val="24"/>
                <w:szCs w:val="24"/>
              </w:rPr>
              <w:t>757</w:t>
            </w:r>
          </w:p>
        </w:tc>
      </w:tr>
      <w:tr w:rsidR="001D2DF1" w:rsidRPr="00DC3339" w:rsidTr="00851C77">
        <w:trPr>
          <w:trHeight w:val="180"/>
        </w:trPr>
        <w:tc>
          <w:tcPr>
            <w:tcW w:w="4537" w:type="dxa"/>
            <w:shd w:val="clear" w:color="auto" w:fill="auto"/>
          </w:tcPr>
          <w:p w:rsidR="001D2DF1" w:rsidRPr="00DC3339" w:rsidRDefault="001D2DF1" w:rsidP="001D2DF1">
            <w:pPr>
              <w:jc w:val="both"/>
              <w:rPr>
                <w:sz w:val="24"/>
                <w:szCs w:val="24"/>
              </w:rPr>
            </w:pPr>
            <w:r w:rsidRPr="00DC3339">
              <w:rPr>
                <w:sz w:val="24"/>
                <w:szCs w:val="24"/>
              </w:rPr>
              <w:t>из них:</w:t>
            </w:r>
          </w:p>
        </w:tc>
        <w:tc>
          <w:tcPr>
            <w:tcW w:w="1701" w:type="dxa"/>
            <w:shd w:val="clear" w:color="auto" w:fill="auto"/>
            <w:noWrap/>
            <w:vAlign w:val="center"/>
          </w:tcPr>
          <w:p w:rsidR="001D2DF1" w:rsidRPr="00DC3339" w:rsidRDefault="001D2DF1" w:rsidP="001D2DF1">
            <w:pPr>
              <w:jc w:val="center"/>
              <w:rPr>
                <w:sz w:val="24"/>
                <w:szCs w:val="24"/>
              </w:rPr>
            </w:pPr>
          </w:p>
        </w:tc>
        <w:tc>
          <w:tcPr>
            <w:tcW w:w="1134" w:type="dxa"/>
            <w:shd w:val="clear" w:color="auto" w:fill="auto"/>
            <w:vAlign w:val="center"/>
          </w:tcPr>
          <w:p w:rsidR="001D2DF1" w:rsidRPr="00DC3339" w:rsidRDefault="001D2DF1" w:rsidP="001D2DF1">
            <w:pPr>
              <w:jc w:val="center"/>
              <w:rPr>
                <w:sz w:val="24"/>
                <w:szCs w:val="24"/>
              </w:rPr>
            </w:pPr>
          </w:p>
        </w:tc>
        <w:tc>
          <w:tcPr>
            <w:tcW w:w="1701" w:type="dxa"/>
            <w:shd w:val="clear" w:color="auto" w:fill="auto"/>
            <w:noWrap/>
            <w:vAlign w:val="center"/>
          </w:tcPr>
          <w:p w:rsidR="001D2DF1" w:rsidRPr="00DC3339" w:rsidRDefault="001D2DF1" w:rsidP="001D2DF1">
            <w:pPr>
              <w:jc w:val="center"/>
              <w:rPr>
                <w:sz w:val="24"/>
                <w:szCs w:val="24"/>
              </w:rPr>
            </w:pPr>
          </w:p>
        </w:tc>
        <w:tc>
          <w:tcPr>
            <w:tcW w:w="1418" w:type="dxa"/>
            <w:shd w:val="clear" w:color="auto" w:fill="auto"/>
            <w:vAlign w:val="center"/>
          </w:tcPr>
          <w:p w:rsidR="001D2DF1" w:rsidRPr="00DC3339" w:rsidRDefault="001D2DF1" w:rsidP="001D2DF1">
            <w:pPr>
              <w:jc w:val="center"/>
              <w:rPr>
                <w:sz w:val="24"/>
                <w:szCs w:val="24"/>
              </w:rPr>
            </w:pPr>
          </w:p>
        </w:tc>
      </w:tr>
      <w:tr w:rsidR="001D2DF1" w:rsidRPr="00DC3339" w:rsidTr="00851C77">
        <w:trPr>
          <w:trHeight w:val="285"/>
        </w:trPr>
        <w:tc>
          <w:tcPr>
            <w:tcW w:w="4537" w:type="dxa"/>
            <w:shd w:val="clear" w:color="auto" w:fill="auto"/>
            <w:hideMark/>
          </w:tcPr>
          <w:p w:rsidR="001D2DF1" w:rsidRPr="00DC3339" w:rsidRDefault="001D2DF1" w:rsidP="001D2DF1">
            <w:pPr>
              <w:jc w:val="both"/>
              <w:rPr>
                <w:sz w:val="24"/>
                <w:szCs w:val="24"/>
              </w:rPr>
            </w:pPr>
            <w:r w:rsidRPr="00DC3339">
              <w:rPr>
                <w:sz w:val="24"/>
                <w:szCs w:val="24"/>
              </w:rPr>
              <w:t>для детей и подростков до 14 лет</w:t>
            </w:r>
          </w:p>
        </w:tc>
        <w:tc>
          <w:tcPr>
            <w:tcW w:w="1701" w:type="dxa"/>
            <w:tcBorders>
              <w:top w:val="single" w:sz="4" w:space="0" w:color="auto"/>
              <w:left w:val="single" w:sz="4" w:space="0" w:color="auto"/>
              <w:bottom w:val="single" w:sz="4" w:space="0" w:color="auto"/>
              <w:right w:val="single" w:sz="4" w:space="0" w:color="auto"/>
            </w:tcBorders>
            <w:noWrap/>
            <w:vAlign w:val="center"/>
          </w:tcPr>
          <w:p w:rsidR="001D2DF1" w:rsidRPr="00DC3339" w:rsidRDefault="001D2DF1" w:rsidP="001D2DF1">
            <w:pPr>
              <w:jc w:val="center"/>
              <w:rPr>
                <w:sz w:val="24"/>
                <w:szCs w:val="24"/>
              </w:rPr>
            </w:pPr>
            <w:r w:rsidRPr="00DC3339">
              <w:rPr>
                <w:sz w:val="24"/>
                <w:szCs w:val="24"/>
              </w:rPr>
              <w:t>19</w:t>
            </w: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DC3339" w:rsidRDefault="001D2DF1" w:rsidP="001D2DF1">
            <w:pPr>
              <w:jc w:val="center"/>
              <w:rPr>
                <w:sz w:val="24"/>
                <w:szCs w:val="24"/>
              </w:rPr>
            </w:pPr>
            <w:r w:rsidRPr="00DC3339">
              <w:rPr>
                <w:sz w:val="24"/>
                <w:szCs w:val="24"/>
              </w:rPr>
              <w:t>1920</w:t>
            </w:r>
          </w:p>
        </w:tc>
        <w:tc>
          <w:tcPr>
            <w:tcW w:w="1701" w:type="dxa"/>
            <w:shd w:val="clear" w:color="auto" w:fill="auto"/>
            <w:noWrap/>
            <w:vAlign w:val="center"/>
          </w:tcPr>
          <w:p w:rsidR="001D2DF1" w:rsidRPr="00DC3339" w:rsidRDefault="001D2DF1" w:rsidP="001D2DF1">
            <w:pPr>
              <w:jc w:val="center"/>
              <w:rPr>
                <w:sz w:val="24"/>
                <w:szCs w:val="24"/>
              </w:rPr>
            </w:pPr>
            <w:r w:rsidRPr="00DC3339">
              <w:rPr>
                <w:sz w:val="24"/>
                <w:szCs w:val="24"/>
              </w:rPr>
              <w:t>38</w:t>
            </w:r>
          </w:p>
        </w:tc>
        <w:tc>
          <w:tcPr>
            <w:tcW w:w="1418" w:type="dxa"/>
            <w:shd w:val="clear" w:color="auto" w:fill="auto"/>
            <w:vAlign w:val="center"/>
          </w:tcPr>
          <w:p w:rsidR="001D2DF1" w:rsidRPr="00DC3339" w:rsidRDefault="001D2DF1" w:rsidP="001D2DF1">
            <w:pPr>
              <w:jc w:val="center"/>
              <w:rPr>
                <w:sz w:val="24"/>
                <w:szCs w:val="24"/>
              </w:rPr>
            </w:pPr>
            <w:r w:rsidRPr="00DC3339">
              <w:rPr>
                <w:sz w:val="24"/>
                <w:szCs w:val="24"/>
              </w:rPr>
              <w:t>389</w:t>
            </w:r>
          </w:p>
        </w:tc>
      </w:tr>
      <w:tr w:rsidR="001D2DF1" w:rsidRPr="00DC3339" w:rsidTr="00851C77">
        <w:trPr>
          <w:trHeight w:val="264"/>
        </w:trPr>
        <w:tc>
          <w:tcPr>
            <w:tcW w:w="4537" w:type="dxa"/>
            <w:shd w:val="clear" w:color="auto" w:fill="auto"/>
            <w:hideMark/>
          </w:tcPr>
          <w:p w:rsidR="001D2DF1" w:rsidRPr="00DC3339" w:rsidRDefault="001D2DF1" w:rsidP="001D2DF1">
            <w:pPr>
              <w:jc w:val="both"/>
              <w:rPr>
                <w:sz w:val="24"/>
                <w:szCs w:val="24"/>
              </w:rPr>
            </w:pPr>
            <w:r w:rsidRPr="00DC3339">
              <w:rPr>
                <w:sz w:val="24"/>
                <w:szCs w:val="24"/>
              </w:rPr>
              <w:t>для молодежи от 14 до 35 лет</w:t>
            </w:r>
          </w:p>
        </w:tc>
        <w:tc>
          <w:tcPr>
            <w:tcW w:w="1701" w:type="dxa"/>
            <w:tcBorders>
              <w:top w:val="single" w:sz="4" w:space="0" w:color="auto"/>
              <w:left w:val="single" w:sz="4" w:space="0" w:color="auto"/>
              <w:bottom w:val="single" w:sz="4" w:space="0" w:color="auto"/>
              <w:right w:val="single" w:sz="4" w:space="0" w:color="auto"/>
            </w:tcBorders>
            <w:noWrap/>
            <w:vAlign w:val="center"/>
          </w:tcPr>
          <w:p w:rsidR="001D2DF1" w:rsidRPr="00DC3339" w:rsidRDefault="001D2DF1" w:rsidP="001D2DF1">
            <w:pPr>
              <w:jc w:val="center"/>
              <w:rPr>
                <w:sz w:val="24"/>
                <w:szCs w:val="24"/>
              </w:rPr>
            </w:pPr>
            <w:r w:rsidRPr="00DC3339">
              <w:rPr>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DC3339" w:rsidRDefault="001D2DF1" w:rsidP="001D2DF1">
            <w:pPr>
              <w:jc w:val="center"/>
              <w:rPr>
                <w:sz w:val="24"/>
                <w:szCs w:val="24"/>
              </w:rPr>
            </w:pPr>
            <w:r w:rsidRPr="00DC3339">
              <w:rPr>
                <w:sz w:val="24"/>
                <w:szCs w:val="24"/>
              </w:rPr>
              <w:t>128</w:t>
            </w:r>
          </w:p>
        </w:tc>
        <w:tc>
          <w:tcPr>
            <w:tcW w:w="1701" w:type="dxa"/>
            <w:shd w:val="clear" w:color="auto" w:fill="auto"/>
            <w:noWrap/>
            <w:vAlign w:val="center"/>
          </w:tcPr>
          <w:p w:rsidR="001D2DF1" w:rsidRPr="00DC3339" w:rsidRDefault="001D2DF1" w:rsidP="001D2DF1">
            <w:pPr>
              <w:jc w:val="center"/>
              <w:rPr>
                <w:sz w:val="24"/>
                <w:szCs w:val="24"/>
              </w:rPr>
            </w:pPr>
            <w:r w:rsidRPr="00DC3339">
              <w:rPr>
                <w:sz w:val="24"/>
                <w:szCs w:val="24"/>
              </w:rPr>
              <w:t>4</w:t>
            </w:r>
          </w:p>
        </w:tc>
        <w:tc>
          <w:tcPr>
            <w:tcW w:w="1418" w:type="dxa"/>
            <w:shd w:val="clear" w:color="auto" w:fill="auto"/>
            <w:vAlign w:val="center"/>
          </w:tcPr>
          <w:p w:rsidR="001D2DF1" w:rsidRPr="00DC3339" w:rsidRDefault="001D2DF1" w:rsidP="001D2DF1">
            <w:pPr>
              <w:jc w:val="center"/>
              <w:rPr>
                <w:sz w:val="24"/>
                <w:szCs w:val="24"/>
              </w:rPr>
            </w:pPr>
            <w:r w:rsidRPr="00DC3339">
              <w:rPr>
                <w:sz w:val="24"/>
                <w:szCs w:val="24"/>
              </w:rPr>
              <w:t>31</w:t>
            </w:r>
          </w:p>
        </w:tc>
      </w:tr>
      <w:tr w:rsidR="001D2DF1" w:rsidRPr="00DC3339" w:rsidTr="00851C77">
        <w:trPr>
          <w:trHeight w:val="264"/>
        </w:trPr>
        <w:tc>
          <w:tcPr>
            <w:tcW w:w="4537" w:type="dxa"/>
            <w:shd w:val="clear" w:color="auto" w:fill="auto"/>
            <w:hideMark/>
          </w:tcPr>
          <w:p w:rsidR="001D2DF1" w:rsidRPr="00DC3339" w:rsidRDefault="001D2DF1" w:rsidP="001D2DF1">
            <w:pPr>
              <w:jc w:val="both"/>
              <w:rPr>
                <w:sz w:val="24"/>
                <w:szCs w:val="24"/>
              </w:rPr>
            </w:pPr>
            <w:r w:rsidRPr="00DC3339">
              <w:rPr>
                <w:sz w:val="24"/>
                <w:szCs w:val="24"/>
              </w:rPr>
              <w:t xml:space="preserve">для населения старше 35 лет </w:t>
            </w:r>
          </w:p>
        </w:tc>
        <w:tc>
          <w:tcPr>
            <w:tcW w:w="1701" w:type="dxa"/>
            <w:tcBorders>
              <w:top w:val="single" w:sz="4" w:space="0" w:color="auto"/>
              <w:left w:val="single" w:sz="4" w:space="0" w:color="auto"/>
              <w:bottom w:val="single" w:sz="4" w:space="0" w:color="auto"/>
              <w:right w:val="single" w:sz="4" w:space="0" w:color="auto"/>
            </w:tcBorders>
            <w:noWrap/>
            <w:vAlign w:val="center"/>
          </w:tcPr>
          <w:p w:rsidR="001D2DF1" w:rsidRPr="00DC3339" w:rsidRDefault="001D2DF1" w:rsidP="001D2DF1">
            <w:pPr>
              <w:jc w:val="center"/>
              <w:rPr>
                <w:sz w:val="24"/>
                <w:szCs w:val="24"/>
              </w:rPr>
            </w:pPr>
            <w:r w:rsidRPr="00DC3339">
              <w:rPr>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DC3339" w:rsidRDefault="001D2DF1" w:rsidP="001D2DF1">
            <w:pPr>
              <w:jc w:val="center"/>
              <w:rPr>
                <w:sz w:val="24"/>
                <w:szCs w:val="24"/>
              </w:rPr>
            </w:pPr>
            <w:r w:rsidRPr="00DC3339">
              <w:rPr>
                <w:sz w:val="24"/>
                <w:szCs w:val="24"/>
              </w:rPr>
              <w:t>2132</w:t>
            </w:r>
          </w:p>
        </w:tc>
        <w:tc>
          <w:tcPr>
            <w:tcW w:w="1701" w:type="dxa"/>
            <w:shd w:val="clear" w:color="auto" w:fill="auto"/>
            <w:noWrap/>
            <w:vAlign w:val="center"/>
          </w:tcPr>
          <w:p w:rsidR="001D2DF1" w:rsidRPr="00DC3339" w:rsidRDefault="001D2DF1" w:rsidP="001D2DF1">
            <w:pPr>
              <w:jc w:val="center"/>
              <w:rPr>
                <w:sz w:val="24"/>
                <w:szCs w:val="24"/>
              </w:rPr>
            </w:pPr>
            <w:r w:rsidRPr="00DC3339">
              <w:rPr>
                <w:sz w:val="24"/>
                <w:szCs w:val="24"/>
              </w:rPr>
              <w:t>6</w:t>
            </w:r>
          </w:p>
        </w:tc>
        <w:tc>
          <w:tcPr>
            <w:tcW w:w="1418" w:type="dxa"/>
            <w:shd w:val="clear" w:color="auto" w:fill="auto"/>
            <w:vAlign w:val="center"/>
          </w:tcPr>
          <w:p w:rsidR="001D2DF1" w:rsidRPr="00DC3339" w:rsidRDefault="001D2DF1" w:rsidP="001D2DF1">
            <w:pPr>
              <w:jc w:val="center"/>
              <w:rPr>
                <w:sz w:val="24"/>
                <w:szCs w:val="24"/>
              </w:rPr>
            </w:pPr>
            <w:r w:rsidRPr="00DC3339">
              <w:rPr>
                <w:sz w:val="24"/>
                <w:szCs w:val="24"/>
              </w:rPr>
              <w:t>49</w:t>
            </w:r>
          </w:p>
        </w:tc>
      </w:tr>
      <w:tr w:rsidR="001D2DF1" w:rsidRPr="00DC3339" w:rsidTr="00851C77">
        <w:trPr>
          <w:trHeight w:val="264"/>
        </w:trPr>
        <w:tc>
          <w:tcPr>
            <w:tcW w:w="4537" w:type="dxa"/>
            <w:shd w:val="clear" w:color="auto" w:fill="auto"/>
            <w:hideMark/>
          </w:tcPr>
          <w:p w:rsidR="001D2DF1" w:rsidRPr="00DC3339" w:rsidRDefault="001D2DF1" w:rsidP="001D2DF1">
            <w:pPr>
              <w:jc w:val="both"/>
              <w:rPr>
                <w:sz w:val="24"/>
                <w:szCs w:val="24"/>
              </w:rPr>
            </w:pPr>
            <w:r w:rsidRPr="00DC3339">
              <w:rPr>
                <w:sz w:val="24"/>
                <w:szCs w:val="24"/>
              </w:rPr>
              <w:t>для разновозрастной аудитории</w:t>
            </w:r>
          </w:p>
        </w:tc>
        <w:tc>
          <w:tcPr>
            <w:tcW w:w="1701" w:type="dxa"/>
            <w:tcBorders>
              <w:top w:val="single" w:sz="4" w:space="0" w:color="auto"/>
              <w:left w:val="single" w:sz="4" w:space="0" w:color="auto"/>
              <w:bottom w:val="single" w:sz="4" w:space="0" w:color="auto"/>
              <w:right w:val="single" w:sz="4" w:space="0" w:color="auto"/>
            </w:tcBorders>
            <w:noWrap/>
            <w:vAlign w:val="center"/>
          </w:tcPr>
          <w:p w:rsidR="001D2DF1" w:rsidRPr="00DC3339" w:rsidRDefault="001D2DF1" w:rsidP="001D2DF1">
            <w:pPr>
              <w:jc w:val="center"/>
              <w:rPr>
                <w:sz w:val="24"/>
                <w:szCs w:val="24"/>
              </w:rPr>
            </w:pPr>
            <w:r w:rsidRPr="00DC3339">
              <w:rPr>
                <w:sz w:val="24"/>
                <w:szCs w:val="24"/>
              </w:rPr>
              <w:t>18</w:t>
            </w: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DC3339" w:rsidRDefault="001D2DF1" w:rsidP="001D2DF1">
            <w:pPr>
              <w:jc w:val="center"/>
              <w:rPr>
                <w:sz w:val="24"/>
                <w:szCs w:val="24"/>
              </w:rPr>
            </w:pPr>
            <w:r w:rsidRPr="00DC3339">
              <w:rPr>
                <w:sz w:val="24"/>
                <w:szCs w:val="24"/>
              </w:rPr>
              <w:t>358</w:t>
            </w:r>
          </w:p>
        </w:tc>
        <w:tc>
          <w:tcPr>
            <w:tcW w:w="1701" w:type="dxa"/>
            <w:shd w:val="clear" w:color="auto" w:fill="auto"/>
            <w:noWrap/>
            <w:vAlign w:val="center"/>
          </w:tcPr>
          <w:p w:rsidR="001D2DF1" w:rsidRPr="00DC3339" w:rsidRDefault="001D2DF1" w:rsidP="001D2DF1">
            <w:pPr>
              <w:jc w:val="center"/>
              <w:rPr>
                <w:sz w:val="24"/>
                <w:szCs w:val="24"/>
              </w:rPr>
            </w:pPr>
            <w:r w:rsidRPr="00DC3339">
              <w:rPr>
                <w:sz w:val="24"/>
                <w:szCs w:val="24"/>
              </w:rPr>
              <w:t>25</w:t>
            </w:r>
          </w:p>
        </w:tc>
        <w:tc>
          <w:tcPr>
            <w:tcW w:w="1418" w:type="dxa"/>
            <w:shd w:val="clear" w:color="auto" w:fill="auto"/>
            <w:vAlign w:val="center"/>
          </w:tcPr>
          <w:p w:rsidR="001D2DF1" w:rsidRPr="00DC3339" w:rsidRDefault="001D2DF1" w:rsidP="001D2DF1">
            <w:pPr>
              <w:jc w:val="center"/>
              <w:rPr>
                <w:sz w:val="24"/>
                <w:szCs w:val="24"/>
              </w:rPr>
            </w:pPr>
            <w:r w:rsidRPr="00DC3339">
              <w:rPr>
                <w:sz w:val="24"/>
                <w:szCs w:val="24"/>
              </w:rPr>
              <w:t>293</w:t>
            </w:r>
          </w:p>
        </w:tc>
      </w:tr>
      <w:tr w:rsidR="001D2DF1" w:rsidRPr="00DC3339" w:rsidTr="00851C77">
        <w:trPr>
          <w:trHeight w:val="228"/>
        </w:trPr>
        <w:tc>
          <w:tcPr>
            <w:tcW w:w="4537" w:type="dxa"/>
            <w:shd w:val="clear" w:color="auto" w:fill="auto"/>
            <w:hideMark/>
          </w:tcPr>
          <w:p w:rsidR="001D2DF1" w:rsidRPr="00DC3339" w:rsidRDefault="001D2DF1" w:rsidP="001D2DF1">
            <w:pPr>
              <w:jc w:val="both"/>
              <w:rPr>
                <w:sz w:val="24"/>
                <w:szCs w:val="24"/>
              </w:rPr>
            </w:pPr>
            <w:r w:rsidRPr="00DC3339">
              <w:rPr>
                <w:sz w:val="24"/>
                <w:szCs w:val="24"/>
              </w:rPr>
              <w:t>Мероприятия по формам входящие в отчет 7-НК</w:t>
            </w:r>
          </w:p>
        </w:tc>
        <w:tc>
          <w:tcPr>
            <w:tcW w:w="1701" w:type="dxa"/>
            <w:tcBorders>
              <w:top w:val="single" w:sz="4" w:space="0" w:color="auto"/>
              <w:left w:val="single" w:sz="4" w:space="0" w:color="auto"/>
              <w:bottom w:val="single" w:sz="4" w:space="0" w:color="auto"/>
              <w:right w:val="single" w:sz="4" w:space="0" w:color="auto"/>
            </w:tcBorders>
            <w:noWrap/>
            <w:vAlign w:val="center"/>
          </w:tcPr>
          <w:p w:rsidR="001D2DF1" w:rsidRPr="00DC3339" w:rsidRDefault="001D2DF1" w:rsidP="001D2DF1">
            <w:pPr>
              <w:jc w:val="center"/>
              <w:rPr>
                <w:sz w:val="24"/>
                <w:szCs w:val="24"/>
              </w:rPr>
            </w:pPr>
            <w:r w:rsidRPr="00DC3339">
              <w:rPr>
                <w:sz w:val="24"/>
                <w:szCs w:val="24"/>
              </w:rPr>
              <w:t>47</w:t>
            </w: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DC3339" w:rsidRDefault="001D2DF1" w:rsidP="001D2DF1">
            <w:pPr>
              <w:jc w:val="center"/>
              <w:rPr>
                <w:sz w:val="24"/>
                <w:szCs w:val="24"/>
              </w:rPr>
            </w:pPr>
            <w:r w:rsidRPr="00DC3339">
              <w:rPr>
                <w:sz w:val="24"/>
                <w:szCs w:val="24"/>
              </w:rPr>
              <w:t>4538</w:t>
            </w:r>
          </w:p>
        </w:tc>
        <w:tc>
          <w:tcPr>
            <w:tcW w:w="1701" w:type="dxa"/>
            <w:shd w:val="clear" w:color="auto" w:fill="auto"/>
            <w:noWrap/>
            <w:vAlign w:val="center"/>
          </w:tcPr>
          <w:p w:rsidR="001D2DF1" w:rsidRPr="00DC3339" w:rsidRDefault="001D2DF1" w:rsidP="001D2DF1">
            <w:pPr>
              <w:pStyle w:val="a8"/>
              <w:jc w:val="center"/>
              <w:rPr>
                <w:rFonts w:ascii="Times New Roman" w:hAnsi="Times New Roman"/>
                <w:sz w:val="24"/>
                <w:szCs w:val="24"/>
              </w:rPr>
            </w:pPr>
            <w:r w:rsidRPr="00DC3339">
              <w:rPr>
                <w:rFonts w:ascii="Times New Roman" w:hAnsi="Times New Roman"/>
                <w:sz w:val="24"/>
                <w:szCs w:val="24"/>
              </w:rPr>
              <w:t>74</w:t>
            </w:r>
          </w:p>
        </w:tc>
        <w:tc>
          <w:tcPr>
            <w:tcW w:w="1418" w:type="dxa"/>
            <w:shd w:val="clear" w:color="auto" w:fill="auto"/>
            <w:vAlign w:val="center"/>
          </w:tcPr>
          <w:p w:rsidR="001D2DF1" w:rsidRPr="00DC3339" w:rsidRDefault="001D2DF1" w:rsidP="001D2DF1">
            <w:pPr>
              <w:pStyle w:val="a8"/>
              <w:jc w:val="center"/>
              <w:rPr>
                <w:rFonts w:ascii="Times New Roman" w:hAnsi="Times New Roman"/>
                <w:sz w:val="24"/>
                <w:szCs w:val="24"/>
              </w:rPr>
            </w:pPr>
            <w:r w:rsidRPr="00DC3339">
              <w:rPr>
                <w:rFonts w:ascii="Times New Roman" w:hAnsi="Times New Roman"/>
                <w:sz w:val="24"/>
                <w:szCs w:val="24"/>
              </w:rPr>
              <w:t>757</w:t>
            </w:r>
          </w:p>
        </w:tc>
      </w:tr>
      <w:tr w:rsidR="001D2DF1" w:rsidRPr="00DC3339" w:rsidTr="00851C77">
        <w:trPr>
          <w:trHeight w:val="204"/>
        </w:trPr>
        <w:tc>
          <w:tcPr>
            <w:tcW w:w="4537" w:type="dxa"/>
            <w:shd w:val="clear" w:color="auto" w:fill="auto"/>
            <w:hideMark/>
          </w:tcPr>
          <w:p w:rsidR="001D2DF1" w:rsidRPr="00DC3339" w:rsidRDefault="001D2DF1" w:rsidP="001D2DF1">
            <w:pPr>
              <w:jc w:val="both"/>
              <w:rPr>
                <w:sz w:val="24"/>
                <w:szCs w:val="24"/>
              </w:rPr>
            </w:pPr>
            <w:r w:rsidRPr="00DC3339">
              <w:rPr>
                <w:sz w:val="24"/>
                <w:szCs w:val="24"/>
              </w:rPr>
              <w:t>сборные концерты учреждения</w:t>
            </w:r>
          </w:p>
        </w:tc>
        <w:tc>
          <w:tcPr>
            <w:tcW w:w="1701" w:type="dxa"/>
            <w:tcBorders>
              <w:top w:val="single" w:sz="4" w:space="0" w:color="auto"/>
              <w:left w:val="single" w:sz="4" w:space="0" w:color="auto"/>
              <w:bottom w:val="single" w:sz="4" w:space="0" w:color="auto"/>
              <w:right w:val="single" w:sz="4" w:space="0" w:color="auto"/>
            </w:tcBorders>
            <w:noWrap/>
            <w:vAlign w:val="center"/>
          </w:tcPr>
          <w:p w:rsidR="001D2DF1" w:rsidRPr="00DC3339" w:rsidRDefault="001D2DF1" w:rsidP="001D2DF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DC3339" w:rsidRDefault="001D2DF1" w:rsidP="001D2DF1">
            <w:pPr>
              <w:jc w:val="center"/>
              <w:rPr>
                <w:sz w:val="24"/>
                <w:szCs w:val="24"/>
              </w:rPr>
            </w:pPr>
          </w:p>
        </w:tc>
        <w:tc>
          <w:tcPr>
            <w:tcW w:w="1701" w:type="dxa"/>
            <w:shd w:val="clear" w:color="auto" w:fill="auto"/>
            <w:noWrap/>
            <w:vAlign w:val="center"/>
          </w:tcPr>
          <w:p w:rsidR="001D2DF1" w:rsidRPr="00DC3339" w:rsidRDefault="001D2DF1" w:rsidP="001D2DF1">
            <w:pPr>
              <w:jc w:val="center"/>
              <w:rPr>
                <w:color w:val="000000"/>
                <w:sz w:val="24"/>
                <w:szCs w:val="24"/>
              </w:rPr>
            </w:pPr>
            <w:r w:rsidRPr="00DC3339">
              <w:rPr>
                <w:color w:val="000000"/>
                <w:sz w:val="24"/>
                <w:szCs w:val="24"/>
              </w:rPr>
              <w:t>3</w:t>
            </w:r>
          </w:p>
        </w:tc>
        <w:tc>
          <w:tcPr>
            <w:tcW w:w="1418" w:type="dxa"/>
            <w:shd w:val="clear" w:color="auto" w:fill="auto"/>
            <w:vAlign w:val="center"/>
          </w:tcPr>
          <w:p w:rsidR="001D2DF1" w:rsidRPr="00DC3339" w:rsidRDefault="001D2DF1" w:rsidP="001D2DF1">
            <w:pPr>
              <w:jc w:val="center"/>
              <w:rPr>
                <w:color w:val="000000"/>
                <w:sz w:val="24"/>
                <w:szCs w:val="24"/>
              </w:rPr>
            </w:pPr>
            <w:r w:rsidRPr="00DC3339">
              <w:rPr>
                <w:color w:val="000000"/>
                <w:sz w:val="24"/>
                <w:szCs w:val="24"/>
              </w:rPr>
              <w:t>73</w:t>
            </w:r>
          </w:p>
        </w:tc>
      </w:tr>
      <w:tr w:rsidR="001D2DF1" w:rsidRPr="00DC3339" w:rsidTr="00851C77">
        <w:trPr>
          <w:trHeight w:val="456"/>
        </w:trPr>
        <w:tc>
          <w:tcPr>
            <w:tcW w:w="4537" w:type="dxa"/>
            <w:shd w:val="clear" w:color="auto" w:fill="auto"/>
            <w:hideMark/>
          </w:tcPr>
          <w:p w:rsidR="001D2DF1" w:rsidRPr="00DC3339" w:rsidRDefault="001D2DF1" w:rsidP="001D2DF1">
            <w:pPr>
              <w:jc w:val="both"/>
              <w:rPr>
                <w:sz w:val="24"/>
                <w:szCs w:val="24"/>
              </w:rPr>
            </w:pPr>
            <w:r w:rsidRPr="00DC3339">
              <w:rPr>
                <w:sz w:val="24"/>
                <w:szCs w:val="24"/>
              </w:rPr>
              <w:t>конкурсы и фестивали проводимые учреждением</w:t>
            </w:r>
          </w:p>
        </w:tc>
        <w:tc>
          <w:tcPr>
            <w:tcW w:w="1701" w:type="dxa"/>
            <w:tcBorders>
              <w:top w:val="single" w:sz="4" w:space="0" w:color="auto"/>
              <w:left w:val="single" w:sz="4" w:space="0" w:color="auto"/>
              <w:bottom w:val="single" w:sz="4" w:space="0" w:color="auto"/>
              <w:right w:val="single" w:sz="4" w:space="0" w:color="auto"/>
            </w:tcBorders>
            <w:noWrap/>
            <w:vAlign w:val="center"/>
          </w:tcPr>
          <w:p w:rsidR="001D2DF1" w:rsidRPr="00DC3339" w:rsidRDefault="001D2DF1" w:rsidP="001D2DF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DC3339" w:rsidRDefault="001D2DF1" w:rsidP="001D2DF1">
            <w:pPr>
              <w:jc w:val="center"/>
              <w:rPr>
                <w:sz w:val="24"/>
                <w:szCs w:val="24"/>
              </w:rPr>
            </w:pPr>
          </w:p>
        </w:tc>
        <w:tc>
          <w:tcPr>
            <w:tcW w:w="1701" w:type="dxa"/>
            <w:shd w:val="clear" w:color="auto" w:fill="auto"/>
            <w:noWrap/>
            <w:vAlign w:val="center"/>
          </w:tcPr>
          <w:p w:rsidR="001D2DF1" w:rsidRPr="00DC3339" w:rsidRDefault="001D2DF1" w:rsidP="001D2DF1">
            <w:pPr>
              <w:jc w:val="center"/>
              <w:rPr>
                <w:sz w:val="24"/>
                <w:szCs w:val="24"/>
              </w:rPr>
            </w:pPr>
            <w:r w:rsidRPr="00DC3339">
              <w:rPr>
                <w:sz w:val="24"/>
                <w:szCs w:val="24"/>
              </w:rPr>
              <w:t>7</w:t>
            </w:r>
          </w:p>
        </w:tc>
        <w:tc>
          <w:tcPr>
            <w:tcW w:w="1418" w:type="dxa"/>
            <w:shd w:val="clear" w:color="auto" w:fill="auto"/>
            <w:vAlign w:val="center"/>
          </w:tcPr>
          <w:p w:rsidR="001D2DF1" w:rsidRPr="00DC3339" w:rsidRDefault="001D2DF1" w:rsidP="001D2DF1">
            <w:pPr>
              <w:jc w:val="center"/>
              <w:rPr>
                <w:sz w:val="24"/>
                <w:szCs w:val="24"/>
              </w:rPr>
            </w:pPr>
            <w:r w:rsidRPr="00DC3339">
              <w:rPr>
                <w:sz w:val="24"/>
                <w:szCs w:val="24"/>
              </w:rPr>
              <w:t>73</w:t>
            </w:r>
          </w:p>
        </w:tc>
      </w:tr>
      <w:tr w:rsidR="001D2DF1" w:rsidRPr="00DC3339" w:rsidTr="00851C77">
        <w:trPr>
          <w:trHeight w:val="456"/>
        </w:trPr>
        <w:tc>
          <w:tcPr>
            <w:tcW w:w="4537" w:type="dxa"/>
            <w:shd w:val="clear" w:color="auto" w:fill="auto"/>
            <w:hideMark/>
          </w:tcPr>
          <w:p w:rsidR="001D2DF1" w:rsidRPr="00DC3339" w:rsidRDefault="001D2DF1" w:rsidP="001D2DF1">
            <w:pPr>
              <w:jc w:val="both"/>
              <w:rPr>
                <w:sz w:val="24"/>
                <w:szCs w:val="24"/>
              </w:rPr>
            </w:pPr>
            <w:r w:rsidRPr="00DC3339">
              <w:rPr>
                <w:sz w:val="24"/>
                <w:szCs w:val="24"/>
              </w:rPr>
              <w:t>праздники, театрализованные представления, игровые программы и иные формы КД мероприятий</w:t>
            </w:r>
          </w:p>
        </w:tc>
        <w:tc>
          <w:tcPr>
            <w:tcW w:w="1701" w:type="dxa"/>
            <w:tcBorders>
              <w:top w:val="single" w:sz="4" w:space="0" w:color="auto"/>
              <w:left w:val="single" w:sz="4" w:space="0" w:color="auto"/>
              <w:bottom w:val="single" w:sz="4" w:space="0" w:color="auto"/>
              <w:right w:val="single" w:sz="4" w:space="0" w:color="auto"/>
            </w:tcBorders>
            <w:noWrap/>
            <w:vAlign w:val="center"/>
          </w:tcPr>
          <w:p w:rsidR="001D2DF1" w:rsidRPr="00DC3339" w:rsidRDefault="001D2DF1" w:rsidP="001D2DF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DC3339" w:rsidRDefault="001D2DF1" w:rsidP="001D2DF1">
            <w:pPr>
              <w:jc w:val="center"/>
              <w:rPr>
                <w:sz w:val="24"/>
                <w:szCs w:val="24"/>
              </w:rPr>
            </w:pPr>
          </w:p>
        </w:tc>
        <w:tc>
          <w:tcPr>
            <w:tcW w:w="1701" w:type="dxa"/>
            <w:shd w:val="clear" w:color="auto" w:fill="auto"/>
            <w:noWrap/>
            <w:vAlign w:val="center"/>
          </w:tcPr>
          <w:p w:rsidR="001D2DF1" w:rsidRPr="00DC3339" w:rsidRDefault="001D2DF1" w:rsidP="001D2DF1">
            <w:pPr>
              <w:jc w:val="center"/>
              <w:rPr>
                <w:color w:val="000000"/>
                <w:sz w:val="24"/>
                <w:szCs w:val="24"/>
              </w:rPr>
            </w:pPr>
            <w:r w:rsidRPr="00DC3339">
              <w:rPr>
                <w:color w:val="000000"/>
                <w:sz w:val="24"/>
                <w:szCs w:val="24"/>
              </w:rPr>
              <w:t>4</w:t>
            </w:r>
          </w:p>
        </w:tc>
        <w:tc>
          <w:tcPr>
            <w:tcW w:w="1418" w:type="dxa"/>
            <w:shd w:val="clear" w:color="auto" w:fill="auto"/>
            <w:vAlign w:val="center"/>
          </w:tcPr>
          <w:p w:rsidR="001D2DF1" w:rsidRPr="00DC3339" w:rsidRDefault="001D2DF1" w:rsidP="001D2DF1">
            <w:pPr>
              <w:jc w:val="center"/>
              <w:rPr>
                <w:color w:val="000000"/>
                <w:sz w:val="24"/>
                <w:szCs w:val="24"/>
              </w:rPr>
            </w:pPr>
            <w:r w:rsidRPr="00DC3339">
              <w:rPr>
                <w:color w:val="000000"/>
                <w:sz w:val="24"/>
                <w:szCs w:val="24"/>
              </w:rPr>
              <w:t>36</w:t>
            </w:r>
          </w:p>
        </w:tc>
      </w:tr>
      <w:tr w:rsidR="001D2DF1" w:rsidRPr="00DC3339" w:rsidTr="00851C77">
        <w:trPr>
          <w:trHeight w:val="268"/>
        </w:trPr>
        <w:tc>
          <w:tcPr>
            <w:tcW w:w="4537" w:type="dxa"/>
            <w:shd w:val="clear" w:color="auto" w:fill="auto"/>
            <w:hideMark/>
          </w:tcPr>
          <w:p w:rsidR="001D2DF1" w:rsidRPr="00DC3339" w:rsidRDefault="001D2DF1" w:rsidP="001D2DF1">
            <w:pPr>
              <w:jc w:val="both"/>
              <w:rPr>
                <w:sz w:val="24"/>
                <w:szCs w:val="24"/>
              </w:rPr>
            </w:pPr>
            <w:r w:rsidRPr="00DC3339">
              <w:rPr>
                <w:sz w:val="24"/>
                <w:szCs w:val="24"/>
              </w:rPr>
              <w:t>массовые народные гуляния</w:t>
            </w:r>
          </w:p>
        </w:tc>
        <w:tc>
          <w:tcPr>
            <w:tcW w:w="1701" w:type="dxa"/>
            <w:tcBorders>
              <w:top w:val="single" w:sz="4" w:space="0" w:color="auto"/>
              <w:left w:val="single" w:sz="4" w:space="0" w:color="auto"/>
              <w:bottom w:val="single" w:sz="4" w:space="0" w:color="auto"/>
              <w:right w:val="single" w:sz="4" w:space="0" w:color="auto"/>
            </w:tcBorders>
            <w:noWrap/>
            <w:vAlign w:val="center"/>
          </w:tcPr>
          <w:p w:rsidR="001D2DF1" w:rsidRPr="00DC3339" w:rsidRDefault="001D2DF1" w:rsidP="001D2DF1">
            <w:pPr>
              <w:jc w:val="center"/>
              <w:rPr>
                <w:sz w:val="24"/>
                <w:szCs w:val="24"/>
              </w:rPr>
            </w:pPr>
            <w:r w:rsidRPr="00DC3339">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DC3339" w:rsidRDefault="001D2DF1" w:rsidP="001D2DF1">
            <w:pPr>
              <w:jc w:val="center"/>
              <w:rPr>
                <w:sz w:val="24"/>
                <w:szCs w:val="24"/>
              </w:rPr>
            </w:pPr>
            <w:r w:rsidRPr="00DC3339">
              <w:rPr>
                <w:sz w:val="24"/>
                <w:szCs w:val="24"/>
              </w:rPr>
              <w:t>0</w:t>
            </w:r>
          </w:p>
        </w:tc>
        <w:tc>
          <w:tcPr>
            <w:tcW w:w="1701" w:type="dxa"/>
            <w:shd w:val="clear" w:color="auto" w:fill="auto"/>
            <w:noWrap/>
            <w:vAlign w:val="center"/>
          </w:tcPr>
          <w:p w:rsidR="001D2DF1" w:rsidRPr="00DC3339" w:rsidRDefault="001D2DF1" w:rsidP="001D2DF1">
            <w:pPr>
              <w:jc w:val="center"/>
              <w:rPr>
                <w:sz w:val="24"/>
                <w:szCs w:val="24"/>
              </w:rPr>
            </w:pPr>
            <w:r w:rsidRPr="00DC3339">
              <w:rPr>
                <w:sz w:val="24"/>
                <w:szCs w:val="24"/>
              </w:rPr>
              <w:t>1</w:t>
            </w:r>
          </w:p>
        </w:tc>
        <w:tc>
          <w:tcPr>
            <w:tcW w:w="1418" w:type="dxa"/>
            <w:shd w:val="clear" w:color="auto" w:fill="auto"/>
            <w:vAlign w:val="center"/>
          </w:tcPr>
          <w:p w:rsidR="001D2DF1" w:rsidRPr="00DC3339" w:rsidRDefault="001D2DF1" w:rsidP="001D2DF1">
            <w:pPr>
              <w:jc w:val="center"/>
              <w:rPr>
                <w:sz w:val="24"/>
                <w:szCs w:val="24"/>
              </w:rPr>
            </w:pPr>
            <w:r w:rsidRPr="00DC3339">
              <w:rPr>
                <w:sz w:val="24"/>
                <w:szCs w:val="24"/>
              </w:rPr>
              <w:t>12</w:t>
            </w:r>
          </w:p>
        </w:tc>
      </w:tr>
      <w:tr w:rsidR="001D2DF1" w:rsidRPr="00DC3339" w:rsidTr="00851C77">
        <w:trPr>
          <w:trHeight w:val="263"/>
        </w:trPr>
        <w:tc>
          <w:tcPr>
            <w:tcW w:w="4537" w:type="dxa"/>
            <w:shd w:val="clear" w:color="auto" w:fill="auto"/>
          </w:tcPr>
          <w:p w:rsidR="001D2DF1" w:rsidRPr="00DC3339" w:rsidRDefault="001D2DF1" w:rsidP="001D2DF1">
            <w:pPr>
              <w:jc w:val="both"/>
              <w:rPr>
                <w:sz w:val="24"/>
                <w:szCs w:val="24"/>
              </w:rPr>
            </w:pPr>
            <w:r w:rsidRPr="00DC3339">
              <w:rPr>
                <w:sz w:val="24"/>
                <w:szCs w:val="24"/>
              </w:rPr>
              <w:t>Статус мероприятий:</w:t>
            </w:r>
          </w:p>
        </w:tc>
        <w:tc>
          <w:tcPr>
            <w:tcW w:w="1701" w:type="dxa"/>
            <w:shd w:val="clear" w:color="auto" w:fill="auto"/>
            <w:noWrap/>
            <w:vAlign w:val="center"/>
          </w:tcPr>
          <w:p w:rsidR="001D2DF1" w:rsidRPr="00DC3339" w:rsidRDefault="001D2DF1" w:rsidP="001D2DF1">
            <w:pPr>
              <w:jc w:val="center"/>
              <w:rPr>
                <w:sz w:val="24"/>
                <w:szCs w:val="24"/>
              </w:rPr>
            </w:pPr>
          </w:p>
        </w:tc>
        <w:tc>
          <w:tcPr>
            <w:tcW w:w="1134" w:type="dxa"/>
            <w:shd w:val="clear" w:color="auto" w:fill="auto"/>
            <w:vAlign w:val="center"/>
          </w:tcPr>
          <w:p w:rsidR="001D2DF1" w:rsidRPr="00DC3339" w:rsidRDefault="001D2DF1" w:rsidP="001D2DF1">
            <w:pPr>
              <w:jc w:val="center"/>
              <w:rPr>
                <w:sz w:val="24"/>
                <w:szCs w:val="24"/>
              </w:rPr>
            </w:pPr>
          </w:p>
        </w:tc>
        <w:tc>
          <w:tcPr>
            <w:tcW w:w="1701" w:type="dxa"/>
            <w:shd w:val="clear" w:color="auto" w:fill="auto"/>
            <w:noWrap/>
            <w:vAlign w:val="center"/>
          </w:tcPr>
          <w:p w:rsidR="001D2DF1" w:rsidRPr="00DC3339" w:rsidRDefault="001D2DF1" w:rsidP="001D2DF1">
            <w:pPr>
              <w:jc w:val="center"/>
              <w:rPr>
                <w:sz w:val="24"/>
                <w:szCs w:val="24"/>
              </w:rPr>
            </w:pPr>
          </w:p>
        </w:tc>
        <w:tc>
          <w:tcPr>
            <w:tcW w:w="1418" w:type="dxa"/>
            <w:shd w:val="clear" w:color="auto" w:fill="auto"/>
            <w:vAlign w:val="center"/>
          </w:tcPr>
          <w:p w:rsidR="001D2DF1" w:rsidRPr="00DC3339" w:rsidRDefault="001D2DF1" w:rsidP="001D2DF1">
            <w:pPr>
              <w:jc w:val="center"/>
              <w:rPr>
                <w:sz w:val="24"/>
                <w:szCs w:val="24"/>
              </w:rPr>
            </w:pPr>
          </w:p>
        </w:tc>
      </w:tr>
      <w:tr w:rsidR="001D2DF1" w:rsidRPr="00DC3339" w:rsidTr="00851C77">
        <w:trPr>
          <w:trHeight w:val="263"/>
        </w:trPr>
        <w:tc>
          <w:tcPr>
            <w:tcW w:w="4537" w:type="dxa"/>
            <w:shd w:val="clear" w:color="auto" w:fill="auto"/>
          </w:tcPr>
          <w:p w:rsidR="001D2DF1" w:rsidRPr="00DC3339" w:rsidRDefault="001D2DF1" w:rsidP="001D2DF1">
            <w:pPr>
              <w:jc w:val="both"/>
              <w:rPr>
                <w:sz w:val="24"/>
                <w:szCs w:val="24"/>
              </w:rPr>
            </w:pPr>
            <w:r w:rsidRPr="00DC3339">
              <w:rPr>
                <w:sz w:val="24"/>
                <w:szCs w:val="24"/>
              </w:rPr>
              <w:t>муниципальный</w:t>
            </w:r>
          </w:p>
        </w:tc>
        <w:tc>
          <w:tcPr>
            <w:tcW w:w="1701" w:type="dxa"/>
            <w:shd w:val="clear" w:color="auto" w:fill="auto"/>
            <w:noWrap/>
            <w:vAlign w:val="center"/>
          </w:tcPr>
          <w:p w:rsidR="001D2DF1" w:rsidRPr="00DC3339" w:rsidRDefault="001D2DF1" w:rsidP="001D2DF1">
            <w:pPr>
              <w:jc w:val="center"/>
              <w:rPr>
                <w:sz w:val="24"/>
                <w:szCs w:val="24"/>
              </w:rPr>
            </w:pPr>
            <w:r w:rsidRPr="00DC3339">
              <w:rPr>
                <w:sz w:val="24"/>
                <w:szCs w:val="24"/>
              </w:rPr>
              <w:t>47</w:t>
            </w:r>
          </w:p>
        </w:tc>
        <w:tc>
          <w:tcPr>
            <w:tcW w:w="1134" w:type="dxa"/>
            <w:shd w:val="clear" w:color="auto" w:fill="auto"/>
            <w:vAlign w:val="center"/>
          </w:tcPr>
          <w:p w:rsidR="001D2DF1" w:rsidRPr="00DC3339" w:rsidRDefault="001D2DF1" w:rsidP="001D2DF1">
            <w:pPr>
              <w:jc w:val="center"/>
              <w:rPr>
                <w:sz w:val="24"/>
                <w:szCs w:val="24"/>
              </w:rPr>
            </w:pPr>
            <w:r w:rsidRPr="00DC3339">
              <w:rPr>
                <w:sz w:val="24"/>
                <w:szCs w:val="24"/>
              </w:rPr>
              <w:t>4538</w:t>
            </w:r>
          </w:p>
        </w:tc>
        <w:tc>
          <w:tcPr>
            <w:tcW w:w="1701" w:type="dxa"/>
            <w:shd w:val="clear" w:color="auto" w:fill="auto"/>
            <w:noWrap/>
            <w:vAlign w:val="center"/>
          </w:tcPr>
          <w:p w:rsidR="001D2DF1" w:rsidRPr="00DC3339" w:rsidRDefault="001D2DF1" w:rsidP="001D2DF1">
            <w:pPr>
              <w:pStyle w:val="a8"/>
              <w:jc w:val="center"/>
              <w:rPr>
                <w:rFonts w:ascii="Times New Roman" w:hAnsi="Times New Roman"/>
                <w:sz w:val="24"/>
                <w:szCs w:val="24"/>
              </w:rPr>
            </w:pPr>
            <w:r w:rsidRPr="00DC3339">
              <w:rPr>
                <w:rFonts w:ascii="Times New Roman" w:hAnsi="Times New Roman"/>
                <w:sz w:val="24"/>
                <w:szCs w:val="24"/>
              </w:rPr>
              <w:t>74</w:t>
            </w:r>
          </w:p>
        </w:tc>
        <w:tc>
          <w:tcPr>
            <w:tcW w:w="1418" w:type="dxa"/>
            <w:shd w:val="clear" w:color="auto" w:fill="auto"/>
            <w:vAlign w:val="center"/>
          </w:tcPr>
          <w:p w:rsidR="001D2DF1" w:rsidRPr="00DC3339" w:rsidRDefault="001D2DF1" w:rsidP="001D2DF1">
            <w:pPr>
              <w:pStyle w:val="a8"/>
              <w:jc w:val="center"/>
              <w:rPr>
                <w:rFonts w:ascii="Times New Roman" w:hAnsi="Times New Roman"/>
                <w:sz w:val="24"/>
                <w:szCs w:val="24"/>
              </w:rPr>
            </w:pPr>
            <w:r w:rsidRPr="00DC3339">
              <w:rPr>
                <w:rFonts w:ascii="Times New Roman" w:hAnsi="Times New Roman"/>
                <w:sz w:val="24"/>
                <w:szCs w:val="24"/>
              </w:rPr>
              <w:t>757</w:t>
            </w:r>
          </w:p>
        </w:tc>
      </w:tr>
      <w:tr w:rsidR="001D2DF1" w:rsidRPr="00DC3339" w:rsidTr="00851C77">
        <w:trPr>
          <w:trHeight w:val="216"/>
        </w:trPr>
        <w:tc>
          <w:tcPr>
            <w:tcW w:w="4537" w:type="dxa"/>
            <w:shd w:val="clear" w:color="auto" w:fill="auto"/>
          </w:tcPr>
          <w:p w:rsidR="001D2DF1" w:rsidRPr="00DC3339" w:rsidRDefault="001D2DF1" w:rsidP="001D2DF1">
            <w:pPr>
              <w:jc w:val="both"/>
              <w:rPr>
                <w:sz w:val="24"/>
                <w:szCs w:val="24"/>
              </w:rPr>
            </w:pPr>
            <w:r w:rsidRPr="00DC3339">
              <w:rPr>
                <w:sz w:val="24"/>
                <w:szCs w:val="24"/>
              </w:rPr>
              <w:t>патриотическое, гражданское воспитание</w:t>
            </w:r>
          </w:p>
        </w:tc>
        <w:tc>
          <w:tcPr>
            <w:tcW w:w="1701" w:type="dxa"/>
            <w:tcBorders>
              <w:top w:val="single" w:sz="4" w:space="0" w:color="auto"/>
              <w:left w:val="single" w:sz="4" w:space="0" w:color="auto"/>
              <w:bottom w:val="single" w:sz="4" w:space="0" w:color="auto"/>
              <w:right w:val="single" w:sz="4" w:space="0" w:color="auto"/>
            </w:tcBorders>
            <w:noWrap/>
            <w:vAlign w:val="center"/>
          </w:tcPr>
          <w:p w:rsidR="001D2DF1" w:rsidRPr="00DC3339" w:rsidRDefault="001D2DF1" w:rsidP="001D2DF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DC3339" w:rsidRDefault="001D2DF1" w:rsidP="001D2DF1">
            <w:pPr>
              <w:jc w:val="center"/>
              <w:rPr>
                <w:sz w:val="24"/>
                <w:szCs w:val="24"/>
              </w:rPr>
            </w:pPr>
          </w:p>
        </w:tc>
        <w:tc>
          <w:tcPr>
            <w:tcW w:w="1701" w:type="dxa"/>
            <w:shd w:val="clear" w:color="auto" w:fill="auto"/>
            <w:noWrap/>
            <w:vAlign w:val="center"/>
          </w:tcPr>
          <w:p w:rsidR="001D2DF1" w:rsidRPr="00DC3339" w:rsidRDefault="001D2DF1" w:rsidP="001D2DF1">
            <w:pPr>
              <w:jc w:val="center"/>
              <w:rPr>
                <w:sz w:val="24"/>
                <w:szCs w:val="24"/>
              </w:rPr>
            </w:pPr>
            <w:r w:rsidRPr="00DC3339">
              <w:rPr>
                <w:sz w:val="24"/>
                <w:szCs w:val="24"/>
              </w:rPr>
              <w:t>8</w:t>
            </w:r>
          </w:p>
        </w:tc>
        <w:tc>
          <w:tcPr>
            <w:tcW w:w="1418" w:type="dxa"/>
            <w:shd w:val="clear" w:color="auto" w:fill="auto"/>
            <w:vAlign w:val="center"/>
          </w:tcPr>
          <w:p w:rsidR="001D2DF1" w:rsidRPr="00DC3339" w:rsidRDefault="001D2DF1" w:rsidP="001D2DF1">
            <w:pPr>
              <w:jc w:val="center"/>
              <w:rPr>
                <w:sz w:val="24"/>
                <w:szCs w:val="24"/>
              </w:rPr>
            </w:pPr>
            <w:r w:rsidRPr="00DC3339">
              <w:rPr>
                <w:sz w:val="24"/>
                <w:szCs w:val="24"/>
              </w:rPr>
              <w:t>105</w:t>
            </w:r>
          </w:p>
        </w:tc>
      </w:tr>
      <w:tr w:rsidR="001D2DF1" w:rsidRPr="00DC3339" w:rsidTr="00851C77">
        <w:trPr>
          <w:trHeight w:val="287"/>
        </w:trPr>
        <w:tc>
          <w:tcPr>
            <w:tcW w:w="4537" w:type="dxa"/>
            <w:shd w:val="clear" w:color="auto" w:fill="auto"/>
          </w:tcPr>
          <w:p w:rsidR="001D2DF1" w:rsidRPr="00DC3339" w:rsidRDefault="001D2DF1" w:rsidP="001D2DF1">
            <w:pPr>
              <w:jc w:val="both"/>
              <w:rPr>
                <w:sz w:val="24"/>
                <w:szCs w:val="24"/>
              </w:rPr>
            </w:pPr>
            <w:r w:rsidRPr="00DC3339">
              <w:rPr>
                <w:sz w:val="24"/>
                <w:szCs w:val="24"/>
              </w:rPr>
              <w:t>мероприятия, способствующие противодействию наркозависимости</w:t>
            </w:r>
          </w:p>
        </w:tc>
        <w:tc>
          <w:tcPr>
            <w:tcW w:w="1701" w:type="dxa"/>
            <w:tcBorders>
              <w:top w:val="single" w:sz="4" w:space="0" w:color="auto"/>
              <w:left w:val="single" w:sz="4" w:space="0" w:color="auto"/>
              <w:bottom w:val="single" w:sz="4" w:space="0" w:color="auto"/>
              <w:right w:val="single" w:sz="4" w:space="0" w:color="auto"/>
            </w:tcBorders>
            <w:noWrap/>
            <w:vAlign w:val="center"/>
          </w:tcPr>
          <w:p w:rsidR="001D2DF1" w:rsidRPr="00DC3339" w:rsidRDefault="001D2DF1" w:rsidP="001D2DF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D2DF1" w:rsidRPr="00DC3339" w:rsidRDefault="001D2DF1" w:rsidP="001D2DF1">
            <w:pPr>
              <w:jc w:val="center"/>
              <w:rPr>
                <w:sz w:val="24"/>
                <w:szCs w:val="24"/>
              </w:rPr>
            </w:pPr>
          </w:p>
        </w:tc>
        <w:tc>
          <w:tcPr>
            <w:tcW w:w="1701" w:type="dxa"/>
            <w:shd w:val="clear" w:color="auto" w:fill="auto"/>
            <w:noWrap/>
            <w:vAlign w:val="center"/>
          </w:tcPr>
          <w:p w:rsidR="001D2DF1" w:rsidRPr="00DC3339" w:rsidRDefault="001D2DF1" w:rsidP="001D2DF1">
            <w:pPr>
              <w:jc w:val="center"/>
              <w:rPr>
                <w:sz w:val="24"/>
                <w:szCs w:val="24"/>
              </w:rPr>
            </w:pPr>
            <w:r w:rsidRPr="00DC3339">
              <w:rPr>
                <w:sz w:val="24"/>
                <w:szCs w:val="24"/>
              </w:rPr>
              <w:t>4</w:t>
            </w:r>
          </w:p>
        </w:tc>
        <w:tc>
          <w:tcPr>
            <w:tcW w:w="1418" w:type="dxa"/>
            <w:shd w:val="clear" w:color="auto" w:fill="auto"/>
            <w:vAlign w:val="center"/>
          </w:tcPr>
          <w:p w:rsidR="001D2DF1" w:rsidRPr="00DC3339" w:rsidRDefault="001D2DF1" w:rsidP="001D2DF1">
            <w:pPr>
              <w:jc w:val="center"/>
              <w:rPr>
                <w:sz w:val="24"/>
                <w:szCs w:val="24"/>
              </w:rPr>
            </w:pPr>
            <w:r w:rsidRPr="00DC3339">
              <w:rPr>
                <w:sz w:val="24"/>
                <w:szCs w:val="24"/>
              </w:rPr>
              <w:t>31</w:t>
            </w:r>
          </w:p>
        </w:tc>
      </w:tr>
      <w:tr w:rsidR="001D2DF1" w:rsidRPr="00DC3339" w:rsidTr="00851C77">
        <w:trPr>
          <w:trHeight w:val="278"/>
        </w:trPr>
        <w:tc>
          <w:tcPr>
            <w:tcW w:w="4537" w:type="dxa"/>
            <w:tcBorders>
              <w:top w:val="single" w:sz="4" w:space="0" w:color="auto"/>
              <w:left w:val="single" w:sz="4" w:space="0" w:color="auto"/>
              <w:bottom w:val="single" w:sz="4" w:space="0" w:color="auto"/>
              <w:right w:val="single" w:sz="4" w:space="0" w:color="auto"/>
            </w:tcBorders>
            <w:shd w:val="clear" w:color="auto" w:fill="auto"/>
          </w:tcPr>
          <w:p w:rsidR="001D2DF1" w:rsidRPr="00DC3339" w:rsidRDefault="001D2DF1" w:rsidP="001D2DF1">
            <w:pPr>
              <w:jc w:val="both"/>
              <w:rPr>
                <w:sz w:val="24"/>
                <w:szCs w:val="24"/>
              </w:rPr>
            </w:pPr>
            <w:r w:rsidRPr="00DC3339">
              <w:rPr>
                <w:sz w:val="24"/>
                <w:szCs w:val="24"/>
              </w:rPr>
              <w:t>мероприятия экологической направленности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2DF1" w:rsidRPr="00DC3339" w:rsidRDefault="001D2DF1" w:rsidP="001D2DF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2DF1" w:rsidRPr="00DC3339" w:rsidRDefault="001D2DF1" w:rsidP="001D2DF1">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2DF1" w:rsidRPr="00DC3339" w:rsidRDefault="001D2DF1" w:rsidP="001D2DF1">
            <w:pPr>
              <w:jc w:val="center"/>
              <w:rPr>
                <w:sz w:val="24"/>
                <w:szCs w:val="24"/>
              </w:rPr>
            </w:pPr>
            <w:r w:rsidRPr="00DC3339">
              <w:rPr>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D2DF1" w:rsidRPr="00DC3339" w:rsidRDefault="001D2DF1" w:rsidP="001D2DF1">
            <w:pPr>
              <w:jc w:val="center"/>
              <w:rPr>
                <w:sz w:val="24"/>
                <w:szCs w:val="24"/>
              </w:rPr>
            </w:pPr>
            <w:r w:rsidRPr="00DC3339">
              <w:rPr>
                <w:sz w:val="24"/>
                <w:szCs w:val="24"/>
              </w:rPr>
              <w:t>12</w:t>
            </w:r>
          </w:p>
        </w:tc>
      </w:tr>
    </w:tbl>
    <w:p w:rsidR="004B0F7E" w:rsidRDefault="004B0F7E" w:rsidP="001D2DF1">
      <w:pPr>
        <w:pStyle w:val="a8"/>
        <w:jc w:val="center"/>
        <w:rPr>
          <w:rFonts w:ascii="Times New Roman" w:hAnsi="Times New Roman"/>
          <w:b/>
          <w:color w:val="000000" w:themeColor="text1"/>
          <w:sz w:val="28"/>
          <w:szCs w:val="28"/>
        </w:rPr>
      </w:pPr>
    </w:p>
    <w:p w:rsidR="001D2DF1" w:rsidRDefault="001D2DF1" w:rsidP="001D2DF1">
      <w:pPr>
        <w:pStyle w:val="a8"/>
        <w:jc w:val="center"/>
        <w:rPr>
          <w:rFonts w:ascii="Times New Roman" w:hAnsi="Times New Roman"/>
          <w:b/>
          <w:sz w:val="28"/>
          <w:szCs w:val="28"/>
        </w:rPr>
      </w:pPr>
      <w:r w:rsidRPr="00E47AF5">
        <w:rPr>
          <w:rFonts w:ascii="Times New Roman" w:hAnsi="Times New Roman"/>
          <w:b/>
          <w:color w:val="000000" w:themeColor="text1"/>
          <w:sz w:val="28"/>
          <w:szCs w:val="28"/>
        </w:rPr>
        <w:t>структурное</w:t>
      </w:r>
      <w:r>
        <w:rPr>
          <w:rFonts w:ascii="Times New Roman" w:hAnsi="Times New Roman"/>
          <w:b/>
          <w:sz w:val="28"/>
          <w:szCs w:val="28"/>
        </w:rPr>
        <w:t xml:space="preserve"> подразделение </w:t>
      </w:r>
    </w:p>
    <w:p w:rsidR="001D2DF1" w:rsidRPr="004B0F7E" w:rsidRDefault="001D2DF1" w:rsidP="004B0F7E">
      <w:pPr>
        <w:jc w:val="center"/>
        <w:rPr>
          <w:b/>
          <w:sz w:val="28"/>
          <w:szCs w:val="28"/>
        </w:rPr>
      </w:pPr>
      <w:r>
        <w:rPr>
          <w:b/>
          <w:sz w:val="28"/>
          <w:szCs w:val="28"/>
        </w:rPr>
        <w:t>Конце</w:t>
      </w:r>
      <w:r w:rsidR="004B0F7E">
        <w:rPr>
          <w:b/>
          <w:sz w:val="28"/>
          <w:szCs w:val="28"/>
        </w:rPr>
        <w:t>ртно-выставочный зал пгт. Игрим</w:t>
      </w:r>
    </w:p>
    <w:p w:rsidR="001D2DF1" w:rsidRDefault="001D2DF1" w:rsidP="001D2DF1">
      <w:pPr>
        <w:ind w:firstLine="708"/>
        <w:jc w:val="both"/>
        <w:rPr>
          <w:color w:val="000000" w:themeColor="text1"/>
          <w:sz w:val="28"/>
          <w:szCs w:val="28"/>
        </w:rPr>
      </w:pPr>
      <w:r>
        <w:rPr>
          <w:sz w:val="28"/>
          <w:szCs w:val="28"/>
        </w:rPr>
        <w:t>За отчетный период</w:t>
      </w:r>
      <w:r w:rsidRPr="00756BD6">
        <w:rPr>
          <w:sz w:val="28"/>
          <w:szCs w:val="28"/>
        </w:rPr>
        <w:t xml:space="preserve"> </w:t>
      </w:r>
      <w:r>
        <w:rPr>
          <w:sz w:val="28"/>
          <w:szCs w:val="28"/>
        </w:rPr>
        <w:t>было проведено 65</w:t>
      </w:r>
      <w:r w:rsidRPr="00756BD6">
        <w:rPr>
          <w:sz w:val="28"/>
          <w:szCs w:val="28"/>
        </w:rPr>
        <w:t xml:space="preserve"> мероприятий</w:t>
      </w:r>
      <w:r>
        <w:rPr>
          <w:sz w:val="28"/>
          <w:szCs w:val="28"/>
        </w:rPr>
        <w:t xml:space="preserve"> </w:t>
      </w:r>
      <w:r w:rsidRPr="00756BD6">
        <w:rPr>
          <w:color w:val="000000" w:themeColor="text1"/>
          <w:sz w:val="28"/>
          <w:szCs w:val="28"/>
        </w:rPr>
        <w:t>для детских дошкольных и образовательных учреждений пгт. Игрим, БУ «РКЦСОН»</w:t>
      </w:r>
      <w:r>
        <w:rPr>
          <w:color w:val="000000" w:themeColor="text1"/>
          <w:sz w:val="28"/>
          <w:szCs w:val="28"/>
        </w:rPr>
        <w:t>, для учреждений физической культуры и спорта, для населения различной возрастной категории пгт. Игрим.</w:t>
      </w:r>
    </w:p>
    <w:p w:rsidR="001D2DF1" w:rsidRPr="00471BA4" w:rsidRDefault="001D2DF1" w:rsidP="001D2DF1">
      <w:pPr>
        <w:ind w:firstLine="708"/>
        <w:jc w:val="both"/>
        <w:rPr>
          <w:sz w:val="28"/>
          <w:szCs w:val="28"/>
        </w:rPr>
      </w:pPr>
      <w:r>
        <w:rPr>
          <w:color w:val="000000" w:themeColor="text1"/>
          <w:sz w:val="28"/>
          <w:szCs w:val="28"/>
        </w:rPr>
        <w:t xml:space="preserve">С учетом экскурсий, </w:t>
      </w:r>
      <w:r w:rsidR="00851C77">
        <w:rPr>
          <w:color w:val="000000" w:themeColor="text1"/>
          <w:sz w:val="28"/>
          <w:szCs w:val="28"/>
        </w:rPr>
        <w:t>мероприятия посетили</w:t>
      </w:r>
      <w:r>
        <w:rPr>
          <w:color w:val="000000" w:themeColor="text1"/>
          <w:sz w:val="28"/>
          <w:szCs w:val="28"/>
        </w:rPr>
        <w:t xml:space="preserve"> 1645 человек</w:t>
      </w:r>
      <w:r w:rsidRPr="00756BD6">
        <w:rPr>
          <w:color w:val="000000" w:themeColor="text1"/>
          <w:sz w:val="28"/>
          <w:szCs w:val="28"/>
        </w:rPr>
        <w:t>.</w:t>
      </w:r>
      <w:r>
        <w:rPr>
          <w:color w:val="000000" w:themeColor="text1"/>
          <w:sz w:val="28"/>
          <w:szCs w:val="28"/>
        </w:rPr>
        <w:t xml:space="preserve"> Количество индивидуальных посетителей за год составило - 680 человек.</w:t>
      </w:r>
      <w:r>
        <w:rPr>
          <w:sz w:val="28"/>
          <w:szCs w:val="28"/>
        </w:rPr>
        <w:t xml:space="preserve"> </w:t>
      </w:r>
      <w:r w:rsidRPr="00756BD6">
        <w:rPr>
          <w:color w:val="000000" w:themeColor="text1"/>
          <w:sz w:val="28"/>
          <w:szCs w:val="28"/>
        </w:rPr>
        <w:t xml:space="preserve">За </w:t>
      </w:r>
      <w:r>
        <w:rPr>
          <w:color w:val="000000" w:themeColor="text1"/>
          <w:sz w:val="28"/>
          <w:szCs w:val="28"/>
        </w:rPr>
        <w:t>2022</w:t>
      </w:r>
      <w:r w:rsidRPr="00756BD6">
        <w:rPr>
          <w:color w:val="000000" w:themeColor="text1"/>
          <w:sz w:val="28"/>
          <w:szCs w:val="28"/>
        </w:rPr>
        <w:t xml:space="preserve"> год</w:t>
      </w:r>
      <w:r>
        <w:rPr>
          <w:color w:val="000000" w:themeColor="text1"/>
          <w:sz w:val="28"/>
          <w:szCs w:val="28"/>
        </w:rPr>
        <w:t>у</w:t>
      </w:r>
      <w:r w:rsidRPr="00756BD6">
        <w:rPr>
          <w:color w:val="000000" w:themeColor="text1"/>
          <w:sz w:val="28"/>
          <w:szCs w:val="28"/>
        </w:rPr>
        <w:t xml:space="preserve"> в экспозиционно-выставочной деятельности Концертно-выставочного зала </w:t>
      </w:r>
      <w:r>
        <w:rPr>
          <w:color w:val="000000" w:themeColor="text1"/>
          <w:sz w:val="28"/>
          <w:szCs w:val="28"/>
        </w:rPr>
        <w:t>было продемонстрировано</w:t>
      </w:r>
      <w:r w:rsidRPr="00756BD6">
        <w:rPr>
          <w:color w:val="000000" w:themeColor="text1"/>
          <w:sz w:val="28"/>
          <w:szCs w:val="28"/>
        </w:rPr>
        <w:t xml:space="preserve"> 8 выставок. Среди них вызвали наибольший интерес:</w:t>
      </w:r>
    </w:p>
    <w:p w:rsidR="001D2DF1" w:rsidRDefault="001D2DF1" w:rsidP="001D2DF1">
      <w:pPr>
        <w:ind w:firstLine="708"/>
        <w:jc w:val="both"/>
        <w:rPr>
          <w:color w:val="000000" w:themeColor="text1"/>
          <w:sz w:val="28"/>
          <w:szCs w:val="28"/>
          <w:highlight w:val="yellow"/>
        </w:rPr>
      </w:pPr>
      <w:r>
        <w:rPr>
          <w:color w:val="000000" w:themeColor="text1"/>
          <w:sz w:val="28"/>
          <w:szCs w:val="28"/>
        </w:rPr>
        <w:t xml:space="preserve"> - «Так рождаются звезды». Выставка</w:t>
      </w:r>
      <w:r w:rsidRPr="005763B2">
        <w:rPr>
          <w:color w:val="000000" w:themeColor="text1"/>
          <w:sz w:val="28"/>
          <w:szCs w:val="28"/>
        </w:rPr>
        <w:t xml:space="preserve"> работ выпускников художественного отделения МАУ ДО "Березовская школа искусств" отделение пгт. Игри</w:t>
      </w:r>
      <w:r w:rsidRPr="003E5283">
        <w:rPr>
          <w:color w:val="000000" w:themeColor="text1"/>
          <w:sz w:val="28"/>
          <w:szCs w:val="28"/>
        </w:rPr>
        <w:t>м;</w:t>
      </w:r>
    </w:p>
    <w:p w:rsidR="001D2DF1" w:rsidRPr="003E5283" w:rsidRDefault="001D2DF1" w:rsidP="001D2DF1">
      <w:pPr>
        <w:ind w:firstLine="708"/>
        <w:jc w:val="both"/>
        <w:rPr>
          <w:sz w:val="28"/>
          <w:szCs w:val="28"/>
        </w:rPr>
      </w:pPr>
      <w:r w:rsidRPr="003E5283">
        <w:rPr>
          <w:sz w:val="28"/>
          <w:szCs w:val="28"/>
        </w:rPr>
        <w:t xml:space="preserve"> -</w:t>
      </w:r>
      <w:r w:rsidRPr="003E5283">
        <w:rPr>
          <w:color w:val="000000" w:themeColor="text1"/>
          <w:sz w:val="28"/>
          <w:szCs w:val="28"/>
        </w:rPr>
        <w:t xml:space="preserve"> "Навечно в памяти народной". Выставка-портрет, п</w:t>
      </w:r>
      <w:r>
        <w:rPr>
          <w:color w:val="000000" w:themeColor="text1"/>
          <w:sz w:val="28"/>
          <w:szCs w:val="28"/>
        </w:rPr>
        <w:t>освященная Дню памяти и скорби;</w:t>
      </w:r>
    </w:p>
    <w:p w:rsidR="001D2DF1" w:rsidRPr="003E5283" w:rsidRDefault="001D2DF1" w:rsidP="001D2DF1">
      <w:pPr>
        <w:ind w:firstLine="708"/>
        <w:jc w:val="both"/>
        <w:rPr>
          <w:color w:val="000000" w:themeColor="text1"/>
          <w:sz w:val="28"/>
          <w:szCs w:val="28"/>
        </w:rPr>
      </w:pPr>
      <w:r>
        <w:rPr>
          <w:color w:val="000000" w:themeColor="text1"/>
          <w:sz w:val="28"/>
          <w:szCs w:val="28"/>
        </w:rPr>
        <w:t xml:space="preserve">- </w:t>
      </w:r>
      <w:r w:rsidRPr="003E5283">
        <w:rPr>
          <w:color w:val="000000" w:themeColor="text1"/>
          <w:sz w:val="28"/>
          <w:szCs w:val="28"/>
        </w:rPr>
        <w:t xml:space="preserve">Ежегодная выставка-конкурс художественно-эстетического и декоративно-прикладного творчества при содействии православного Прихода храма Преображения Господня гп. Игрим – «Пасхальная радость»; </w:t>
      </w:r>
    </w:p>
    <w:p w:rsidR="001D2DF1" w:rsidRDefault="001D2DF1" w:rsidP="001D2DF1">
      <w:pPr>
        <w:ind w:firstLine="708"/>
        <w:jc w:val="both"/>
        <w:rPr>
          <w:color w:val="000000" w:themeColor="text1"/>
          <w:sz w:val="28"/>
          <w:szCs w:val="28"/>
        </w:rPr>
      </w:pPr>
      <w:r w:rsidRPr="003E5283">
        <w:rPr>
          <w:color w:val="000000" w:themeColor="text1"/>
          <w:sz w:val="28"/>
          <w:szCs w:val="28"/>
        </w:rPr>
        <w:t>- "Искусство для сердца". Выставка живописи, посвященная 58-летию рабочего поселка Игрим</w:t>
      </w:r>
      <w:r>
        <w:rPr>
          <w:color w:val="000000" w:themeColor="text1"/>
          <w:sz w:val="28"/>
          <w:szCs w:val="28"/>
        </w:rPr>
        <w:t>;</w:t>
      </w:r>
    </w:p>
    <w:p w:rsidR="001D2DF1" w:rsidRPr="003E5283" w:rsidRDefault="001D2DF1" w:rsidP="001D2DF1">
      <w:pPr>
        <w:ind w:firstLine="708"/>
        <w:jc w:val="both"/>
        <w:rPr>
          <w:color w:val="000000" w:themeColor="text1"/>
          <w:sz w:val="28"/>
          <w:szCs w:val="28"/>
        </w:rPr>
      </w:pPr>
      <w:r>
        <w:rPr>
          <w:color w:val="000000" w:themeColor="text1"/>
          <w:sz w:val="28"/>
          <w:szCs w:val="28"/>
        </w:rPr>
        <w:lastRenderedPageBreak/>
        <w:t>- Фотовыставка, посвященная 105-летию органов ЗАГС России;</w:t>
      </w:r>
    </w:p>
    <w:p w:rsidR="001D2DF1" w:rsidRPr="009A0F2D" w:rsidRDefault="001D2DF1" w:rsidP="001D2DF1">
      <w:pPr>
        <w:ind w:firstLine="708"/>
        <w:jc w:val="both"/>
        <w:rPr>
          <w:color w:val="000000" w:themeColor="text1"/>
          <w:sz w:val="28"/>
          <w:szCs w:val="28"/>
        </w:rPr>
      </w:pPr>
      <w:r w:rsidRPr="003E5283">
        <w:rPr>
          <w:b/>
          <w:color w:val="000000" w:themeColor="text1"/>
          <w:sz w:val="28"/>
          <w:szCs w:val="28"/>
        </w:rPr>
        <w:t xml:space="preserve">- </w:t>
      </w:r>
      <w:r w:rsidRPr="003E5283">
        <w:rPr>
          <w:color w:val="000000" w:themeColor="text1"/>
          <w:sz w:val="28"/>
          <w:szCs w:val="28"/>
        </w:rPr>
        <w:t>Выставка вышитых картин и изделий «Вышиваю красоту!», посвященная Дню творчества и</w:t>
      </w:r>
      <w:r>
        <w:rPr>
          <w:color w:val="000000" w:themeColor="text1"/>
          <w:sz w:val="28"/>
          <w:szCs w:val="28"/>
        </w:rPr>
        <w:t xml:space="preserve"> вдохновения.</w:t>
      </w:r>
    </w:p>
    <w:p w:rsidR="001D2DF1" w:rsidRPr="009A0F2D" w:rsidRDefault="001D2DF1" w:rsidP="001D2DF1">
      <w:pPr>
        <w:ind w:firstLine="708"/>
        <w:jc w:val="both"/>
        <w:rPr>
          <w:color w:val="000000" w:themeColor="text1"/>
          <w:sz w:val="28"/>
          <w:szCs w:val="28"/>
        </w:rPr>
      </w:pPr>
      <w:r>
        <w:rPr>
          <w:color w:val="000000" w:themeColor="text1"/>
          <w:sz w:val="28"/>
          <w:szCs w:val="28"/>
        </w:rPr>
        <w:t>В 2022</w:t>
      </w:r>
      <w:r w:rsidRPr="009A0F2D">
        <w:rPr>
          <w:color w:val="000000" w:themeColor="text1"/>
          <w:sz w:val="28"/>
          <w:szCs w:val="28"/>
        </w:rPr>
        <w:t xml:space="preserve"> году в Концертно-выставочном зале организовано и проведено </w:t>
      </w:r>
      <w:r>
        <w:rPr>
          <w:color w:val="000000" w:themeColor="text1"/>
          <w:sz w:val="28"/>
          <w:szCs w:val="28"/>
        </w:rPr>
        <w:t xml:space="preserve">6 </w:t>
      </w:r>
      <w:r w:rsidRPr="009A0F2D">
        <w:rPr>
          <w:color w:val="000000" w:themeColor="text1"/>
          <w:sz w:val="28"/>
          <w:szCs w:val="28"/>
        </w:rPr>
        <w:t>музыкальных концерт</w:t>
      </w:r>
      <w:r>
        <w:rPr>
          <w:color w:val="000000" w:themeColor="text1"/>
          <w:sz w:val="28"/>
          <w:szCs w:val="28"/>
        </w:rPr>
        <w:t>ов</w:t>
      </w:r>
      <w:r w:rsidRPr="009A0F2D">
        <w:rPr>
          <w:color w:val="000000" w:themeColor="text1"/>
          <w:sz w:val="28"/>
          <w:szCs w:val="28"/>
        </w:rPr>
        <w:t xml:space="preserve">: </w:t>
      </w:r>
      <w:r w:rsidRPr="00B52739">
        <w:rPr>
          <w:color w:val="000000" w:themeColor="text1"/>
          <w:sz w:val="28"/>
          <w:szCs w:val="28"/>
        </w:rPr>
        <w:t>2 концерта при участии учеников и преподавателей Игримского отделения «Березовская школа искусств» и 4</w:t>
      </w:r>
      <w:r>
        <w:rPr>
          <w:color w:val="000000" w:themeColor="text1"/>
          <w:sz w:val="28"/>
          <w:szCs w:val="28"/>
        </w:rPr>
        <w:t xml:space="preserve"> сборных</w:t>
      </w:r>
      <w:r w:rsidRPr="00B52739">
        <w:rPr>
          <w:color w:val="000000" w:themeColor="text1"/>
          <w:sz w:val="28"/>
          <w:szCs w:val="28"/>
        </w:rPr>
        <w:t xml:space="preserve"> концерт</w:t>
      </w:r>
      <w:r>
        <w:rPr>
          <w:color w:val="000000" w:themeColor="text1"/>
          <w:sz w:val="28"/>
          <w:szCs w:val="28"/>
        </w:rPr>
        <w:t>а</w:t>
      </w:r>
      <w:r w:rsidRPr="00B52739">
        <w:rPr>
          <w:color w:val="000000" w:themeColor="text1"/>
          <w:sz w:val="28"/>
          <w:szCs w:val="28"/>
        </w:rPr>
        <w:t xml:space="preserve"> при участии жителей пгт. Игрим.</w:t>
      </w:r>
    </w:p>
    <w:p w:rsidR="001D2DF1" w:rsidRDefault="001D2DF1" w:rsidP="001D2DF1">
      <w:pPr>
        <w:ind w:firstLine="708"/>
        <w:jc w:val="both"/>
        <w:rPr>
          <w:color w:val="000000" w:themeColor="text1"/>
          <w:sz w:val="28"/>
          <w:szCs w:val="28"/>
        </w:rPr>
      </w:pPr>
      <w:r w:rsidRPr="00532D42">
        <w:rPr>
          <w:color w:val="000000" w:themeColor="text1"/>
          <w:sz w:val="28"/>
          <w:szCs w:val="28"/>
        </w:rPr>
        <w:t>В рамках муниципальных программ, направленных на профилактику незаконного оборота и потребления наркотических средств</w:t>
      </w:r>
      <w:r>
        <w:rPr>
          <w:color w:val="000000" w:themeColor="text1"/>
          <w:sz w:val="28"/>
          <w:szCs w:val="28"/>
        </w:rPr>
        <w:t>, проведено 2 мероприятия</w:t>
      </w:r>
      <w:r w:rsidRPr="00532D42">
        <w:rPr>
          <w:color w:val="000000" w:themeColor="text1"/>
          <w:sz w:val="28"/>
          <w:szCs w:val="28"/>
        </w:rPr>
        <w:t>, направленных на профилактику экстремизма и терроризма – 2 мероприятия. Всего по муниципальным программам проведен</w:t>
      </w:r>
      <w:r>
        <w:rPr>
          <w:color w:val="000000" w:themeColor="text1"/>
          <w:sz w:val="28"/>
          <w:szCs w:val="28"/>
        </w:rPr>
        <w:t>о 4</w:t>
      </w:r>
      <w:r w:rsidRPr="00532D42">
        <w:rPr>
          <w:color w:val="000000" w:themeColor="text1"/>
          <w:sz w:val="28"/>
          <w:szCs w:val="28"/>
        </w:rPr>
        <w:t xml:space="preserve"> мероприятия.</w:t>
      </w:r>
      <w:r>
        <w:rPr>
          <w:color w:val="000000" w:themeColor="text1"/>
          <w:sz w:val="28"/>
          <w:szCs w:val="28"/>
        </w:rPr>
        <w:t xml:space="preserve"> </w:t>
      </w:r>
      <w:r w:rsidRPr="00971338">
        <w:rPr>
          <w:color w:val="000000" w:themeColor="text1"/>
          <w:sz w:val="28"/>
          <w:szCs w:val="28"/>
        </w:rPr>
        <w:t xml:space="preserve">По направлению гражданско-патриотического воспитания проведено </w:t>
      </w:r>
      <w:r>
        <w:rPr>
          <w:color w:val="000000" w:themeColor="text1"/>
          <w:sz w:val="28"/>
          <w:szCs w:val="28"/>
        </w:rPr>
        <w:t>4 мероприятия</w:t>
      </w:r>
      <w:r w:rsidRPr="00971338">
        <w:rPr>
          <w:color w:val="000000" w:themeColor="text1"/>
          <w:sz w:val="28"/>
          <w:szCs w:val="28"/>
        </w:rPr>
        <w:t>.</w:t>
      </w:r>
    </w:p>
    <w:p w:rsidR="001D2DF1" w:rsidRPr="00971338" w:rsidRDefault="001D2DF1" w:rsidP="001D2DF1">
      <w:pPr>
        <w:ind w:firstLine="708"/>
        <w:jc w:val="both"/>
        <w:rPr>
          <w:color w:val="000000" w:themeColor="text1"/>
          <w:sz w:val="28"/>
          <w:szCs w:val="28"/>
        </w:rPr>
      </w:pPr>
    </w:p>
    <w:p w:rsidR="001D2DF1" w:rsidRPr="004B0F7E" w:rsidRDefault="001D2DF1" w:rsidP="004B0F7E">
      <w:pPr>
        <w:ind w:firstLine="708"/>
        <w:contextualSpacing/>
        <w:jc w:val="center"/>
        <w:rPr>
          <w:sz w:val="28"/>
          <w:szCs w:val="28"/>
          <w:lang w:eastAsia="en-US"/>
        </w:rPr>
      </w:pPr>
      <w:r>
        <w:rPr>
          <w:sz w:val="28"/>
          <w:szCs w:val="28"/>
          <w:lang w:eastAsia="en-US"/>
        </w:rPr>
        <w:t>Количественные показатели культурно-массовых мероприятий и число посещений за 2021 и 2022 годы:</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7266"/>
        <w:gridCol w:w="475"/>
        <w:gridCol w:w="766"/>
        <w:gridCol w:w="475"/>
        <w:gridCol w:w="1082"/>
      </w:tblGrid>
      <w:tr w:rsidR="001D2DF1" w:rsidRPr="00C979B4" w:rsidTr="00851C77">
        <w:trPr>
          <w:trHeight w:val="376"/>
        </w:trPr>
        <w:tc>
          <w:tcPr>
            <w:tcW w:w="710" w:type="dxa"/>
            <w:vMerge w:val="restart"/>
            <w:shd w:val="clear" w:color="auto" w:fill="auto"/>
            <w:vAlign w:val="center"/>
          </w:tcPr>
          <w:p w:rsidR="001D2DF1" w:rsidRPr="00C979B4" w:rsidRDefault="001D2DF1" w:rsidP="00851C77">
            <w:pPr>
              <w:contextualSpacing/>
              <w:jc w:val="center"/>
              <w:rPr>
                <w:rFonts w:eastAsia="Calibri"/>
                <w:b/>
                <w:sz w:val="22"/>
                <w:szCs w:val="22"/>
                <w:lang w:eastAsia="en-US"/>
              </w:rPr>
            </w:pPr>
            <w:r w:rsidRPr="00C979B4">
              <w:rPr>
                <w:rFonts w:eastAsia="Calibri"/>
                <w:b/>
                <w:sz w:val="22"/>
                <w:szCs w:val="22"/>
                <w:lang w:eastAsia="en-US"/>
              </w:rPr>
              <w:t>№ п/п</w:t>
            </w:r>
          </w:p>
        </w:tc>
        <w:tc>
          <w:tcPr>
            <w:tcW w:w="7266" w:type="dxa"/>
            <w:vMerge w:val="restart"/>
            <w:shd w:val="clear" w:color="auto" w:fill="auto"/>
            <w:vAlign w:val="center"/>
          </w:tcPr>
          <w:p w:rsidR="001D2DF1" w:rsidRPr="00C979B4" w:rsidRDefault="001D2DF1" w:rsidP="00851C77">
            <w:pPr>
              <w:contextualSpacing/>
              <w:jc w:val="center"/>
              <w:rPr>
                <w:rFonts w:eastAsia="Calibri"/>
                <w:b/>
                <w:sz w:val="22"/>
                <w:szCs w:val="22"/>
                <w:lang w:eastAsia="en-US"/>
              </w:rPr>
            </w:pPr>
            <w:r w:rsidRPr="00C979B4">
              <w:rPr>
                <w:rFonts w:eastAsia="Calibri"/>
                <w:b/>
                <w:sz w:val="22"/>
                <w:szCs w:val="22"/>
                <w:lang w:eastAsia="en-US"/>
              </w:rPr>
              <w:t>Мероприятия</w:t>
            </w:r>
          </w:p>
        </w:tc>
        <w:tc>
          <w:tcPr>
            <w:tcW w:w="0" w:type="auto"/>
            <w:gridSpan w:val="2"/>
            <w:shd w:val="clear" w:color="auto" w:fill="auto"/>
            <w:noWrap/>
            <w:vAlign w:val="center"/>
          </w:tcPr>
          <w:p w:rsidR="001D2DF1" w:rsidRPr="00C979B4" w:rsidRDefault="001D2DF1" w:rsidP="00851C77">
            <w:pPr>
              <w:contextualSpacing/>
              <w:jc w:val="center"/>
              <w:rPr>
                <w:b/>
                <w:sz w:val="22"/>
                <w:szCs w:val="22"/>
              </w:rPr>
            </w:pPr>
            <w:r>
              <w:rPr>
                <w:b/>
                <w:sz w:val="22"/>
                <w:szCs w:val="22"/>
              </w:rPr>
              <w:t>2021</w:t>
            </w:r>
            <w:r w:rsidRPr="00C979B4">
              <w:rPr>
                <w:b/>
                <w:sz w:val="22"/>
                <w:szCs w:val="22"/>
              </w:rPr>
              <w:t xml:space="preserve"> г.</w:t>
            </w:r>
          </w:p>
        </w:tc>
        <w:tc>
          <w:tcPr>
            <w:tcW w:w="1557" w:type="dxa"/>
            <w:gridSpan w:val="2"/>
            <w:shd w:val="clear" w:color="auto" w:fill="auto"/>
            <w:noWrap/>
            <w:vAlign w:val="center"/>
          </w:tcPr>
          <w:p w:rsidR="001D2DF1" w:rsidRPr="00C979B4" w:rsidRDefault="001D2DF1" w:rsidP="00851C77">
            <w:pPr>
              <w:contextualSpacing/>
              <w:jc w:val="center"/>
              <w:rPr>
                <w:b/>
                <w:sz w:val="22"/>
                <w:szCs w:val="22"/>
              </w:rPr>
            </w:pPr>
            <w:r>
              <w:rPr>
                <w:b/>
                <w:sz w:val="22"/>
                <w:szCs w:val="22"/>
              </w:rPr>
              <w:t>2022</w:t>
            </w:r>
            <w:r w:rsidRPr="00C979B4">
              <w:rPr>
                <w:b/>
                <w:sz w:val="22"/>
                <w:szCs w:val="22"/>
              </w:rPr>
              <w:t xml:space="preserve"> г.</w:t>
            </w:r>
          </w:p>
        </w:tc>
      </w:tr>
      <w:tr w:rsidR="001D2DF1" w:rsidRPr="00C979B4" w:rsidTr="00851C77">
        <w:trPr>
          <w:cantSplit/>
          <w:trHeight w:val="1781"/>
        </w:trPr>
        <w:tc>
          <w:tcPr>
            <w:tcW w:w="710" w:type="dxa"/>
            <w:vMerge/>
            <w:shd w:val="clear" w:color="auto" w:fill="auto"/>
            <w:vAlign w:val="center"/>
            <w:hideMark/>
          </w:tcPr>
          <w:p w:rsidR="001D2DF1" w:rsidRPr="00C979B4" w:rsidRDefault="001D2DF1" w:rsidP="001D2DF1">
            <w:pPr>
              <w:jc w:val="center"/>
              <w:rPr>
                <w:rFonts w:eastAsia="Calibri"/>
                <w:b/>
                <w:sz w:val="22"/>
                <w:szCs w:val="22"/>
                <w:lang w:eastAsia="en-US"/>
              </w:rPr>
            </w:pPr>
          </w:p>
        </w:tc>
        <w:tc>
          <w:tcPr>
            <w:tcW w:w="7266" w:type="dxa"/>
            <w:vMerge/>
            <w:shd w:val="clear" w:color="auto" w:fill="auto"/>
            <w:vAlign w:val="center"/>
            <w:hideMark/>
          </w:tcPr>
          <w:p w:rsidR="001D2DF1" w:rsidRPr="00C979B4" w:rsidRDefault="001D2DF1" w:rsidP="001D2DF1">
            <w:pPr>
              <w:jc w:val="center"/>
              <w:rPr>
                <w:rFonts w:eastAsia="Calibri"/>
                <w:b/>
                <w:sz w:val="22"/>
                <w:szCs w:val="22"/>
                <w:lang w:eastAsia="en-US"/>
              </w:rPr>
            </w:pPr>
          </w:p>
        </w:tc>
        <w:tc>
          <w:tcPr>
            <w:tcW w:w="0" w:type="auto"/>
            <w:shd w:val="clear" w:color="auto" w:fill="auto"/>
            <w:noWrap/>
            <w:textDirection w:val="btLr"/>
            <w:vAlign w:val="center"/>
            <w:hideMark/>
          </w:tcPr>
          <w:p w:rsidR="001D2DF1" w:rsidRPr="00C979B4" w:rsidRDefault="001D2DF1" w:rsidP="001D2DF1">
            <w:pPr>
              <w:jc w:val="center"/>
              <w:rPr>
                <w:rFonts w:eastAsia="Calibri"/>
                <w:b/>
                <w:sz w:val="22"/>
                <w:szCs w:val="22"/>
                <w:lang w:eastAsia="en-US"/>
              </w:rPr>
            </w:pPr>
            <w:r w:rsidRPr="00C979B4">
              <w:rPr>
                <w:rFonts w:eastAsia="Calibri"/>
                <w:b/>
                <w:sz w:val="22"/>
                <w:szCs w:val="22"/>
                <w:lang w:eastAsia="en-US"/>
              </w:rPr>
              <w:t>Мероприятия</w:t>
            </w:r>
          </w:p>
        </w:tc>
        <w:tc>
          <w:tcPr>
            <w:tcW w:w="0" w:type="auto"/>
            <w:shd w:val="clear" w:color="auto" w:fill="auto"/>
            <w:textDirection w:val="btLr"/>
            <w:vAlign w:val="center"/>
          </w:tcPr>
          <w:p w:rsidR="001D2DF1" w:rsidRPr="00C979B4" w:rsidRDefault="001D2DF1" w:rsidP="001D2DF1">
            <w:pPr>
              <w:jc w:val="center"/>
              <w:rPr>
                <w:rFonts w:eastAsia="Calibri"/>
                <w:b/>
                <w:sz w:val="22"/>
                <w:szCs w:val="22"/>
                <w:lang w:eastAsia="en-US"/>
              </w:rPr>
            </w:pPr>
            <w:r w:rsidRPr="00C979B4">
              <w:rPr>
                <w:rFonts w:eastAsia="Calibri"/>
                <w:b/>
                <w:sz w:val="22"/>
                <w:szCs w:val="22"/>
                <w:lang w:eastAsia="en-US"/>
              </w:rPr>
              <w:t>Посещения</w:t>
            </w:r>
          </w:p>
        </w:tc>
        <w:tc>
          <w:tcPr>
            <w:tcW w:w="0" w:type="auto"/>
            <w:shd w:val="clear" w:color="auto" w:fill="auto"/>
            <w:noWrap/>
            <w:textDirection w:val="btLr"/>
            <w:vAlign w:val="center"/>
            <w:hideMark/>
          </w:tcPr>
          <w:p w:rsidR="001D2DF1" w:rsidRPr="00C979B4" w:rsidRDefault="001D2DF1" w:rsidP="001D2DF1">
            <w:pPr>
              <w:jc w:val="center"/>
              <w:rPr>
                <w:rFonts w:eastAsia="Calibri"/>
                <w:b/>
                <w:sz w:val="22"/>
                <w:szCs w:val="22"/>
                <w:lang w:eastAsia="en-US"/>
              </w:rPr>
            </w:pPr>
            <w:r w:rsidRPr="00C979B4">
              <w:rPr>
                <w:rFonts w:eastAsia="Calibri"/>
                <w:b/>
                <w:sz w:val="22"/>
                <w:szCs w:val="22"/>
                <w:lang w:eastAsia="en-US"/>
              </w:rPr>
              <w:t>Мероприятия</w:t>
            </w:r>
          </w:p>
        </w:tc>
        <w:tc>
          <w:tcPr>
            <w:tcW w:w="1082" w:type="dxa"/>
            <w:shd w:val="clear" w:color="auto" w:fill="auto"/>
            <w:textDirection w:val="btLr"/>
            <w:vAlign w:val="center"/>
          </w:tcPr>
          <w:p w:rsidR="001D2DF1" w:rsidRPr="00C979B4" w:rsidRDefault="001D2DF1" w:rsidP="001D2DF1">
            <w:pPr>
              <w:jc w:val="center"/>
              <w:rPr>
                <w:rFonts w:eastAsia="Calibri"/>
                <w:b/>
                <w:sz w:val="22"/>
                <w:szCs w:val="22"/>
                <w:lang w:eastAsia="en-US"/>
              </w:rPr>
            </w:pPr>
            <w:r w:rsidRPr="00C979B4">
              <w:rPr>
                <w:rFonts w:eastAsia="Calibri"/>
                <w:b/>
                <w:sz w:val="22"/>
                <w:szCs w:val="22"/>
                <w:lang w:eastAsia="en-US"/>
              </w:rPr>
              <w:t>Посещения</w:t>
            </w:r>
          </w:p>
        </w:tc>
      </w:tr>
      <w:tr w:rsidR="001D2DF1" w:rsidRPr="00C979B4" w:rsidTr="00851C77">
        <w:trPr>
          <w:trHeight w:val="70"/>
        </w:trPr>
        <w:tc>
          <w:tcPr>
            <w:tcW w:w="710" w:type="dxa"/>
            <w:shd w:val="clear" w:color="auto" w:fill="auto"/>
          </w:tcPr>
          <w:p w:rsidR="001D2DF1" w:rsidRPr="00C979B4" w:rsidRDefault="001D2DF1" w:rsidP="001D2DF1">
            <w:pPr>
              <w:rPr>
                <w:bCs/>
                <w:sz w:val="24"/>
                <w:szCs w:val="24"/>
              </w:rPr>
            </w:pPr>
            <w:r w:rsidRPr="00C979B4">
              <w:rPr>
                <w:bCs/>
                <w:sz w:val="24"/>
                <w:szCs w:val="24"/>
              </w:rPr>
              <w:t>1</w:t>
            </w:r>
          </w:p>
        </w:tc>
        <w:tc>
          <w:tcPr>
            <w:tcW w:w="7266" w:type="dxa"/>
            <w:shd w:val="clear" w:color="auto" w:fill="auto"/>
          </w:tcPr>
          <w:p w:rsidR="001D2DF1" w:rsidRPr="00C979B4" w:rsidRDefault="001D2DF1" w:rsidP="001D2DF1">
            <w:pPr>
              <w:rPr>
                <w:bCs/>
                <w:sz w:val="24"/>
                <w:szCs w:val="24"/>
              </w:rPr>
            </w:pPr>
            <w:r w:rsidRPr="00C979B4">
              <w:rPr>
                <w:bCs/>
                <w:sz w:val="24"/>
                <w:szCs w:val="24"/>
              </w:rPr>
              <w:t>ВСЕГО мероприятий, проводимых в учреждении, в том числе</w:t>
            </w:r>
          </w:p>
        </w:tc>
        <w:tc>
          <w:tcPr>
            <w:tcW w:w="0" w:type="auto"/>
            <w:shd w:val="clear" w:color="auto" w:fill="auto"/>
            <w:noWrap/>
            <w:vAlign w:val="center"/>
          </w:tcPr>
          <w:p w:rsidR="001D2DF1" w:rsidRPr="00C979B4" w:rsidRDefault="001D2DF1" w:rsidP="001D2DF1">
            <w:pPr>
              <w:jc w:val="center"/>
              <w:rPr>
                <w:rFonts w:eastAsia="Calibri"/>
                <w:b/>
                <w:sz w:val="24"/>
                <w:szCs w:val="24"/>
                <w:lang w:eastAsia="en-US"/>
              </w:rPr>
            </w:pPr>
            <w:r>
              <w:rPr>
                <w:rFonts w:eastAsia="Calibri"/>
                <w:b/>
                <w:sz w:val="24"/>
                <w:szCs w:val="24"/>
                <w:lang w:eastAsia="en-US"/>
              </w:rPr>
              <w:t>58</w:t>
            </w:r>
          </w:p>
        </w:tc>
        <w:tc>
          <w:tcPr>
            <w:tcW w:w="0" w:type="auto"/>
            <w:shd w:val="clear" w:color="auto" w:fill="auto"/>
            <w:vAlign w:val="center"/>
          </w:tcPr>
          <w:p w:rsidR="001D2DF1" w:rsidRPr="00C979B4" w:rsidRDefault="001D2DF1" w:rsidP="001D2DF1">
            <w:pPr>
              <w:jc w:val="center"/>
              <w:rPr>
                <w:rFonts w:eastAsia="Calibri"/>
                <w:b/>
                <w:sz w:val="24"/>
                <w:szCs w:val="24"/>
                <w:lang w:eastAsia="en-US"/>
              </w:rPr>
            </w:pPr>
            <w:r>
              <w:rPr>
                <w:rFonts w:eastAsia="Calibri"/>
                <w:b/>
                <w:sz w:val="24"/>
                <w:szCs w:val="24"/>
                <w:lang w:eastAsia="en-US"/>
              </w:rPr>
              <w:t>4593</w:t>
            </w:r>
          </w:p>
        </w:tc>
        <w:tc>
          <w:tcPr>
            <w:tcW w:w="0" w:type="auto"/>
            <w:shd w:val="clear" w:color="auto" w:fill="auto"/>
            <w:noWrap/>
            <w:vAlign w:val="center"/>
          </w:tcPr>
          <w:p w:rsidR="001D2DF1" w:rsidRPr="00C979B4" w:rsidRDefault="001D2DF1" w:rsidP="001D2DF1">
            <w:pPr>
              <w:jc w:val="center"/>
              <w:rPr>
                <w:rFonts w:eastAsia="Calibri"/>
                <w:b/>
                <w:sz w:val="24"/>
                <w:szCs w:val="24"/>
                <w:lang w:eastAsia="en-US"/>
              </w:rPr>
            </w:pPr>
            <w:r>
              <w:rPr>
                <w:rFonts w:eastAsia="Calibri"/>
                <w:b/>
                <w:sz w:val="24"/>
                <w:szCs w:val="24"/>
                <w:lang w:eastAsia="en-US"/>
              </w:rPr>
              <w:t>65</w:t>
            </w:r>
          </w:p>
        </w:tc>
        <w:tc>
          <w:tcPr>
            <w:tcW w:w="1082" w:type="dxa"/>
            <w:shd w:val="clear" w:color="auto" w:fill="auto"/>
            <w:vAlign w:val="center"/>
          </w:tcPr>
          <w:p w:rsidR="001D2DF1" w:rsidRPr="00C979B4" w:rsidRDefault="001D2DF1" w:rsidP="001D2DF1">
            <w:pPr>
              <w:jc w:val="center"/>
              <w:rPr>
                <w:rFonts w:eastAsia="Calibri"/>
                <w:b/>
                <w:sz w:val="24"/>
                <w:szCs w:val="24"/>
                <w:lang w:eastAsia="en-US"/>
              </w:rPr>
            </w:pPr>
            <w:r>
              <w:rPr>
                <w:rFonts w:eastAsia="Calibri"/>
                <w:b/>
                <w:sz w:val="24"/>
                <w:szCs w:val="24"/>
                <w:lang w:eastAsia="en-US"/>
              </w:rPr>
              <w:t>1645</w:t>
            </w:r>
            <w:r w:rsidRPr="00C979B4">
              <w:rPr>
                <w:rFonts w:eastAsia="Calibri"/>
                <w:b/>
                <w:sz w:val="24"/>
                <w:szCs w:val="24"/>
                <w:lang w:eastAsia="en-US"/>
              </w:rPr>
              <w:t xml:space="preserve">  </w:t>
            </w:r>
          </w:p>
        </w:tc>
      </w:tr>
      <w:tr w:rsidR="001D2DF1" w:rsidRPr="00C979B4" w:rsidTr="00851C77">
        <w:trPr>
          <w:trHeight w:val="264"/>
        </w:trPr>
        <w:tc>
          <w:tcPr>
            <w:tcW w:w="710" w:type="dxa"/>
            <w:shd w:val="clear" w:color="auto" w:fill="auto"/>
          </w:tcPr>
          <w:p w:rsidR="001D2DF1" w:rsidRPr="00C979B4" w:rsidRDefault="001D2DF1" w:rsidP="001D2DF1">
            <w:pPr>
              <w:rPr>
                <w:bCs/>
                <w:sz w:val="22"/>
                <w:szCs w:val="22"/>
              </w:rPr>
            </w:pPr>
            <w:r w:rsidRPr="00C979B4">
              <w:rPr>
                <w:bCs/>
                <w:sz w:val="22"/>
                <w:szCs w:val="22"/>
              </w:rPr>
              <w:t>1.1.</w:t>
            </w:r>
          </w:p>
        </w:tc>
        <w:tc>
          <w:tcPr>
            <w:tcW w:w="7266" w:type="dxa"/>
            <w:shd w:val="clear" w:color="auto" w:fill="auto"/>
          </w:tcPr>
          <w:p w:rsidR="001D2DF1" w:rsidRPr="00C979B4" w:rsidRDefault="001D2DF1" w:rsidP="001D2DF1">
            <w:pPr>
              <w:rPr>
                <w:bCs/>
                <w:iCs/>
                <w:sz w:val="22"/>
                <w:szCs w:val="22"/>
              </w:rPr>
            </w:pPr>
            <w:r w:rsidRPr="00C979B4">
              <w:rPr>
                <w:bCs/>
                <w:iCs/>
                <w:sz w:val="22"/>
                <w:szCs w:val="22"/>
              </w:rPr>
              <w:t>Мероприятия в очном формате</w:t>
            </w:r>
          </w:p>
        </w:tc>
        <w:tc>
          <w:tcPr>
            <w:tcW w:w="0" w:type="auto"/>
            <w:shd w:val="clear" w:color="auto" w:fill="auto"/>
            <w:noWrap/>
            <w:vAlign w:val="center"/>
          </w:tcPr>
          <w:p w:rsidR="001D2DF1" w:rsidRPr="00C979B4" w:rsidRDefault="001D2DF1" w:rsidP="001D2DF1">
            <w:pPr>
              <w:jc w:val="center"/>
              <w:rPr>
                <w:rFonts w:eastAsia="Calibri"/>
                <w:b/>
                <w:sz w:val="22"/>
                <w:szCs w:val="22"/>
                <w:lang w:eastAsia="en-US"/>
              </w:rPr>
            </w:pPr>
            <w:r>
              <w:rPr>
                <w:rFonts w:eastAsia="Calibri"/>
                <w:b/>
                <w:sz w:val="22"/>
                <w:szCs w:val="22"/>
                <w:lang w:eastAsia="en-US"/>
              </w:rPr>
              <w:t>56</w:t>
            </w:r>
          </w:p>
        </w:tc>
        <w:tc>
          <w:tcPr>
            <w:tcW w:w="0" w:type="auto"/>
            <w:shd w:val="clear" w:color="auto" w:fill="auto"/>
            <w:vAlign w:val="center"/>
          </w:tcPr>
          <w:p w:rsidR="001D2DF1" w:rsidRPr="00C979B4" w:rsidRDefault="001D2DF1" w:rsidP="001D2DF1">
            <w:pPr>
              <w:jc w:val="center"/>
              <w:rPr>
                <w:rFonts w:eastAsia="Calibri"/>
                <w:b/>
                <w:sz w:val="22"/>
                <w:szCs w:val="22"/>
                <w:lang w:eastAsia="en-US"/>
              </w:rPr>
            </w:pPr>
            <w:r>
              <w:rPr>
                <w:rFonts w:eastAsia="Calibri"/>
                <w:b/>
                <w:sz w:val="22"/>
                <w:szCs w:val="22"/>
                <w:lang w:eastAsia="en-US"/>
              </w:rPr>
              <w:t>1117</w:t>
            </w:r>
          </w:p>
        </w:tc>
        <w:tc>
          <w:tcPr>
            <w:tcW w:w="0" w:type="auto"/>
            <w:shd w:val="clear" w:color="auto" w:fill="auto"/>
            <w:noWrap/>
            <w:vAlign w:val="center"/>
          </w:tcPr>
          <w:p w:rsidR="001D2DF1" w:rsidRPr="00C979B4" w:rsidRDefault="001D2DF1" w:rsidP="001D2DF1">
            <w:pPr>
              <w:jc w:val="center"/>
              <w:rPr>
                <w:rFonts w:eastAsia="Calibri"/>
                <w:b/>
                <w:sz w:val="22"/>
                <w:szCs w:val="22"/>
                <w:lang w:eastAsia="en-US"/>
              </w:rPr>
            </w:pPr>
            <w:r>
              <w:rPr>
                <w:rFonts w:eastAsia="Calibri"/>
                <w:b/>
                <w:sz w:val="22"/>
                <w:szCs w:val="22"/>
                <w:lang w:eastAsia="en-US"/>
              </w:rPr>
              <w:t>65</w:t>
            </w:r>
          </w:p>
        </w:tc>
        <w:tc>
          <w:tcPr>
            <w:tcW w:w="1082" w:type="dxa"/>
            <w:shd w:val="clear" w:color="auto" w:fill="auto"/>
            <w:vAlign w:val="center"/>
          </w:tcPr>
          <w:p w:rsidR="001D2DF1" w:rsidRPr="00C979B4" w:rsidRDefault="001D2DF1" w:rsidP="001D2DF1">
            <w:pPr>
              <w:jc w:val="center"/>
              <w:rPr>
                <w:rFonts w:eastAsia="Calibri"/>
                <w:b/>
                <w:sz w:val="22"/>
                <w:szCs w:val="22"/>
                <w:lang w:eastAsia="en-US"/>
              </w:rPr>
            </w:pPr>
            <w:r>
              <w:rPr>
                <w:rFonts w:eastAsia="Calibri"/>
                <w:b/>
                <w:sz w:val="22"/>
                <w:szCs w:val="22"/>
                <w:lang w:eastAsia="en-US"/>
              </w:rPr>
              <w:t>1645</w:t>
            </w:r>
          </w:p>
        </w:tc>
      </w:tr>
      <w:tr w:rsidR="001D2DF1" w:rsidRPr="00C979B4" w:rsidTr="00851C77">
        <w:trPr>
          <w:trHeight w:val="264"/>
        </w:trPr>
        <w:tc>
          <w:tcPr>
            <w:tcW w:w="710" w:type="dxa"/>
            <w:shd w:val="clear" w:color="auto" w:fill="auto"/>
          </w:tcPr>
          <w:p w:rsidR="001D2DF1" w:rsidRPr="00C979B4" w:rsidRDefault="001D2DF1" w:rsidP="001D2DF1">
            <w:pPr>
              <w:rPr>
                <w:bCs/>
                <w:sz w:val="22"/>
                <w:szCs w:val="22"/>
              </w:rPr>
            </w:pPr>
            <w:r>
              <w:rPr>
                <w:bCs/>
                <w:sz w:val="22"/>
                <w:szCs w:val="22"/>
              </w:rPr>
              <w:t>1.2</w:t>
            </w:r>
            <w:r w:rsidRPr="00C979B4">
              <w:rPr>
                <w:bCs/>
                <w:sz w:val="22"/>
                <w:szCs w:val="22"/>
              </w:rPr>
              <w:t>.</w:t>
            </w:r>
          </w:p>
        </w:tc>
        <w:tc>
          <w:tcPr>
            <w:tcW w:w="7266" w:type="dxa"/>
            <w:shd w:val="clear" w:color="auto" w:fill="auto"/>
          </w:tcPr>
          <w:p w:rsidR="001D2DF1" w:rsidRPr="00C979B4" w:rsidRDefault="001D2DF1" w:rsidP="001D2DF1">
            <w:pPr>
              <w:rPr>
                <w:bCs/>
                <w:iCs/>
                <w:sz w:val="22"/>
                <w:szCs w:val="22"/>
              </w:rPr>
            </w:pPr>
            <w:r w:rsidRPr="00C979B4">
              <w:rPr>
                <w:bCs/>
                <w:iCs/>
                <w:sz w:val="22"/>
                <w:szCs w:val="22"/>
              </w:rPr>
              <w:t xml:space="preserve">Мероприятия в режиме демонстрации видеопрограмм </w:t>
            </w:r>
          </w:p>
        </w:tc>
        <w:tc>
          <w:tcPr>
            <w:tcW w:w="0" w:type="auto"/>
            <w:shd w:val="clear" w:color="auto" w:fill="auto"/>
            <w:noWrap/>
            <w:vAlign w:val="center"/>
          </w:tcPr>
          <w:p w:rsidR="001D2DF1" w:rsidRPr="00C979B4" w:rsidRDefault="001D2DF1" w:rsidP="001D2DF1">
            <w:pPr>
              <w:jc w:val="center"/>
              <w:rPr>
                <w:rFonts w:eastAsia="Calibri"/>
                <w:b/>
                <w:sz w:val="22"/>
                <w:szCs w:val="22"/>
                <w:lang w:eastAsia="en-US"/>
              </w:rPr>
            </w:pPr>
            <w:r>
              <w:rPr>
                <w:rFonts w:eastAsia="Calibri"/>
                <w:b/>
                <w:sz w:val="22"/>
                <w:szCs w:val="22"/>
                <w:lang w:eastAsia="en-US"/>
              </w:rPr>
              <w:t>9</w:t>
            </w:r>
          </w:p>
        </w:tc>
        <w:tc>
          <w:tcPr>
            <w:tcW w:w="0" w:type="auto"/>
            <w:shd w:val="clear" w:color="auto" w:fill="auto"/>
            <w:vAlign w:val="center"/>
          </w:tcPr>
          <w:p w:rsidR="001D2DF1" w:rsidRPr="00C979B4" w:rsidRDefault="001D2DF1" w:rsidP="001D2DF1">
            <w:pPr>
              <w:jc w:val="center"/>
              <w:rPr>
                <w:rFonts w:eastAsia="Calibri"/>
                <w:b/>
                <w:sz w:val="22"/>
                <w:szCs w:val="22"/>
                <w:lang w:eastAsia="en-US"/>
              </w:rPr>
            </w:pPr>
            <w:r>
              <w:rPr>
                <w:rFonts w:eastAsia="Calibri"/>
                <w:b/>
                <w:sz w:val="22"/>
                <w:szCs w:val="22"/>
                <w:lang w:eastAsia="en-US"/>
              </w:rPr>
              <w:t>18983</w:t>
            </w:r>
          </w:p>
        </w:tc>
        <w:tc>
          <w:tcPr>
            <w:tcW w:w="0" w:type="auto"/>
            <w:shd w:val="clear" w:color="auto" w:fill="auto"/>
            <w:noWrap/>
            <w:vAlign w:val="center"/>
          </w:tcPr>
          <w:p w:rsidR="001D2DF1" w:rsidRPr="00C979B4" w:rsidRDefault="001D2DF1" w:rsidP="001D2DF1">
            <w:pPr>
              <w:jc w:val="center"/>
              <w:rPr>
                <w:rFonts w:eastAsia="Calibri"/>
                <w:b/>
                <w:sz w:val="22"/>
                <w:szCs w:val="22"/>
                <w:lang w:eastAsia="en-US"/>
              </w:rPr>
            </w:pPr>
          </w:p>
        </w:tc>
        <w:tc>
          <w:tcPr>
            <w:tcW w:w="1082" w:type="dxa"/>
            <w:shd w:val="clear" w:color="auto" w:fill="auto"/>
            <w:vAlign w:val="center"/>
          </w:tcPr>
          <w:p w:rsidR="001D2DF1" w:rsidRPr="00C979B4" w:rsidRDefault="001D2DF1" w:rsidP="001D2DF1">
            <w:pPr>
              <w:jc w:val="center"/>
              <w:rPr>
                <w:rFonts w:eastAsia="Calibri"/>
                <w:b/>
                <w:sz w:val="22"/>
                <w:szCs w:val="22"/>
                <w:lang w:eastAsia="en-US"/>
              </w:rPr>
            </w:pPr>
          </w:p>
        </w:tc>
      </w:tr>
      <w:tr w:rsidR="001D2DF1" w:rsidRPr="00C979B4" w:rsidTr="00851C77">
        <w:trPr>
          <w:trHeight w:val="264"/>
        </w:trPr>
        <w:tc>
          <w:tcPr>
            <w:tcW w:w="710" w:type="dxa"/>
            <w:shd w:val="clear" w:color="auto" w:fill="auto"/>
          </w:tcPr>
          <w:p w:rsidR="001D2DF1" w:rsidRPr="00C979B4" w:rsidRDefault="001D2DF1" w:rsidP="001D2DF1">
            <w:pPr>
              <w:rPr>
                <w:bCs/>
                <w:sz w:val="22"/>
                <w:szCs w:val="22"/>
              </w:rPr>
            </w:pPr>
            <w:r w:rsidRPr="00C979B4">
              <w:rPr>
                <w:bCs/>
                <w:sz w:val="22"/>
                <w:szCs w:val="22"/>
              </w:rPr>
              <w:t>2</w:t>
            </w:r>
          </w:p>
        </w:tc>
        <w:tc>
          <w:tcPr>
            <w:tcW w:w="10064" w:type="dxa"/>
            <w:gridSpan w:val="5"/>
            <w:shd w:val="clear" w:color="auto" w:fill="auto"/>
          </w:tcPr>
          <w:p w:rsidR="001D2DF1" w:rsidRPr="00C979B4" w:rsidRDefault="001D2DF1" w:rsidP="001D2DF1">
            <w:pPr>
              <w:rPr>
                <w:rFonts w:eastAsia="Calibri"/>
                <w:b/>
                <w:sz w:val="22"/>
                <w:szCs w:val="22"/>
                <w:lang w:eastAsia="en-US"/>
              </w:rPr>
            </w:pPr>
            <w:r w:rsidRPr="00C979B4">
              <w:rPr>
                <w:bCs/>
                <w:iCs/>
                <w:sz w:val="22"/>
                <w:szCs w:val="22"/>
              </w:rPr>
              <w:t>Мероприятия, проводимые учреждением (7-НК)</w:t>
            </w:r>
            <w:r>
              <w:rPr>
                <w:bCs/>
                <w:iCs/>
                <w:sz w:val="22"/>
                <w:szCs w:val="22"/>
              </w:rPr>
              <w:t xml:space="preserve">, </w:t>
            </w:r>
            <w:r w:rsidRPr="00C979B4">
              <w:rPr>
                <w:iCs/>
                <w:sz w:val="22"/>
                <w:szCs w:val="22"/>
              </w:rPr>
              <w:t xml:space="preserve"> из них:</w:t>
            </w:r>
          </w:p>
        </w:tc>
      </w:tr>
      <w:tr w:rsidR="001D2DF1" w:rsidRPr="00C979B4" w:rsidTr="00851C77">
        <w:trPr>
          <w:trHeight w:val="264"/>
        </w:trPr>
        <w:tc>
          <w:tcPr>
            <w:tcW w:w="710" w:type="dxa"/>
            <w:shd w:val="clear" w:color="auto" w:fill="auto"/>
          </w:tcPr>
          <w:p w:rsidR="001D2DF1" w:rsidRPr="00C979B4" w:rsidRDefault="001D2DF1" w:rsidP="001D2DF1">
            <w:pPr>
              <w:rPr>
                <w:sz w:val="22"/>
                <w:szCs w:val="22"/>
              </w:rPr>
            </w:pPr>
            <w:r w:rsidRPr="00C979B4">
              <w:rPr>
                <w:sz w:val="22"/>
                <w:szCs w:val="22"/>
              </w:rPr>
              <w:t>2.1</w:t>
            </w:r>
          </w:p>
        </w:tc>
        <w:tc>
          <w:tcPr>
            <w:tcW w:w="7266" w:type="dxa"/>
            <w:shd w:val="clear" w:color="auto" w:fill="auto"/>
          </w:tcPr>
          <w:p w:rsidR="001D2DF1" w:rsidRPr="00C979B4" w:rsidRDefault="001D2DF1" w:rsidP="001D2DF1">
            <w:pPr>
              <w:rPr>
                <w:sz w:val="22"/>
                <w:szCs w:val="22"/>
              </w:rPr>
            </w:pPr>
            <w:r w:rsidRPr="00C979B4">
              <w:rPr>
                <w:sz w:val="22"/>
                <w:szCs w:val="22"/>
              </w:rPr>
              <w:t>* для детей и подростков до 14 лет</w:t>
            </w:r>
          </w:p>
        </w:tc>
        <w:tc>
          <w:tcPr>
            <w:tcW w:w="0" w:type="auto"/>
            <w:shd w:val="clear" w:color="auto" w:fill="auto"/>
            <w:noWrap/>
            <w:vAlign w:val="center"/>
          </w:tcPr>
          <w:p w:rsidR="001D2DF1" w:rsidRPr="00C979B4" w:rsidRDefault="001D2DF1" w:rsidP="001D2DF1">
            <w:pPr>
              <w:jc w:val="center"/>
              <w:rPr>
                <w:rFonts w:eastAsia="Calibri"/>
                <w:b/>
                <w:sz w:val="22"/>
                <w:szCs w:val="22"/>
                <w:lang w:eastAsia="en-US"/>
              </w:rPr>
            </w:pPr>
            <w:r>
              <w:rPr>
                <w:rFonts w:eastAsia="Calibri"/>
                <w:b/>
                <w:sz w:val="22"/>
                <w:szCs w:val="22"/>
                <w:lang w:eastAsia="en-US"/>
              </w:rPr>
              <w:t>25</w:t>
            </w:r>
          </w:p>
        </w:tc>
        <w:tc>
          <w:tcPr>
            <w:tcW w:w="0" w:type="auto"/>
            <w:shd w:val="clear" w:color="auto" w:fill="auto"/>
            <w:vAlign w:val="center"/>
          </w:tcPr>
          <w:p w:rsidR="001D2DF1" w:rsidRPr="00C979B4" w:rsidRDefault="001D2DF1" w:rsidP="001D2DF1">
            <w:pPr>
              <w:jc w:val="center"/>
              <w:rPr>
                <w:rFonts w:eastAsia="Calibri"/>
                <w:b/>
                <w:sz w:val="22"/>
                <w:szCs w:val="22"/>
                <w:lang w:eastAsia="en-US"/>
              </w:rPr>
            </w:pPr>
            <w:r>
              <w:rPr>
                <w:rFonts w:eastAsia="Calibri"/>
                <w:b/>
                <w:sz w:val="22"/>
                <w:szCs w:val="22"/>
                <w:lang w:eastAsia="en-US"/>
              </w:rPr>
              <w:t>446</w:t>
            </w:r>
          </w:p>
        </w:tc>
        <w:tc>
          <w:tcPr>
            <w:tcW w:w="0" w:type="auto"/>
            <w:shd w:val="clear" w:color="auto" w:fill="auto"/>
            <w:noWrap/>
            <w:vAlign w:val="center"/>
          </w:tcPr>
          <w:p w:rsidR="001D2DF1" w:rsidRPr="00C979B4" w:rsidRDefault="001D2DF1" w:rsidP="001D2DF1">
            <w:pPr>
              <w:jc w:val="center"/>
              <w:rPr>
                <w:rFonts w:eastAsia="Calibri"/>
                <w:b/>
                <w:sz w:val="22"/>
                <w:szCs w:val="22"/>
                <w:lang w:eastAsia="en-US"/>
              </w:rPr>
            </w:pPr>
            <w:r>
              <w:rPr>
                <w:rFonts w:eastAsia="Calibri"/>
                <w:b/>
                <w:sz w:val="22"/>
                <w:szCs w:val="22"/>
                <w:lang w:eastAsia="en-US"/>
              </w:rPr>
              <w:t>35</w:t>
            </w:r>
          </w:p>
        </w:tc>
        <w:tc>
          <w:tcPr>
            <w:tcW w:w="1082" w:type="dxa"/>
            <w:shd w:val="clear" w:color="auto" w:fill="auto"/>
            <w:vAlign w:val="center"/>
          </w:tcPr>
          <w:p w:rsidR="001D2DF1" w:rsidRPr="00C979B4" w:rsidRDefault="001D2DF1" w:rsidP="001D2DF1">
            <w:pPr>
              <w:jc w:val="center"/>
              <w:rPr>
                <w:rFonts w:eastAsia="Calibri"/>
                <w:b/>
                <w:sz w:val="22"/>
                <w:szCs w:val="22"/>
                <w:lang w:eastAsia="en-US"/>
              </w:rPr>
            </w:pPr>
            <w:r>
              <w:rPr>
                <w:rFonts w:eastAsia="Calibri"/>
                <w:b/>
                <w:sz w:val="22"/>
                <w:szCs w:val="22"/>
                <w:lang w:eastAsia="en-US"/>
              </w:rPr>
              <w:t>908</w:t>
            </w:r>
          </w:p>
        </w:tc>
      </w:tr>
      <w:tr w:rsidR="001D2DF1" w:rsidRPr="00C979B4" w:rsidTr="00851C77">
        <w:trPr>
          <w:trHeight w:val="216"/>
        </w:trPr>
        <w:tc>
          <w:tcPr>
            <w:tcW w:w="710" w:type="dxa"/>
            <w:shd w:val="clear" w:color="auto" w:fill="auto"/>
          </w:tcPr>
          <w:p w:rsidR="001D2DF1" w:rsidRPr="00C979B4" w:rsidRDefault="001D2DF1" w:rsidP="001D2DF1">
            <w:pPr>
              <w:rPr>
                <w:sz w:val="22"/>
                <w:szCs w:val="22"/>
              </w:rPr>
            </w:pPr>
            <w:r w:rsidRPr="00C979B4">
              <w:rPr>
                <w:sz w:val="22"/>
                <w:szCs w:val="22"/>
              </w:rPr>
              <w:t>2.2</w:t>
            </w:r>
          </w:p>
        </w:tc>
        <w:tc>
          <w:tcPr>
            <w:tcW w:w="7266" w:type="dxa"/>
            <w:shd w:val="clear" w:color="auto" w:fill="auto"/>
          </w:tcPr>
          <w:p w:rsidR="001D2DF1" w:rsidRPr="00C979B4" w:rsidRDefault="001D2DF1" w:rsidP="001D2DF1">
            <w:pPr>
              <w:rPr>
                <w:sz w:val="22"/>
                <w:szCs w:val="22"/>
              </w:rPr>
            </w:pPr>
            <w:r w:rsidRPr="00C979B4">
              <w:rPr>
                <w:sz w:val="22"/>
                <w:szCs w:val="22"/>
              </w:rPr>
              <w:t>* для молодежи от 14 до 35 лет</w:t>
            </w:r>
          </w:p>
        </w:tc>
        <w:tc>
          <w:tcPr>
            <w:tcW w:w="0" w:type="auto"/>
            <w:shd w:val="clear" w:color="auto" w:fill="auto"/>
            <w:noWrap/>
            <w:vAlign w:val="center"/>
          </w:tcPr>
          <w:p w:rsidR="001D2DF1" w:rsidRPr="00C979B4" w:rsidRDefault="001D2DF1" w:rsidP="001D2DF1">
            <w:pPr>
              <w:jc w:val="center"/>
              <w:rPr>
                <w:sz w:val="22"/>
                <w:szCs w:val="22"/>
              </w:rPr>
            </w:pPr>
            <w:r>
              <w:rPr>
                <w:sz w:val="22"/>
                <w:szCs w:val="22"/>
              </w:rPr>
              <w:t>21</w:t>
            </w:r>
          </w:p>
        </w:tc>
        <w:tc>
          <w:tcPr>
            <w:tcW w:w="0" w:type="auto"/>
            <w:shd w:val="clear" w:color="auto" w:fill="auto"/>
            <w:vAlign w:val="center"/>
          </w:tcPr>
          <w:p w:rsidR="001D2DF1" w:rsidRPr="00C979B4" w:rsidRDefault="001D2DF1" w:rsidP="001D2DF1">
            <w:pPr>
              <w:jc w:val="center"/>
              <w:rPr>
                <w:sz w:val="22"/>
                <w:szCs w:val="22"/>
              </w:rPr>
            </w:pPr>
            <w:r>
              <w:rPr>
                <w:sz w:val="22"/>
                <w:szCs w:val="22"/>
              </w:rPr>
              <w:t>370</w:t>
            </w:r>
          </w:p>
        </w:tc>
        <w:tc>
          <w:tcPr>
            <w:tcW w:w="0" w:type="auto"/>
            <w:shd w:val="clear" w:color="auto" w:fill="auto"/>
            <w:noWrap/>
            <w:vAlign w:val="center"/>
          </w:tcPr>
          <w:p w:rsidR="001D2DF1" w:rsidRPr="00C979B4" w:rsidRDefault="001D2DF1" w:rsidP="001D2DF1">
            <w:pPr>
              <w:jc w:val="center"/>
              <w:rPr>
                <w:b/>
                <w:sz w:val="22"/>
                <w:szCs w:val="22"/>
              </w:rPr>
            </w:pPr>
            <w:r>
              <w:rPr>
                <w:b/>
                <w:sz w:val="22"/>
                <w:szCs w:val="22"/>
              </w:rPr>
              <w:t>12</w:t>
            </w:r>
          </w:p>
        </w:tc>
        <w:tc>
          <w:tcPr>
            <w:tcW w:w="1082" w:type="dxa"/>
            <w:shd w:val="clear" w:color="auto" w:fill="auto"/>
            <w:vAlign w:val="center"/>
          </w:tcPr>
          <w:p w:rsidR="001D2DF1" w:rsidRPr="00C979B4" w:rsidRDefault="001D2DF1" w:rsidP="001D2DF1">
            <w:pPr>
              <w:jc w:val="center"/>
              <w:rPr>
                <w:b/>
                <w:sz w:val="22"/>
                <w:szCs w:val="22"/>
              </w:rPr>
            </w:pPr>
            <w:r>
              <w:rPr>
                <w:b/>
                <w:sz w:val="22"/>
                <w:szCs w:val="22"/>
              </w:rPr>
              <w:t>253</w:t>
            </w:r>
          </w:p>
        </w:tc>
      </w:tr>
      <w:tr w:rsidR="001D2DF1" w:rsidRPr="00C979B4" w:rsidTr="00851C77">
        <w:trPr>
          <w:trHeight w:val="204"/>
        </w:trPr>
        <w:tc>
          <w:tcPr>
            <w:tcW w:w="710" w:type="dxa"/>
            <w:shd w:val="clear" w:color="auto" w:fill="auto"/>
          </w:tcPr>
          <w:p w:rsidR="001D2DF1" w:rsidRPr="00C979B4" w:rsidRDefault="001D2DF1" w:rsidP="001D2DF1">
            <w:pPr>
              <w:rPr>
                <w:sz w:val="22"/>
                <w:szCs w:val="22"/>
              </w:rPr>
            </w:pPr>
            <w:r w:rsidRPr="00C979B4">
              <w:rPr>
                <w:sz w:val="22"/>
                <w:szCs w:val="22"/>
              </w:rPr>
              <w:t>2.3</w:t>
            </w:r>
          </w:p>
        </w:tc>
        <w:tc>
          <w:tcPr>
            <w:tcW w:w="7266" w:type="dxa"/>
            <w:shd w:val="clear" w:color="auto" w:fill="auto"/>
          </w:tcPr>
          <w:p w:rsidR="001D2DF1" w:rsidRPr="00C979B4" w:rsidRDefault="001D2DF1" w:rsidP="001D2DF1">
            <w:pPr>
              <w:rPr>
                <w:sz w:val="22"/>
                <w:szCs w:val="22"/>
              </w:rPr>
            </w:pPr>
            <w:r w:rsidRPr="00C979B4">
              <w:rPr>
                <w:sz w:val="22"/>
                <w:szCs w:val="22"/>
              </w:rPr>
              <w:t xml:space="preserve">* для населения старше 35 лет </w:t>
            </w:r>
          </w:p>
        </w:tc>
        <w:tc>
          <w:tcPr>
            <w:tcW w:w="0" w:type="auto"/>
            <w:shd w:val="clear" w:color="auto" w:fill="auto"/>
            <w:noWrap/>
            <w:vAlign w:val="center"/>
          </w:tcPr>
          <w:p w:rsidR="001D2DF1" w:rsidRPr="00C979B4" w:rsidRDefault="001D2DF1" w:rsidP="001D2DF1">
            <w:pPr>
              <w:jc w:val="center"/>
              <w:rPr>
                <w:sz w:val="22"/>
                <w:szCs w:val="22"/>
              </w:rPr>
            </w:pPr>
            <w:r>
              <w:rPr>
                <w:sz w:val="22"/>
                <w:szCs w:val="22"/>
              </w:rPr>
              <w:t>6</w:t>
            </w:r>
          </w:p>
        </w:tc>
        <w:tc>
          <w:tcPr>
            <w:tcW w:w="0" w:type="auto"/>
            <w:shd w:val="clear" w:color="auto" w:fill="auto"/>
            <w:vAlign w:val="center"/>
          </w:tcPr>
          <w:p w:rsidR="001D2DF1" w:rsidRPr="00C979B4" w:rsidRDefault="001D2DF1" w:rsidP="001D2DF1">
            <w:pPr>
              <w:jc w:val="center"/>
              <w:rPr>
                <w:sz w:val="22"/>
                <w:szCs w:val="22"/>
              </w:rPr>
            </w:pPr>
            <w:r>
              <w:rPr>
                <w:sz w:val="22"/>
                <w:szCs w:val="22"/>
              </w:rPr>
              <w:t>169</w:t>
            </w:r>
          </w:p>
        </w:tc>
        <w:tc>
          <w:tcPr>
            <w:tcW w:w="0" w:type="auto"/>
            <w:shd w:val="clear" w:color="auto" w:fill="auto"/>
            <w:noWrap/>
            <w:vAlign w:val="center"/>
          </w:tcPr>
          <w:p w:rsidR="001D2DF1" w:rsidRPr="00C979B4" w:rsidRDefault="001D2DF1" w:rsidP="001D2DF1">
            <w:pPr>
              <w:jc w:val="center"/>
              <w:rPr>
                <w:b/>
                <w:sz w:val="22"/>
                <w:szCs w:val="22"/>
              </w:rPr>
            </w:pPr>
            <w:r>
              <w:rPr>
                <w:b/>
                <w:sz w:val="22"/>
                <w:szCs w:val="22"/>
              </w:rPr>
              <w:t>9</w:t>
            </w:r>
          </w:p>
        </w:tc>
        <w:tc>
          <w:tcPr>
            <w:tcW w:w="1082" w:type="dxa"/>
            <w:shd w:val="clear" w:color="auto" w:fill="auto"/>
            <w:vAlign w:val="center"/>
          </w:tcPr>
          <w:p w:rsidR="001D2DF1" w:rsidRPr="00C979B4" w:rsidRDefault="001D2DF1" w:rsidP="001D2DF1">
            <w:pPr>
              <w:jc w:val="center"/>
              <w:rPr>
                <w:b/>
                <w:sz w:val="22"/>
                <w:szCs w:val="22"/>
              </w:rPr>
            </w:pPr>
            <w:r>
              <w:rPr>
                <w:b/>
                <w:sz w:val="22"/>
                <w:szCs w:val="22"/>
              </w:rPr>
              <w:t>222</w:t>
            </w:r>
          </w:p>
        </w:tc>
      </w:tr>
      <w:tr w:rsidR="001D2DF1" w:rsidRPr="00C979B4" w:rsidTr="00851C77">
        <w:trPr>
          <w:trHeight w:val="216"/>
        </w:trPr>
        <w:tc>
          <w:tcPr>
            <w:tcW w:w="710" w:type="dxa"/>
            <w:shd w:val="clear" w:color="auto" w:fill="auto"/>
          </w:tcPr>
          <w:p w:rsidR="001D2DF1" w:rsidRPr="00C979B4" w:rsidRDefault="001D2DF1" w:rsidP="001D2DF1">
            <w:pPr>
              <w:rPr>
                <w:sz w:val="22"/>
                <w:szCs w:val="22"/>
              </w:rPr>
            </w:pPr>
            <w:r w:rsidRPr="00C979B4">
              <w:rPr>
                <w:sz w:val="22"/>
                <w:szCs w:val="22"/>
              </w:rPr>
              <w:t>2.4</w:t>
            </w:r>
          </w:p>
        </w:tc>
        <w:tc>
          <w:tcPr>
            <w:tcW w:w="7266" w:type="dxa"/>
            <w:shd w:val="clear" w:color="auto" w:fill="auto"/>
          </w:tcPr>
          <w:p w:rsidR="001D2DF1" w:rsidRPr="00C979B4" w:rsidRDefault="001D2DF1" w:rsidP="001D2DF1">
            <w:pPr>
              <w:rPr>
                <w:sz w:val="22"/>
                <w:szCs w:val="22"/>
              </w:rPr>
            </w:pPr>
            <w:r w:rsidRPr="00C979B4">
              <w:rPr>
                <w:sz w:val="22"/>
                <w:szCs w:val="22"/>
              </w:rPr>
              <w:t>для разновозрастной аудитории</w:t>
            </w:r>
          </w:p>
        </w:tc>
        <w:tc>
          <w:tcPr>
            <w:tcW w:w="0" w:type="auto"/>
            <w:shd w:val="clear" w:color="auto" w:fill="auto"/>
            <w:noWrap/>
            <w:vAlign w:val="center"/>
          </w:tcPr>
          <w:p w:rsidR="001D2DF1" w:rsidRPr="00C979B4" w:rsidRDefault="001D2DF1" w:rsidP="001D2DF1">
            <w:pPr>
              <w:jc w:val="center"/>
              <w:rPr>
                <w:b/>
                <w:sz w:val="22"/>
                <w:szCs w:val="22"/>
              </w:rPr>
            </w:pPr>
            <w:r>
              <w:rPr>
                <w:b/>
                <w:sz w:val="22"/>
                <w:szCs w:val="22"/>
              </w:rPr>
              <w:t>6</w:t>
            </w:r>
          </w:p>
        </w:tc>
        <w:tc>
          <w:tcPr>
            <w:tcW w:w="0" w:type="auto"/>
            <w:shd w:val="clear" w:color="auto" w:fill="auto"/>
            <w:vAlign w:val="center"/>
          </w:tcPr>
          <w:p w:rsidR="001D2DF1" w:rsidRPr="00C979B4" w:rsidRDefault="001D2DF1" w:rsidP="001D2DF1">
            <w:pPr>
              <w:jc w:val="center"/>
              <w:rPr>
                <w:b/>
                <w:sz w:val="22"/>
                <w:szCs w:val="22"/>
              </w:rPr>
            </w:pPr>
            <w:r>
              <w:rPr>
                <w:b/>
                <w:sz w:val="22"/>
                <w:szCs w:val="22"/>
              </w:rPr>
              <w:t>3608</w:t>
            </w:r>
          </w:p>
        </w:tc>
        <w:tc>
          <w:tcPr>
            <w:tcW w:w="0" w:type="auto"/>
            <w:shd w:val="clear" w:color="auto" w:fill="auto"/>
            <w:noWrap/>
            <w:vAlign w:val="center"/>
          </w:tcPr>
          <w:p w:rsidR="001D2DF1" w:rsidRPr="00C979B4" w:rsidRDefault="001D2DF1" w:rsidP="001D2DF1">
            <w:pPr>
              <w:jc w:val="center"/>
              <w:rPr>
                <w:b/>
                <w:sz w:val="22"/>
                <w:szCs w:val="22"/>
              </w:rPr>
            </w:pPr>
            <w:r>
              <w:rPr>
                <w:b/>
                <w:sz w:val="22"/>
                <w:szCs w:val="22"/>
              </w:rPr>
              <w:t>9</w:t>
            </w:r>
          </w:p>
        </w:tc>
        <w:tc>
          <w:tcPr>
            <w:tcW w:w="1082" w:type="dxa"/>
            <w:shd w:val="clear" w:color="auto" w:fill="auto"/>
            <w:vAlign w:val="center"/>
          </w:tcPr>
          <w:p w:rsidR="001D2DF1" w:rsidRPr="00C979B4" w:rsidRDefault="001D2DF1" w:rsidP="001D2DF1">
            <w:pPr>
              <w:jc w:val="center"/>
              <w:rPr>
                <w:b/>
                <w:sz w:val="22"/>
                <w:szCs w:val="22"/>
              </w:rPr>
            </w:pPr>
            <w:r>
              <w:rPr>
                <w:b/>
                <w:sz w:val="22"/>
                <w:szCs w:val="22"/>
              </w:rPr>
              <w:t>262</w:t>
            </w:r>
          </w:p>
        </w:tc>
      </w:tr>
    </w:tbl>
    <w:p w:rsidR="001D2DF1" w:rsidRDefault="001D2DF1" w:rsidP="001D2DF1">
      <w:pPr>
        <w:pStyle w:val="a8"/>
        <w:ind w:firstLine="708"/>
        <w:rPr>
          <w:rFonts w:ascii="Times New Roman" w:hAnsi="Times New Roman"/>
          <w:sz w:val="24"/>
          <w:szCs w:val="24"/>
        </w:rPr>
      </w:pPr>
    </w:p>
    <w:p w:rsidR="001D2DF1" w:rsidRPr="004B0F7E" w:rsidRDefault="001D2DF1" w:rsidP="004B0F7E">
      <w:pPr>
        <w:pStyle w:val="a8"/>
        <w:jc w:val="center"/>
        <w:rPr>
          <w:rFonts w:ascii="Times New Roman" w:hAnsi="Times New Roman"/>
          <w:sz w:val="28"/>
          <w:szCs w:val="28"/>
        </w:rPr>
      </w:pPr>
      <w:r>
        <w:rPr>
          <w:rFonts w:ascii="Times New Roman" w:hAnsi="Times New Roman"/>
          <w:sz w:val="28"/>
          <w:szCs w:val="28"/>
        </w:rPr>
        <w:t>Количественные</w:t>
      </w:r>
      <w:r w:rsidRPr="00C74AD2">
        <w:rPr>
          <w:rFonts w:ascii="Times New Roman" w:hAnsi="Times New Roman"/>
          <w:sz w:val="28"/>
          <w:szCs w:val="28"/>
        </w:rPr>
        <w:t xml:space="preserve"> </w:t>
      </w:r>
      <w:r>
        <w:rPr>
          <w:rFonts w:ascii="Times New Roman" w:hAnsi="Times New Roman"/>
          <w:sz w:val="28"/>
          <w:szCs w:val="28"/>
        </w:rPr>
        <w:t xml:space="preserve">показатели участников в </w:t>
      </w:r>
      <w:r w:rsidRPr="00C74AD2">
        <w:rPr>
          <w:rFonts w:ascii="Times New Roman" w:hAnsi="Times New Roman"/>
          <w:sz w:val="28"/>
          <w:szCs w:val="28"/>
        </w:rPr>
        <w:t>проведенных меропр</w:t>
      </w:r>
      <w:r>
        <w:rPr>
          <w:rFonts w:ascii="Times New Roman" w:hAnsi="Times New Roman"/>
          <w:sz w:val="28"/>
          <w:szCs w:val="28"/>
        </w:rPr>
        <w:t>иятиях с учетом показателей 2021</w:t>
      </w:r>
      <w:r w:rsidRPr="00C74AD2">
        <w:rPr>
          <w:rFonts w:ascii="Times New Roman" w:hAnsi="Times New Roman"/>
          <w:sz w:val="28"/>
          <w:szCs w:val="28"/>
        </w:rPr>
        <w:t>г.</w:t>
      </w:r>
      <w:r>
        <w:rPr>
          <w:rFonts w:ascii="Times New Roman" w:hAnsi="Times New Roman"/>
          <w:sz w:val="28"/>
          <w:szCs w:val="28"/>
        </w:rPr>
        <w:t xml:space="preserve"> </w:t>
      </w:r>
      <w:r w:rsidR="004B0F7E">
        <w:rPr>
          <w:rFonts w:ascii="Times New Roman" w:hAnsi="Times New Roman"/>
          <w:sz w:val="28"/>
          <w:szCs w:val="28"/>
        </w:rPr>
        <w:t xml:space="preserve"> и  2022 г.</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5537"/>
        <w:gridCol w:w="2246"/>
        <w:gridCol w:w="2246"/>
      </w:tblGrid>
      <w:tr w:rsidR="001D2DF1" w:rsidRPr="00DB2408" w:rsidTr="00851C77">
        <w:trPr>
          <w:trHeight w:val="376"/>
        </w:trPr>
        <w:tc>
          <w:tcPr>
            <w:tcW w:w="568" w:type="dxa"/>
            <w:vMerge w:val="restart"/>
            <w:shd w:val="clear" w:color="auto" w:fill="auto"/>
            <w:vAlign w:val="center"/>
          </w:tcPr>
          <w:p w:rsidR="001D2DF1" w:rsidRPr="00DB2408" w:rsidRDefault="001D2DF1" w:rsidP="001D2DF1">
            <w:pPr>
              <w:jc w:val="center"/>
              <w:rPr>
                <w:rFonts w:eastAsia="Calibri"/>
                <w:b/>
                <w:sz w:val="22"/>
                <w:szCs w:val="22"/>
                <w:lang w:eastAsia="en-US"/>
              </w:rPr>
            </w:pPr>
            <w:r w:rsidRPr="00DB2408">
              <w:rPr>
                <w:rFonts w:eastAsia="Calibri"/>
                <w:b/>
                <w:sz w:val="22"/>
                <w:szCs w:val="22"/>
                <w:lang w:eastAsia="en-US"/>
              </w:rPr>
              <w:t>№ п/п</w:t>
            </w:r>
          </w:p>
        </w:tc>
        <w:tc>
          <w:tcPr>
            <w:tcW w:w="5537" w:type="dxa"/>
            <w:vMerge w:val="restart"/>
            <w:shd w:val="clear" w:color="auto" w:fill="auto"/>
            <w:vAlign w:val="center"/>
          </w:tcPr>
          <w:p w:rsidR="001D2DF1" w:rsidRPr="00DB2408" w:rsidRDefault="001D2DF1" w:rsidP="001D2DF1">
            <w:pPr>
              <w:jc w:val="center"/>
              <w:rPr>
                <w:rFonts w:eastAsia="Calibri"/>
                <w:b/>
                <w:sz w:val="22"/>
                <w:szCs w:val="22"/>
                <w:lang w:eastAsia="en-US"/>
              </w:rPr>
            </w:pPr>
            <w:r w:rsidRPr="00DB2408">
              <w:rPr>
                <w:rFonts w:eastAsia="Calibri"/>
                <w:b/>
                <w:sz w:val="22"/>
                <w:szCs w:val="22"/>
                <w:lang w:eastAsia="en-US"/>
              </w:rPr>
              <w:t>Показатель</w:t>
            </w:r>
          </w:p>
        </w:tc>
        <w:tc>
          <w:tcPr>
            <w:tcW w:w="0" w:type="auto"/>
            <w:shd w:val="clear" w:color="auto" w:fill="auto"/>
            <w:noWrap/>
            <w:vAlign w:val="center"/>
          </w:tcPr>
          <w:p w:rsidR="001D2DF1" w:rsidRPr="00DB2408" w:rsidRDefault="001D2DF1" w:rsidP="001D2DF1">
            <w:pPr>
              <w:jc w:val="center"/>
              <w:rPr>
                <w:b/>
                <w:sz w:val="22"/>
                <w:szCs w:val="22"/>
              </w:rPr>
            </w:pPr>
            <w:r>
              <w:rPr>
                <w:b/>
                <w:sz w:val="22"/>
                <w:szCs w:val="22"/>
              </w:rPr>
              <w:t>2021</w:t>
            </w:r>
            <w:r w:rsidRPr="00DB2408">
              <w:rPr>
                <w:b/>
                <w:sz w:val="22"/>
                <w:szCs w:val="22"/>
              </w:rPr>
              <w:t xml:space="preserve"> г.</w:t>
            </w:r>
          </w:p>
        </w:tc>
        <w:tc>
          <w:tcPr>
            <w:tcW w:w="0" w:type="auto"/>
            <w:shd w:val="clear" w:color="auto" w:fill="auto"/>
            <w:noWrap/>
            <w:vAlign w:val="center"/>
          </w:tcPr>
          <w:p w:rsidR="001D2DF1" w:rsidRPr="00DB2408" w:rsidRDefault="001D2DF1" w:rsidP="001D2DF1">
            <w:pPr>
              <w:jc w:val="center"/>
              <w:rPr>
                <w:b/>
                <w:sz w:val="22"/>
                <w:szCs w:val="22"/>
              </w:rPr>
            </w:pPr>
            <w:r>
              <w:rPr>
                <w:b/>
                <w:sz w:val="22"/>
                <w:szCs w:val="22"/>
              </w:rPr>
              <w:t>2022</w:t>
            </w:r>
            <w:r w:rsidRPr="00DB2408">
              <w:rPr>
                <w:b/>
                <w:sz w:val="22"/>
                <w:szCs w:val="22"/>
              </w:rPr>
              <w:t xml:space="preserve"> г.</w:t>
            </w:r>
          </w:p>
        </w:tc>
      </w:tr>
      <w:tr w:rsidR="001D2DF1" w:rsidRPr="00DB2408" w:rsidTr="00851C77">
        <w:trPr>
          <w:trHeight w:val="376"/>
        </w:trPr>
        <w:tc>
          <w:tcPr>
            <w:tcW w:w="568" w:type="dxa"/>
            <w:vMerge/>
            <w:shd w:val="clear" w:color="auto" w:fill="auto"/>
            <w:vAlign w:val="center"/>
          </w:tcPr>
          <w:p w:rsidR="001D2DF1" w:rsidRPr="00DB2408" w:rsidRDefault="001D2DF1" w:rsidP="001D2DF1">
            <w:pPr>
              <w:jc w:val="center"/>
              <w:rPr>
                <w:rFonts w:eastAsia="Calibri"/>
                <w:b/>
                <w:sz w:val="22"/>
                <w:szCs w:val="22"/>
                <w:lang w:eastAsia="en-US"/>
              </w:rPr>
            </w:pPr>
          </w:p>
        </w:tc>
        <w:tc>
          <w:tcPr>
            <w:tcW w:w="5537" w:type="dxa"/>
            <w:vMerge/>
            <w:shd w:val="clear" w:color="auto" w:fill="auto"/>
            <w:vAlign w:val="center"/>
          </w:tcPr>
          <w:p w:rsidR="001D2DF1" w:rsidRPr="00DB2408" w:rsidRDefault="001D2DF1" w:rsidP="001D2DF1">
            <w:pPr>
              <w:jc w:val="center"/>
              <w:rPr>
                <w:rFonts w:eastAsia="Calibri"/>
                <w:b/>
                <w:sz w:val="22"/>
                <w:szCs w:val="22"/>
                <w:lang w:eastAsia="en-US"/>
              </w:rPr>
            </w:pPr>
          </w:p>
        </w:tc>
        <w:tc>
          <w:tcPr>
            <w:tcW w:w="0" w:type="auto"/>
            <w:shd w:val="clear" w:color="auto" w:fill="auto"/>
            <w:noWrap/>
            <w:vAlign w:val="center"/>
          </w:tcPr>
          <w:p w:rsidR="001D2DF1" w:rsidRPr="00DB2408" w:rsidRDefault="001D2DF1" w:rsidP="001D2DF1">
            <w:pPr>
              <w:jc w:val="center"/>
              <w:rPr>
                <w:rFonts w:ascii="Calibri" w:hAnsi="Calibri"/>
                <w:b/>
                <w:sz w:val="22"/>
                <w:szCs w:val="22"/>
              </w:rPr>
            </w:pPr>
            <w:r w:rsidRPr="00DB2408">
              <w:rPr>
                <w:b/>
                <w:sz w:val="22"/>
                <w:szCs w:val="22"/>
              </w:rPr>
              <w:t>Количество человек</w:t>
            </w:r>
          </w:p>
        </w:tc>
        <w:tc>
          <w:tcPr>
            <w:tcW w:w="0" w:type="auto"/>
            <w:shd w:val="clear" w:color="auto" w:fill="auto"/>
            <w:noWrap/>
            <w:vAlign w:val="center"/>
          </w:tcPr>
          <w:p w:rsidR="001D2DF1" w:rsidRPr="00DB2408" w:rsidRDefault="001D2DF1" w:rsidP="001D2DF1">
            <w:pPr>
              <w:jc w:val="center"/>
              <w:rPr>
                <w:rFonts w:ascii="Calibri" w:hAnsi="Calibri"/>
                <w:b/>
                <w:sz w:val="22"/>
                <w:szCs w:val="22"/>
              </w:rPr>
            </w:pPr>
            <w:r w:rsidRPr="00DB2408">
              <w:rPr>
                <w:b/>
                <w:sz w:val="22"/>
                <w:szCs w:val="22"/>
              </w:rPr>
              <w:t>Количество человек</w:t>
            </w:r>
          </w:p>
        </w:tc>
      </w:tr>
      <w:tr w:rsidR="001D2DF1" w:rsidRPr="00DB2408" w:rsidTr="00851C77">
        <w:trPr>
          <w:trHeight w:val="221"/>
        </w:trPr>
        <w:tc>
          <w:tcPr>
            <w:tcW w:w="568" w:type="dxa"/>
            <w:shd w:val="clear" w:color="auto" w:fill="auto"/>
          </w:tcPr>
          <w:p w:rsidR="001D2DF1" w:rsidRPr="00DB2408" w:rsidRDefault="001D2DF1" w:rsidP="001D2DF1">
            <w:pPr>
              <w:jc w:val="center"/>
              <w:rPr>
                <w:rFonts w:eastAsia="Calibri"/>
                <w:sz w:val="22"/>
                <w:szCs w:val="22"/>
                <w:lang w:eastAsia="en-US"/>
              </w:rPr>
            </w:pPr>
            <w:r w:rsidRPr="00DB2408">
              <w:rPr>
                <w:rFonts w:eastAsia="Calibri"/>
                <w:sz w:val="22"/>
                <w:szCs w:val="22"/>
                <w:lang w:eastAsia="en-US"/>
              </w:rPr>
              <w:t>1.</w:t>
            </w:r>
          </w:p>
        </w:tc>
        <w:tc>
          <w:tcPr>
            <w:tcW w:w="5537" w:type="dxa"/>
            <w:shd w:val="clear" w:color="auto" w:fill="auto"/>
          </w:tcPr>
          <w:p w:rsidR="001D2DF1" w:rsidRPr="00DB2408" w:rsidRDefault="001D2DF1" w:rsidP="001D2DF1">
            <w:pPr>
              <w:rPr>
                <w:rFonts w:eastAsia="Calibri"/>
                <w:sz w:val="22"/>
                <w:szCs w:val="22"/>
                <w:lang w:eastAsia="en-US"/>
              </w:rPr>
            </w:pPr>
            <w:r w:rsidRPr="00DB2408">
              <w:rPr>
                <w:rFonts w:eastAsia="Calibri"/>
                <w:sz w:val="22"/>
                <w:szCs w:val="22"/>
                <w:lang w:eastAsia="en-US"/>
              </w:rPr>
              <w:t xml:space="preserve">Участники мероприятий </w:t>
            </w:r>
            <w:r>
              <w:rPr>
                <w:rFonts w:eastAsia="Calibri"/>
                <w:sz w:val="22"/>
                <w:szCs w:val="22"/>
                <w:lang w:eastAsia="en-US"/>
              </w:rPr>
              <w:t>(а</w:t>
            </w:r>
            <w:r w:rsidRPr="00DB2408">
              <w:rPr>
                <w:rFonts w:eastAsia="Calibri"/>
                <w:sz w:val="22"/>
                <w:szCs w:val="22"/>
                <w:lang w:eastAsia="en-US"/>
              </w:rPr>
              <w:t>ртисты, организаторы и т.д.</w:t>
            </w:r>
            <w:r>
              <w:rPr>
                <w:rFonts w:eastAsia="Calibri"/>
                <w:sz w:val="22"/>
                <w:szCs w:val="22"/>
                <w:lang w:eastAsia="en-US"/>
              </w:rPr>
              <w:t>)</w:t>
            </w:r>
          </w:p>
        </w:tc>
        <w:tc>
          <w:tcPr>
            <w:tcW w:w="0" w:type="auto"/>
            <w:shd w:val="clear" w:color="auto" w:fill="auto"/>
            <w:noWrap/>
            <w:vAlign w:val="center"/>
          </w:tcPr>
          <w:p w:rsidR="001D2DF1" w:rsidRPr="00DB2408" w:rsidRDefault="001D2DF1" w:rsidP="001D2DF1">
            <w:pPr>
              <w:jc w:val="center"/>
              <w:rPr>
                <w:rFonts w:eastAsia="Calibri"/>
                <w:sz w:val="22"/>
                <w:szCs w:val="22"/>
                <w:lang w:eastAsia="en-US"/>
              </w:rPr>
            </w:pPr>
            <w:r>
              <w:rPr>
                <w:rFonts w:eastAsia="Calibri"/>
                <w:sz w:val="22"/>
                <w:szCs w:val="22"/>
                <w:lang w:eastAsia="en-US"/>
              </w:rPr>
              <w:t>328</w:t>
            </w:r>
          </w:p>
        </w:tc>
        <w:tc>
          <w:tcPr>
            <w:tcW w:w="0" w:type="auto"/>
            <w:shd w:val="clear" w:color="auto" w:fill="auto"/>
            <w:noWrap/>
            <w:vAlign w:val="center"/>
          </w:tcPr>
          <w:p w:rsidR="001D2DF1" w:rsidRPr="00DB2408" w:rsidRDefault="001D2DF1" w:rsidP="001D2DF1">
            <w:pPr>
              <w:jc w:val="center"/>
              <w:rPr>
                <w:rFonts w:eastAsia="Calibri"/>
                <w:sz w:val="22"/>
                <w:szCs w:val="22"/>
                <w:lang w:eastAsia="en-US"/>
              </w:rPr>
            </w:pPr>
            <w:r>
              <w:rPr>
                <w:rFonts w:eastAsia="Calibri"/>
                <w:sz w:val="22"/>
                <w:szCs w:val="22"/>
                <w:lang w:eastAsia="en-US"/>
              </w:rPr>
              <w:t>514</w:t>
            </w:r>
          </w:p>
        </w:tc>
      </w:tr>
    </w:tbl>
    <w:p w:rsidR="001D2DF1" w:rsidRDefault="001D2DF1" w:rsidP="001D2DF1">
      <w:pPr>
        <w:pStyle w:val="a8"/>
        <w:rPr>
          <w:rFonts w:ascii="Times New Roman" w:hAnsi="Times New Roman"/>
          <w:sz w:val="24"/>
          <w:szCs w:val="24"/>
        </w:rPr>
      </w:pPr>
    </w:p>
    <w:p w:rsidR="001D2DF1" w:rsidRDefault="001D2DF1" w:rsidP="001D2DF1">
      <w:pPr>
        <w:pStyle w:val="a8"/>
        <w:rPr>
          <w:rFonts w:ascii="Times New Roman" w:hAnsi="Times New Roman"/>
          <w:sz w:val="24"/>
          <w:szCs w:val="24"/>
        </w:rPr>
      </w:pPr>
    </w:p>
    <w:p w:rsidR="004B0F7E" w:rsidRDefault="004B0F7E" w:rsidP="001D2DF1">
      <w:pPr>
        <w:pStyle w:val="a8"/>
        <w:rPr>
          <w:rFonts w:ascii="Times New Roman" w:hAnsi="Times New Roman"/>
          <w:sz w:val="24"/>
          <w:szCs w:val="24"/>
        </w:rPr>
      </w:pPr>
    </w:p>
    <w:p w:rsidR="004B0F7E" w:rsidRDefault="004B0F7E" w:rsidP="001D2DF1">
      <w:pPr>
        <w:pStyle w:val="a8"/>
        <w:rPr>
          <w:rFonts w:ascii="Times New Roman" w:hAnsi="Times New Roman"/>
          <w:sz w:val="24"/>
          <w:szCs w:val="24"/>
        </w:rPr>
      </w:pPr>
    </w:p>
    <w:p w:rsidR="001D2DF1" w:rsidRDefault="001D2DF1" w:rsidP="001D2DF1">
      <w:pPr>
        <w:jc w:val="center"/>
        <w:rPr>
          <w:rFonts w:eastAsiaTheme="minorHAnsi"/>
          <w:b/>
          <w:sz w:val="28"/>
          <w:szCs w:val="28"/>
          <w:lang w:eastAsia="en-US"/>
        </w:rPr>
      </w:pPr>
      <w:r w:rsidRPr="001962F0">
        <w:rPr>
          <w:rFonts w:eastAsiaTheme="minorHAnsi"/>
          <w:b/>
          <w:sz w:val="28"/>
          <w:szCs w:val="28"/>
          <w:lang w:eastAsia="en-US"/>
        </w:rPr>
        <w:t>структурное подразделение</w:t>
      </w:r>
    </w:p>
    <w:p w:rsidR="001D2DF1" w:rsidRPr="004B0F7E" w:rsidRDefault="001D2DF1" w:rsidP="004B0F7E">
      <w:pPr>
        <w:jc w:val="center"/>
        <w:rPr>
          <w:rFonts w:eastAsiaTheme="minorHAnsi"/>
          <w:b/>
          <w:sz w:val="28"/>
          <w:szCs w:val="28"/>
          <w:lang w:eastAsia="en-US"/>
        </w:rPr>
      </w:pPr>
      <w:r>
        <w:rPr>
          <w:rFonts w:eastAsiaTheme="minorHAnsi"/>
          <w:b/>
          <w:sz w:val="28"/>
          <w:szCs w:val="28"/>
          <w:lang w:eastAsia="en-US"/>
        </w:rPr>
        <w:t>Б</w:t>
      </w:r>
      <w:r w:rsidRPr="001962F0">
        <w:rPr>
          <w:rFonts w:eastAsiaTheme="minorHAnsi"/>
          <w:b/>
          <w:sz w:val="28"/>
          <w:szCs w:val="28"/>
          <w:lang w:eastAsia="en-US"/>
        </w:rPr>
        <w:t>иблиотека г</w:t>
      </w:r>
      <w:r>
        <w:rPr>
          <w:rFonts w:eastAsiaTheme="minorHAnsi"/>
          <w:b/>
          <w:sz w:val="28"/>
          <w:szCs w:val="28"/>
          <w:lang w:eastAsia="en-US"/>
        </w:rPr>
        <w:t xml:space="preserve">ородского </w:t>
      </w:r>
      <w:r w:rsidRPr="001962F0">
        <w:rPr>
          <w:rFonts w:eastAsiaTheme="minorHAnsi"/>
          <w:b/>
          <w:sz w:val="28"/>
          <w:szCs w:val="28"/>
          <w:lang w:eastAsia="en-US"/>
        </w:rPr>
        <w:t>п</w:t>
      </w:r>
      <w:r>
        <w:rPr>
          <w:rFonts w:eastAsiaTheme="minorHAnsi"/>
          <w:b/>
          <w:sz w:val="28"/>
          <w:szCs w:val="28"/>
          <w:lang w:eastAsia="en-US"/>
        </w:rPr>
        <w:t>оселения</w:t>
      </w:r>
      <w:r w:rsidR="004B0F7E">
        <w:rPr>
          <w:rFonts w:eastAsiaTheme="minorHAnsi"/>
          <w:b/>
          <w:sz w:val="28"/>
          <w:szCs w:val="28"/>
          <w:lang w:eastAsia="en-US"/>
        </w:rPr>
        <w:t xml:space="preserve"> Игрим</w:t>
      </w:r>
    </w:p>
    <w:p w:rsidR="001D2DF1" w:rsidRPr="005925D1" w:rsidRDefault="001D2DF1" w:rsidP="001D2DF1">
      <w:pPr>
        <w:ind w:firstLine="708"/>
        <w:jc w:val="both"/>
        <w:rPr>
          <w:rFonts w:eastAsiaTheme="minorHAnsi"/>
          <w:sz w:val="28"/>
          <w:szCs w:val="28"/>
          <w:lang w:eastAsia="en-US"/>
        </w:rPr>
      </w:pPr>
      <w:r>
        <w:rPr>
          <w:rFonts w:eastAsiaTheme="minorHAnsi"/>
          <w:sz w:val="28"/>
          <w:szCs w:val="28"/>
          <w:lang w:eastAsia="en-US"/>
        </w:rPr>
        <w:t>Библиотека городского поселения Игрим, включает в себя:</w:t>
      </w:r>
      <w:r w:rsidRPr="005925D1">
        <w:rPr>
          <w:rFonts w:eastAsiaTheme="minorHAnsi"/>
          <w:sz w:val="28"/>
          <w:szCs w:val="28"/>
          <w:lang w:eastAsia="en-US"/>
        </w:rPr>
        <w:t xml:space="preserve"> </w:t>
      </w:r>
      <w:r>
        <w:rPr>
          <w:rFonts w:eastAsiaTheme="minorHAnsi"/>
          <w:sz w:val="28"/>
          <w:szCs w:val="28"/>
          <w:lang w:eastAsia="en-US"/>
        </w:rPr>
        <w:t>библиотечный</w:t>
      </w:r>
      <w:r w:rsidRPr="005925D1">
        <w:rPr>
          <w:rFonts w:eastAsiaTheme="minorHAnsi"/>
          <w:sz w:val="28"/>
          <w:szCs w:val="28"/>
          <w:lang w:eastAsia="en-US"/>
        </w:rPr>
        <w:t xml:space="preserve"> отдел по работе с детьми, библиотечный отдел п. Ванзетур, библиотечный отдел д. Анеева.</w:t>
      </w:r>
    </w:p>
    <w:p w:rsidR="001D2DF1" w:rsidRPr="005925D1" w:rsidRDefault="001D2DF1" w:rsidP="004B0F7E">
      <w:pPr>
        <w:ind w:firstLine="708"/>
        <w:jc w:val="both"/>
        <w:rPr>
          <w:rFonts w:eastAsiaTheme="minorHAnsi"/>
          <w:sz w:val="28"/>
          <w:szCs w:val="28"/>
          <w:lang w:eastAsia="en-US"/>
        </w:rPr>
      </w:pPr>
      <w:r w:rsidRPr="005925D1">
        <w:rPr>
          <w:rFonts w:eastAsiaTheme="minorHAnsi"/>
          <w:sz w:val="28"/>
          <w:szCs w:val="28"/>
          <w:lang w:eastAsia="en-US"/>
        </w:rPr>
        <w:t xml:space="preserve">По статистическим данным население гп. Игрим составляет 7200 человек, из них детское население то 0-14 лет – 1133 ребенка; п. Ванзетур численность населения 273 человека, дети от 0-14 лет – 70 человек; д. Анеева численность населения – 124 человека, из них </w:t>
      </w:r>
      <w:r w:rsidR="004B0F7E">
        <w:rPr>
          <w:rFonts w:eastAsiaTheme="minorHAnsi"/>
          <w:sz w:val="28"/>
          <w:szCs w:val="28"/>
          <w:lang w:eastAsia="en-US"/>
        </w:rPr>
        <w:t>детей от 0-14 лет – 16 человек.</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1701"/>
        <w:gridCol w:w="2126"/>
        <w:gridCol w:w="1984"/>
        <w:gridCol w:w="1985"/>
      </w:tblGrid>
      <w:tr w:rsidR="001D2DF1" w:rsidRPr="00DC3339" w:rsidTr="00851C77">
        <w:trPr>
          <w:trHeight w:val="393"/>
        </w:trPr>
        <w:tc>
          <w:tcPr>
            <w:tcW w:w="2802" w:type="dxa"/>
            <w:shd w:val="clear" w:color="auto" w:fill="auto"/>
          </w:tcPr>
          <w:p w:rsidR="001D2DF1" w:rsidRPr="00DC3339" w:rsidRDefault="001D2DF1" w:rsidP="001D2DF1">
            <w:pPr>
              <w:jc w:val="center"/>
              <w:rPr>
                <w:sz w:val="24"/>
                <w:szCs w:val="24"/>
              </w:rPr>
            </w:pPr>
            <w:r w:rsidRPr="00DC3339">
              <w:rPr>
                <w:sz w:val="24"/>
                <w:szCs w:val="24"/>
              </w:rPr>
              <w:t xml:space="preserve">Библиотека </w:t>
            </w:r>
          </w:p>
        </w:tc>
        <w:tc>
          <w:tcPr>
            <w:tcW w:w="1701" w:type="dxa"/>
            <w:shd w:val="clear" w:color="auto" w:fill="auto"/>
          </w:tcPr>
          <w:p w:rsidR="001D2DF1" w:rsidRPr="00DC3339" w:rsidRDefault="001D2DF1" w:rsidP="001D2DF1">
            <w:pPr>
              <w:jc w:val="center"/>
              <w:rPr>
                <w:sz w:val="24"/>
                <w:szCs w:val="24"/>
              </w:rPr>
            </w:pPr>
            <w:r w:rsidRPr="00DC3339">
              <w:rPr>
                <w:sz w:val="24"/>
                <w:szCs w:val="24"/>
              </w:rPr>
              <w:t>Население (чел.)</w:t>
            </w:r>
          </w:p>
        </w:tc>
        <w:tc>
          <w:tcPr>
            <w:tcW w:w="2126" w:type="dxa"/>
            <w:shd w:val="clear" w:color="auto" w:fill="auto"/>
          </w:tcPr>
          <w:p w:rsidR="001D2DF1" w:rsidRPr="00DC3339" w:rsidRDefault="001D2DF1" w:rsidP="001D2DF1">
            <w:pPr>
              <w:jc w:val="center"/>
              <w:rPr>
                <w:sz w:val="24"/>
                <w:szCs w:val="24"/>
              </w:rPr>
            </w:pPr>
            <w:r w:rsidRPr="00DC3339">
              <w:rPr>
                <w:sz w:val="24"/>
                <w:szCs w:val="24"/>
              </w:rPr>
              <w:t>Дети 0-14 (чел.)</w:t>
            </w:r>
          </w:p>
        </w:tc>
        <w:tc>
          <w:tcPr>
            <w:tcW w:w="1984" w:type="dxa"/>
            <w:shd w:val="clear" w:color="auto" w:fill="auto"/>
          </w:tcPr>
          <w:p w:rsidR="001D2DF1" w:rsidRPr="00DC3339" w:rsidRDefault="001D2DF1" w:rsidP="001D2DF1">
            <w:pPr>
              <w:jc w:val="center"/>
              <w:rPr>
                <w:sz w:val="24"/>
                <w:szCs w:val="24"/>
              </w:rPr>
            </w:pPr>
            <w:r w:rsidRPr="00DC3339">
              <w:rPr>
                <w:sz w:val="24"/>
                <w:szCs w:val="24"/>
              </w:rPr>
              <w:t>Читатели (чел.)</w:t>
            </w:r>
          </w:p>
        </w:tc>
        <w:tc>
          <w:tcPr>
            <w:tcW w:w="1985" w:type="dxa"/>
            <w:shd w:val="clear" w:color="auto" w:fill="auto"/>
          </w:tcPr>
          <w:p w:rsidR="001D2DF1" w:rsidRPr="00DC3339" w:rsidRDefault="001D2DF1" w:rsidP="001D2DF1">
            <w:pPr>
              <w:jc w:val="center"/>
              <w:rPr>
                <w:sz w:val="24"/>
                <w:szCs w:val="24"/>
              </w:rPr>
            </w:pPr>
            <w:r w:rsidRPr="00DC3339">
              <w:rPr>
                <w:sz w:val="24"/>
                <w:szCs w:val="24"/>
              </w:rPr>
              <w:t>Охват  населения (%)</w:t>
            </w:r>
          </w:p>
        </w:tc>
      </w:tr>
      <w:tr w:rsidR="001D2DF1" w:rsidRPr="00DC3339" w:rsidTr="00851C77">
        <w:trPr>
          <w:trHeight w:val="507"/>
        </w:trPr>
        <w:tc>
          <w:tcPr>
            <w:tcW w:w="2802" w:type="dxa"/>
            <w:shd w:val="clear" w:color="auto" w:fill="auto"/>
          </w:tcPr>
          <w:p w:rsidR="001D2DF1" w:rsidRPr="00DC3339" w:rsidRDefault="001D2DF1" w:rsidP="001D2DF1">
            <w:pPr>
              <w:jc w:val="both"/>
              <w:rPr>
                <w:sz w:val="24"/>
                <w:szCs w:val="24"/>
              </w:rPr>
            </w:pPr>
            <w:r w:rsidRPr="00DC3339">
              <w:rPr>
                <w:sz w:val="24"/>
                <w:szCs w:val="24"/>
              </w:rPr>
              <w:t>Библиотека гп. Игрим</w:t>
            </w:r>
          </w:p>
        </w:tc>
        <w:tc>
          <w:tcPr>
            <w:tcW w:w="1701" w:type="dxa"/>
            <w:shd w:val="clear" w:color="auto" w:fill="auto"/>
          </w:tcPr>
          <w:p w:rsidR="001D2DF1" w:rsidRPr="00DC3339" w:rsidRDefault="001D2DF1" w:rsidP="001D2DF1">
            <w:pPr>
              <w:jc w:val="center"/>
              <w:rPr>
                <w:sz w:val="24"/>
                <w:szCs w:val="24"/>
              </w:rPr>
            </w:pPr>
            <w:r w:rsidRPr="00DC3339">
              <w:rPr>
                <w:sz w:val="24"/>
                <w:szCs w:val="24"/>
              </w:rPr>
              <w:t>7200</w:t>
            </w:r>
          </w:p>
        </w:tc>
        <w:tc>
          <w:tcPr>
            <w:tcW w:w="2126" w:type="dxa"/>
            <w:shd w:val="clear" w:color="auto" w:fill="auto"/>
          </w:tcPr>
          <w:p w:rsidR="001D2DF1" w:rsidRPr="00DC3339" w:rsidRDefault="001D2DF1" w:rsidP="001D2DF1">
            <w:pPr>
              <w:jc w:val="center"/>
              <w:rPr>
                <w:sz w:val="24"/>
                <w:szCs w:val="24"/>
              </w:rPr>
            </w:pPr>
            <w:r w:rsidRPr="00DC3339">
              <w:rPr>
                <w:sz w:val="24"/>
                <w:szCs w:val="24"/>
              </w:rPr>
              <w:t>1133</w:t>
            </w:r>
          </w:p>
        </w:tc>
        <w:tc>
          <w:tcPr>
            <w:tcW w:w="1984" w:type="dxa"/>
            <w:shd w:val="clear" w:color="auto" w:fill="auto"/>
          </w:tcPr>
          <w:p w:rsidR="001D2DF1" w:rsidRPr="00DC3339" w:rsidRDefault="001D2DF1" w:rsidP="001D2DF1">
            <w:pPr>
              <w:jc w:val="center"/>
              <w:rPr>
                <w:sz w:val="24"/>
                <w:szCs w:val="24"/>
              </w:rPr>
            </w:pPr>
            <w:r w:rsidRPr="00DC3339">
              <w:rPr>
                <w:sz w:val="24"/>
                <w:szCs w:val="24"/>
              </w:rPr>
              <w:t>932</w:t>
            </w:r>
          </w:p>
        </w:tc>
        <w:tc>
          <w:tcPr>
            <w:tcW w:w="1985" w:type="dxa"/>
            <w:shd w:val="clear" w:color="auto" w:fill="auto"/>
          </w:tcPr>
          <w:p w:rsidR="001D2DF1" w:rsidRPr="00DC3339" w:rsidRDefault="001D2DF1" w:rsidP="001D2DF1">
            <w:pPr>
              <w:jc w:val="center"/>
              <w:rPr>
                <w:sz w:val="24"/>
                <w:szCs w:val="24"/>
              </w:rPr>
            </w:pPr>
            <w:r w:rsidRPr="00DC3339">
              <w:rPr>
                <w:sz w:val="24"/>
                <w:szCs w:val="24"/>
              </w:rPr>
              <w:t>13</w:t>
            </w:r>
          </w:p>
        </w:tc>
      </w:tr>
      <w:tr w:rsidR="001D2DF1" w:rsidRPr="00DC3339" w:rsidTr="00851C77">
        <w:trPr>
          <w:trHeight w:val="521"/>
        </w:trPr>
        <w:tc>
          <w:tcPr>
            <w:tcW w:w="2802" w:type="dxa"/>
            <w:shd w:val="clear" w:color="auto" w:fill="auto"/>
          </w:tcPr>
          <w:p w:rsidR="001D2DF1" w:rsidRPr="00DC3339" w:rsidRDefault="001D2DF1" w:rsidP="001D2DF1">
            <w:pPr>
              <w:jc w:val="both"/>
              <w:rPr>
                <w:sz w:val="24"/>
                <w:szCs w:val="24"/>
              </w:rPr>
            </w:pPr>
            <w:r w:rsidRPr="00DC3339">
              <w:rPr>
                <w:sz w:val="24"/>
                <w:szCs w:val="24"/>
              </w:rPr>
              <w:lastRenderedPageBreak/>
              <w:t>Отдел по работе с детьми</w:t>
            </w:r>
          </w:p>
        </w:tc>
        <w:tc>
          <w:tcPr>
            <w:tcW w:w="1701" w:type="dxa"/>
            <w:shd w:val="clear" w:color="auto" w:fill="auto"/>
          </w:tcPr>
          <w:p w:rsidR="001D2DF1" w:rsidRPr="00DC3339" w:rsidRDefault="001D2DF1" w:rsidP="001D2DF1">
            <w:pPr>
              <w:jc w:val="center"/>
              <w:rPr>
                <w:sz w:val="24"/>
                <w:szCs w:val="24"/>
              </w:rPr>
            </w:pPr>
          </w:p>
        </w:tc>
        <w:tc>
          <w:tcPr>
            <w:tcW w:w="2126" w:type="dxa"/>
            <w:shd w:val="clear" w:color="auto" w:fill="auto"/>
          </w:tcPr>
          <w:p w:rsidR="001D2DF1" w:rsidRPr="00DC3339" w:rsidRDefault="001D2DF1" w:rsidP="001D2DF1">
            <w:pPr>
              <w:jc w:val="center"/>
              <w:rPr>
                <w:sz w:val="24"/>
                <w:szCs w:val="24"/>
              </w:rPr>
            </w:pPr>
            <w:r w:rsidRPr="00DC3339">
              <w:rPr>
                <w:sz w:val="24"/>
                <w:szCs w:val="24"/>
              </w:rPr>
              <w:t>1133</w:t>
            </w:r>
          </w:p>
        </w:tc>
        <w:tc>
          <w:tcPr>
            <w:tcW w:w="1984" w:type="dxa"/>
            <w:shd w:val="clear" w:color="auto" w:fill="auto"/>
          </w:tcPr>
          <w:p w:rsidR="001D2DF1" w:rsidRPr="00DC3339" w:rsidRDefault="001D2DF1" w:rsidP="001D2DF1">
            <w:pPr>
              <w:jc w:val="center"/>
              <w:rPr>
                <w:sz w:val="24"/>
                <w:szCs w:val="24"/>
              </w:rPr>
            </w:pPr>
            <w:r w:rsidRPr="00DC3339">
              <w:rPr>
                <w:sz w:val="24"/>
                <w:szCs w:val="24"/>
              </w:rPr>
              <w:t>639</w:t>
            </w:r>
          </w:p>
        </w:tc>
        <w:tc>
          <w:tcPr>
            <w:tcW w:w="1985" w:type="dxa"/>
            <w:shd w:val="clear" w:color="auto" w:fill="auto"/>
          </w:tcPr>
          <w:p w:rsidR="001D2DF1" w:rsidRPr="00DC3339" w:rsidRDefault="001D2DF1" w:rsidP="001D2DF1">
            <w:pPr>
              <w:jc w:val="center"/>
              <w:rPr>
                <w:sz w:val="24"/>
                <w:szCs w:val="24"/>
              </w:rPr>
            </w:pPr>
            <w:r w:rsidRPr="00DC3339">
              <w:rPr>
                <w:sz w:val="24"/>
                <w:szCs w:val="24"/>
              </w:rPr>
              <w:t>56,3</w:t>
            </w:r>
          </w:p>
        </w:tc>
      </w:tr>
      <w:tr w:rsidR="001D2DF1" w:rsidRPr="00DC3339" w:rsidTr="00851C77">
        <w:trPr>
          <w:trHeight w:val="521"/>
        </w:trPr>
        <w:tc>
          <w:tcPr>
            <w:tcW w:w="2802" w:type="dxa"/>
            <w:shd w:val="clear" w:color="auto" w:fill="auto"/>
          </w:tcPr>
          <w:p w:rsidR="001D2DF1" w:rsidRPr="00DC3339" w:rsidRDefault="001D2DF1" w:rsidP="001D2DF1">
            <w:pPr>
              <w:jc w:val="both"/>
              <w:rPr>
                <w:sz w:val="24"/>
                <w:szCs w:val="24"/>
              </w:rPr>
            </w:pPr>
            <w:r w:rsidRPr="00DC3339">
              <w:rPr>
                <w:sz w:val="24"/>
                <w:szCs w:val="24"/>
              </w:rPr>
              <w:t>Библиотечный отдел п. Ванзетур</w:t>
            </w:r>
          </w:p>
        </w:tc>
        <w:tc>
          <w:tcPr>
            <w:tcW w:w="1701" w:type="dxa"/>
            <w:shd w:val="clear" w:color="auto" w:fill="auto"/>
          </w:tcPr>
          <w:p w:rsidR="001D2DF1" w:rsidRPr="00DC3339" w:rsidRDefault="001D2DF1" w:rsidP="001D2DF1">
            <w:pPr>
              <w:jc w:val="center"/>
              <w:rPr>
                <w:sz w:val="24"/>
                <w:szCs w:val="24"/>
              </w:rPr>
            </w:pPr>
            <w:r w:rsidRPr="00DC3339">
              <w:rPr>
                <w:sz w:val="24"/>
                <w:szCs w:val="24"/>
              </w:rPr>
              <w:t>273</w:t>
            </w:r>
          </w:p>
        </w:tc>
        <w:tc>
          <w:tcPr>
            <w:tcW w:w="2126" w:type="dxa"/>
            <w:shd w:val="clear" w:color="auto" w:fill="auto"/>
          </w:tcPr>
          <w:p w:rsidR="001D2DF1" w:rsidRPr="00DC3339" w:rsidRDefault="001D2DF1" w:rsidP="001D2DF1">
            <w:pPr>
              <w:jc w:val="center"/>
              <w:rPr>
                <w:sz w:val="24"/>
                <w:szCs w:val="24"/>
              </w:rPr>
            </w:pPr>
            <w:r w:rsidRPr="00DC3339">
              <w:rPr>
                <w:sz w:val="24"/>
                <w:szCs w:val="24"/>
              </w:rPr>
              <w:t>70</w:t>
            </w:r>
          </w:p>
        </w:tc>
        <w:tc>
          <w:tcPr>
            <w:tcW w:w="1984" w:type="dxa"/>
            <w:shd w:val="clear" w:color="auto" w:fill="auto"/>
          </w:tcPr>
          <w:p w:rsidR="001D2DF1" w:rsidRPr="00DC3339" w:rsidRDefault="001D2DF1" w:rsidP="001D2DF1">
            <w:pPr>
              <w:jc w:val="center"/>
              <w:rPr>
                <w:sz w:val="24"/>
                <w:szCs w:val="24"/>
              </w:rPr>
            </w:pPr>
            <w:r w:rsidRPr="00DC3339">
              <w:rPr>
                <w:sz w:val="24"/>
                <w:szCs w:val="24"/>
              </w:rPr>
              <w:t>111</w:t>
            </w:r>
          </w:p>
        </w:tc>
        <w:tc>
          <w:tcPr>
            <w:tcW w:w="1985" w:type="dxa"/>
            <w:shd w:val="clear" w:color="auto" w:fill="auto"/>
          </w:tcPr>
          <w:p w:rsidR="001D2DF1" w:rsidRPr="00DC3339" w:rsidRDefault="001D2DF1" w:rsidP="001D2DF1">
            <w:pPr>
              <w:jc w:val="center"/>
              <w:rPr>
                <w:sz w:val="24"/>
                <w:szCs w:val="24"/>
              </w:rPr>
            </w:pPr>
            <w:r w:rsidRPr="00DC3339">
              <w:rPr>
                <w:sz w:val="24"/>
                <w:szCs w:val="24"/>
              </w:rPr>
              <w:t>40,6</w:t>
            </w:r>
          </w:p>
        </w:tc>
      </w:tr>
      <w:tr w:rsidR="001D2DF1" w:rsidRPr="00DC3339" w:rsidTr="00851C77">
        <w:trPr>
          <w:trHeight w:val="521"/>
        </w:trPr>
        <w:tc>
          <w:tcPr>
            <w:tcW w:w="2802" w:type="dxa"/>
            <w:tcBorders>
              <w:bottom w:val="single" w:sz="4" w:space="0" w:color="auto"/>
            </w:tcBorders>
            <w:shd w:val="clear" w:color="auto" w:fill="auto"/>
          </w:tcPr>
          <w:p w:rsidR="001D2DF1" w:rsidRPr="00DC3339" w:rsidRDefault="001D2DF1" w:rsidP="001D2DF1">
            <w:pPr>
              <w:jc w:val="both"/>
              <w:rPr>
                <w:sz w:val="24"/>
                <w:szCs w:val="24"/>
              </w:rPr>
            </w:pPr>
            <w:r w:rsidRPr="00DC3339">
              <w:rPr>
                <w:sz w:val="24"/>
                <w:szCs w:val="24"/>
              </w:rPr>
              <w:t>Библиотечный отдел д. Анеева</w:t>
            </w:r>
          </w:p>
        </w:tc>
        <w:tc>
          <w:tcPr>
            <w:tcW w:w="1701" w:type="dxa"/>
            <w:tcBorders>
              <w:bottom w:val="single" w:sz="4" w:space="0" w:color="auto"/>
            </w:tcBorders>
            <w:shd w:val="clear" w:color="auto" w:fill="auto"/>
          </w:tcPr>
          <w:p w:rsidR="001D2DF1" w:rsidRPr="00DC3339" w:rsidRDefault="001D2DF1" w:rsidP="001D2DF1">
            <w:pPr>
              <w:jc w:val="center"/>
              <w:rPr>
                <w:sz w:val="24"/>
                <w:szCs w:val="24"/>
              </w:rPr>
            </w:pPr>
            <w:r w:rsidRPr="00DC3339">
              <w:rPr>
                <w:sz w:val="24"/>
                <w:szCs w:val="24"/>
              </w:rPr>
              <w:t>124</w:t>
            </w:r>
          </w:p>
        </w:tc>
        <w:tc>
          <w:tcPr>
            <w:tcW w:w="2126" w:type="dxa"/>
            <w:tcBorders>
              <w:bottom w:val="single" w:sz="4" w:space="0" w:color="auto"/>
            </w:tcBorders>
            <w:shd w:val="clear" w:color="auto" w:fill="auto"/>
          </w:tcPr>
          <w:p w:rsidR="001D2DF1" w:rsidRPr="00DC3339" w:rsidRDefault="001D2DF1" w:rsidP="001D2DF1">
            <w:pPr>
              <w:jc w:val="center"/>
              <w:rPr>
                <w:sz w:val="24"/>
                <w:szCs w:val="24"/>
              </w:rPr>
            </w:pPr>
            <w:r w:rsidRPr="00DC3339">
              <w:rPr>
                <w:sz w:val="24"/>
                <w:szCs w:val="24"/>
              </w:rPr>
              <w:t>16</w:t>
            </w:r>
          </w:p>
        </w:tc>
        <w:tc>
          <w:tcPr>
            <w:tcW w:w="1984" w:type="dxa"/>
            <w:tcBorders>
              <w:bottom w:val="single" w:sz="4" w:space="0" w:color="auto"/>
            </w:tcBorders>
            <w:shd w:val="clear" w:color="auto" w:fill="auto"/>
          </w:tcPr>
          <w:p w:rsidR="001D2DF1" w:rsidRPr="00DC3339" w:rsidRDefault="001D2DF1" w:rsidP="001D2DF1">
            <w:pPr>
              <w:jc w:val="center"/>
              <w:rPr>
                <w:sz w:val="24"/>
                <w:szCs w:val="24"/>
              </w:rPr>
            </w:pPr>
            <w:r w:rsidRPr="00DC3339">
              <w:rPr>
                <w:sz w:val="24"/>
                <w:szCs w:val="24"/>
              </w:rPr>
              <w:t>34</w:t>
            </w:r>
          </w:p>
        </w:tc>
        <w:tc>
          <w:tcPr>
            <w:tcW w:w="1985" w:type="dxa"/>
            <w:tcBorders>
              <w:bottom w:val="single" w:sz="4" w:space="0" w:color="auto"/>
            </w:tcBorders>
            <w:shd w:val="clear" w:color="auto" w:fill="auto"/>
          </w:tcPr>
          <w:p w:rsidR="001D2DF1" w:rsidRPr="00DC3339" w:rsidRDefault="001D2DF1" w:rsidP="001D2DF1">
            <w:pPr>
              <w:jc w:val="center"/>
              <w:rPr>
                <w:sz w:val="24"/>
                <w:szCs w:val="24"/>
              </w:rPr>
            </w:pPr>
            <w:r w:rsidRPr="00DC3339">
              <w:rPr>
                <w:sz w:val="24"/>
                <w:szCs w:val="24"/>
              </w:rPr>
              <w:t>27,4</w:t>
            </w:r>
          </w:p>
        </w:tc>
      </w:tr>
    </w:tbl>
    <w:p w:rsidR="001D2DF1" w:rsidRPr="005925D1" w:rsidRDefault="001D2DF1" w:rsidP="001D2DF1">
      <w:pPr>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1701"/>
        <w:gridCol w:w="2126"/>
        <w:gridCol w:w="1984"/>
        <w:gridCol w:w="1950"/>
      </w:tblGrid>
      <w:tr w:rsidR="001D2DF1" w:rsidRPr="00DC3339" w:rsidTr="00851C77">
        <w:tc>
          <w:tcPr>
            <w:tcW w:w="2802" w:type="dxa"/>
            <w:shd w:val="clear" w:color="auto" w:fill="auto"/>
          </w:tcPr>
          <w:p w:rsidR="001D2DF1" w:rsidRPr="00DC3339" w:rsidRDefault="001D2DF1" w:rsidP="001D2DF1">
            <w:pPr>
              <w:jc w:val="center"/>
              <w:rPr>
                <w:sz w:val="24"/>
                <w:szCs w:val="24"/>
              </w:rPr>
            </w:pPr>
            <w:r w:rsidRPr="00DC3339">
              <w:rPr>
                <w:sz w:val="24"/>
                <w:szCs w:val="24"/>
              </w:rPr>
              <w:t xml:space="preserve">Библиотека </w:t>
            </w:r>
          </w:p>
        </w:tc>
        <w:tc>
          <w:tcPr>
            <w:tcW w:w="1701" w:type="dxa"/>
            <w:shd w:val="clear" w:color="auto" w:fill="auto"/>
          </w:tcPr>
          <w:p w:rsidR="001D2DF1" w:rsidRPr="00DC3339" w:rsidRDefault="001D2DF1" w:rsidP="001D2DF1">
            <w:pPr>
              <w:jc w:val="center"/>
              <w:rPr>
                <w:sz w:val="24"/>
                <w:szCs w:val="24"/>
              </w:rPr>
            </w:pPr>
            <w:r w:rsidRPr="00DC3339">
              <w:rPr>
                <w:sz w:val="24"/>
                <w:szCs w:val="24"/>
              </w:rPr>
              <w:t>Посещение (чел.)</w:t>
            </w:r>
          </w:p>
          <w:p w:rsidR="001D2DF1" w:rsidRPr="00DC3339" w:rsidRDefault="001D2DF1" w:rsidP="001D2DF1">
            <w:pPr>
              <w:jc w:val="center"/>
              <w:rPr>
                <w:sz w:val="24"/>
                <w:szCs w:val="24"/>
              </w:rPr>
            </w:pPr>
          </w:p>
        </w:tc>
        <w:tc>
          <w:tcPr>
            <w:tcW w:w="2126" w:type="dxa"/>
            <w:shd w:val="clear" w:color="auto" w:fill="auto"/>
          </w:tcPr>
          <w:p w:rsidR="001D2DF1" w:rsidRPr="00DC3339" w:rsidRDefault="001D2DF1" w:rsidP="001D2DF1">
            <w:pPr>
              <w:jc w:val="center"/>
              <w:rPr>
                <w:sz w:val="24"/>
                <w:szCs w:val="24"/>
              </w:rPr>
            </w:pPr>
            <w:r w:rsidRPr="00DC3339">
              <w:rPr>
                <w:sz w:val="24"/>
                <w:szCs w:val="24"/>
              </w:rPr>
              <w:t>Выдано книг</w:t>
            </w:r>
          </w:p>
          <w:p w:rsidR="001D2DF1" w:rsidRPr="00DC3339" w:rsidRDefault="001D2DF1" w:rsidP="001D2DF1">
            <w:pPr>
              <w:jc w:val="center"/>
              <w:rPr>
                <w:sz w:val="24"/>
                <w:szCs w:val="24"/>
              </w:rPr>
            </w:pPr>
            <w:r w:rsidRPr="00DC3339">
              <w:rPr>
                <w:sz w:val="24"/>
                <w:szCs w:val="24"/>
              </w:rPr>
              <w:t>(экз.)</w:t>
            </w:r>
          </w:p>
        </w:tc>
        <w:tc>
          <w:tcPr>
            <w:tcW w:w="1984" w:type="dxa"/>
            <w:shd w:val="clear" w:color="auto" w:fill="auto"/>
          </w:tcPr>
          <w:p w:rsidR="001D2DF1" w:rsidRPr="00DC3339" w:rsidRDefault="001D2DF1" w:rsidP="001D2DF1">
            <w:pPr>
              <w:jc w:val="center"/>
              <w:rPr>
                <w:sz w:val="24"/>
                <w:szCs w:val="24"/>
              </w:rPr>
            </w:pPr>
            <w:r w:rsidRPr="00DC3339">
              <w:rPr>
                <w:sz w:val="24"/>
                <w:szCs w:val="24"/>
              </w:rPr>
              <w:t>Проведено мероприятий</w:t>
            </w:r>
          </w:p>
        </w:tc>
        <w:tc>
          <w:tcPr>
            <w:tcW w:w="1950" w:type="dxa"/>
            <w:shd w:val="clear" w:color="auto" w:fill="auto"/>
          </w:tcPr>
          <w:p w:rsidR="001D2DF1" w:rsidRPr="00DC3339" w:rsidRDefault="001D2DF1" w:rsidP="001D2DF1">
            <w:pPr>
              <w:jc w:val="center"/>
              <w:rPr>
                <w:sz w:val="24"/>
                <w:szCs w:val="24"/>
              </w:rPr>
            </w:pPr>
            <w:r w:rsidRPr="00DC3339">
              <w:rPr>
                <w:sz w:val="24"/>
                <w:szCs w:val="24"/>
              </w:rPr>
              <w:t>Посещения массовых мероприятий</w:t>
            </w:r>
          </w:p>
          <w:p w:rsidR="001D2DF1" w:rsidRPr="00DC3339" w:rsidRDefault="001D2DF1" w:rsidP="001D2DF1">
            <w:pPr>
              <w:jc w:val="center"/>
              <w:rPr>
                <w:sz w:val="24"/>
                <w:szCs w:val="24"/>
              </w:rPr>
            </w:pPr>
            <w:r w:rsidRPr="00DC3339">
              <w:rPr>
                <w:sz w:val="24"/>
                <w:szCs w:val="24"/>
              </w:rPr>
              <w:t>(чел.)</w:t>
            </w:r>
          </w:p>
        </w:tc>
      </w:tr>
      <w:tr w:rsidR="001D2DF1" w:rsidRPr="00DC3339" w:rsidTr="00851C77">
        <w:tc>
          <w:tcPr>
            <w:tcW w:w="2802" w:type="dxa"/>
            <w:shd w:val="clear" w:color="auto" w:fill="auto"/>
          </w:tcPr>
          <w:p w:rsidR="001D2DF1" w:rsidRPr="00DC3339" w:rsidRDefault="001D2DF1" w:rsidP="001D2DF1">
            <w:pPr>
              <w:jc w:val="both"/>
              <w:rPr>
                <w:sz w:val="24"/>
                <w:szCs w:val="24"/>
              </w:rPr>
            </w:pPr>
            <w:r w:rsidRPr="00DC3339">
              <w:rPr>
                <w:sz w:val="24"/>
                <w:szCs w:val="24"/>
              </w:rPr>
              <w:t>Библиотека гп. Игрим</w:t>
            </w:r>
          </w:p>
        </w:tc>
        <w:tc>
          <w:tcPr>
            <w:tcW w:w="1701" w:type="dxa"/>
            <w:shd w:val="clear" w:color="auto" w:fill="auto"/>
          </w:tcPr>
          <w:p w:rsidR="001D2DF1" w:rsidRPr="00DC3339" w:rsidRDefault="001D2DF1" w:rsidP="001D2DF1">
            <w:pPr>
              <w:jc w:val="center"/>
              <w:rPr>
                <w:sz w:val="24"/>
                <w:szCs w:val="24"/>
              </w:rPr>
            </w:pPr>
            <w:r w:rsidRPr="00DC3339">
              <w:rPr>
                <w:sz w:val="24"/>
                <w:szCs w:val="24"/>
              </w:rPr>
              <w:t>4674</w:t>
            </w:r>
          </w:p>
        </w:tc>
        <w:tc>
          <w:tcPr>
            <w:tcW w:w="2126" w:type="dxa"/>
            <w:shd w:val="clear" w:color="auto" w:fill="auto"/>
          </w:tcPr>
          <w:p w:rsidR="001D2DF1" w:rsidRPr="00DC3339" w:rsidRDefault="001D2DF1" w:rsidP="001D2DF1">
            <w:pPr>
              <w:jc w:val="center"/>
              <w:rPr>
                <w:sz w:val="24"/>
                <w:szCs w:val="24"/>
              </w:rPr>
            </w:pPr>
            <w:r w:rsidRPr="00DC3339">
              <w:rPr>
                <w:sz w:val="24"/>
                <w:szCs w:val="24"/>
              </w:rPr>
              <w:t>7790</w:t>
            </w:r>
          </w:p>
        </w:tc>
        <w:tc>
          <w:tcPr>
            <w:tcW w:w="1984" w:type="dxa"/>
            <w:shd w:val="clear" w:color="auto" w:fill="auto"/>
          </w:tcPr>
          <w:p w:rsidR="001D2DF1" w:rsidRPr="00DC3339" w:rsidRDefault="001D2DF1" w:rsidP="001D2DF1">
            <w:pPr>
              <w:jc w:val="center"/>
              <w:rPr>
                <w:sz w:val="24"/>
                <w:szCs w:val="24"/>
              </w:rPr>
            </w:pPr>
            <w:r w:rsidRPr="00DC3339">
              <w:rPr>
                <w:sz w:val="24"/>
                <w:szCs w:val="24"/>
              </w:rPr>
              <w:t>70</w:t>
            </w:r>
          </w:p>
        </w:tc>
        <w:tc>
          <w:tcPr>
            <w:tcW w:w="1950" w:type="dxa"/>
            <w:shd w:val="clear" w:color="auto" w:fill="auto"/>
          </w:tcPr>
          <w:p w:rsidR="001D2DF1" w:rsidRPr="00DC3339" w:rsidRDefault="001D2DF1" w:rsidP="001D2DF1">
            <w:pPr>
              <w:jc w:val="center"/>
              <w:rPr>
                <w:sz w:val="24"/>
                <w:szCs w:val="24"/>
              </w:rPr>
            </w:pPr>
            <w:r w:rsidRPr="00DC3339">
              <w:rPr>
                <w:sz w:val="24"/>
                <w:szCs w:val="24"/>
              </w:rPr>
              <w:t>828</w:t>
            </w:r>
          </w:p>
        </w:tc>
      </w:tr>
      <w:tr w:rsidR="001D2DF1" w:rsidRPr="00DC3339" w:rsidTr="00851C77">
        <w:tc>
          <w:tcPr>
            <w:tcW w:w="2802" w:type="dxa"/>
            <w:shd w:val="clear" w:color="auto" w:fill="auto"/>
          </w:tcPr>
          <w:p w:rsidR="001D2DF1" w:rsidRPr="00DC3339" w:rsidRDefault="001D2DF1" w:rsidP="001D2DF1">
            <w:pPr>
              <w:jc w:val="both"/>
              <w:rPr>
                <w:sz w:val="24"/>
                <w:szCs w:val="24"/>
              </w:rPr>
            </w:pPr>
            <w:r w:rsidRPr="00DC3339">
              <w:rPr>
                <w:sz w:val="24"/>
                <w:szCs w:val="24"/>
              </w:rPr>
              <w:t>Отдел по работе с детьми</w:t>
            </w:r>
          </w:p>
        </w:tc>
        <w:tc>
          <w:tcPr>
            <w:tcW w:w="1701" w:type="dxa"/>
            <w:shd w:val="clear" w:color="auto" w:fill="auto"/>
          </w:tcPr>
          <w:p w:rsidR="001D2DF1" w:rsidRPr="00DC3339" w:rsidRDefault="001D2DF1" w:rsidP="001D2DF1">
            <w:pPr>
              <w:jc w:val="center"/>
              <w:rPr>
                <w:sz w:val="24"/>
                <w:szCs w:val="24"/>
              </w:rPr>
            </w:pPr>
            <w:r w:rsidRPr="00DC3339">
              <w:rPr>
                <w:sz w:val="24"/>
                <w:szCs w:val="24"/>
              </w:rPr>
              <w:t>7458</w:t>
            </w:r>
          </w:p>
        </w:tc>
        <w:tc>
          <w:tcPr>
            <w:tcW w:w="2126" w:type="dxa"/>
            <w:shd w:val="clear" w:color="auto" w:fill="auto"/>
          </w:tcPr>
          <w:p w:rsidR="001D2DF1" w:rsidRPr="00DC3339" w:rsidRDefault="001D2DF1" w:rsidP="001D2DF1">
            <w:pPr>
              <w:jc w:val="center"/>
              <w:rPr>
                <w:sz w:val="24"/>
                <w:szCs w:val="24"/>
              </w:rPr>
            </w:pPr>
            <w:r w:rsidRPr="00DC3339">
              <w:rPr>
                <w:sz w:val="24"/>
                <w:szCs w:val="24"/>
              </w:rPr>
              <w:t>10495</w:t>
            </w:r>
          </w:p>
        </w:tc>
        <w:tc>
          <w:tcPr>
            <w:tcW w:w="1984" w:type="dxa"/>
            <w:shd w:val="clear" w:color="auto" w:fill="auto"/>
          </w:tcPr>
          <w:p w:rsidR="001D2DF1" w:rsidRPr="00DC3339" w:rsidRDefault="001D2DF1" w:rsidP="001D2DF1">
            <w:pPr>
              <w:jc w:val="center"/>
              <w:rPr>
                <w:sz w:val="24"/>
                <w:szCs w:val="24"/>
              </w:rPr>
            </w:pPr>
            <w:r w:rsidRPr="00DC3339">
              <w:rPr>
                <w:sz w:val="24"/>
                <w:szCs w:val="24"/>
              </w:rPr>
              <w:t>167</w:t>
            </w:r>
          </w:p>
        </w:tc>
        <w:tc>
          <w:tcPr>
            <w:tcW w:w="1950" w:type="dxa"/>
            <w:shd w:val="clear" w:color="auto" w:fill="auto"/>
          </w:tcPr>
          <w:p w:rsidR="001D2DF1" w:rsidRPr="00DC3339" w:rsidRDefault="001D2DF1" w:rsidP="001D2DF1">
            <w:pPr>
              <w:jc w:val="center"/>
              <w:rPr>
                <w:sz w:val="24"/>
                <w:szCs w:val="24"/>
              </w:rPr>
            </w:pPr>
            <w:r w:rsidRPr="00DC3339">
              <w:rPr>
                <w:sz w:val="24"/>
                <w:szCs w:val="24"/>
              </w:rPr>
              <w:t>2247</w:t>
            </w:r>
          </w:p>
        </w:tc>
      </w:tr>
      <w:tr w:rsidR="001D2DF1" w:rsidRPr="00DC3339" w:rsidTr="00851C77">
        <w:tc>
          <w:tcPr>
            <w:tcW w:w="2802" w:type="dxa"/>
            <w:shd w:val="clear" w:color="auto" w:fill="auto"/>
          </w:tcPr>
          <w:p w:rsidR="001D2DF1" w:rsidRPr="00DC3339" w:rsidRDefault="001D2DF1" w:rsidP="001D2DF1">
            <w:pPr>
              <w:jc w:val="both"/>
              <w:rPr>
                <w:sz w:val="24"/>
                <w:szCs w:val="24"/>
              </w:rPr>
            </w:pPr>
            <w:r w:rsidRPr="00DC3339">
              <w:rPr>
                <w:sz w:val="24"/>
                <w:szCs w:val="24"/>
              </w:rPr>
              <w:t>Библиотечный отдел п. Ванзетур</w:t>
            </w:r>
          </w:p>
        </w:tc>
        <w:tc>
          <w:tcPr>
            <w:tcW w:w="1701" w:type="dxa"/>
            <w:shd w:val="clear" w:color="auto" w:fill="auto"/>
          </w:tcPr>
          <w:p w:rsidR="001D2DF1" w:rsidRPr="00DC3339" w:rsidRDefault="001D2DF1" w:rsidP="001D2DF1">
            <w:pPr>
              <w:jc w:val="center"/>
              <w:rPr>
                <w:sz w:val="24"/>
                <w:szCs w:val="24"/>
              </w:rPr>
            </w:pPr>
            <w:r w:rsidRPr="00DC3339">
              <w:rPr>
                <w:sz w:val="24"/>
                <w:szCs w:val="24"/>
              </w:rPr>
              <w:t>1987</w:t>
            </w:r>
          </w:p>
        </w:tc>
        <w:tc>
          <w:tcPr>
            <w:tcW w:w="2126" w:type="dxa"/>
            <w:shd w:val="clear" w:color="auto" w:fill="auto"/>
          </w:tcPr>
          <w:p w:rsidR="001D2DF1" w:rsidRPr="00DC3339" w:rsidRDefault="001D2DF1" w:rsidP="001D2DF1">
            <w:pPr>
              <w:jc w:val="center"/>
              <w:rPr>
                <w:sz w:val="24"/>
                <w:szCs w:val="24"/>
              </w:rPr>
            </w:pPr>
            <w:r w:rsidRPr="00DC3339">
              <w:rPr>
                <w:sz w:val="24"/>
                <w:szCs w:val="24"/>
              </w:rPr>
              <w:t>4950</w:t>
            </w:r>
          </w:p>
        </w:tc>
        <w:tc>
          <w:tcPr>
            <w:tcW w:w="1984" w:type="dxa"/>
            <w:shd w:val="clear" w:color="auto" w:fill="auto"/>
          </w:tcPr>
          <w:p w:rsidR="001D2DF1" w:rsidRPr="00DC3339" w:rsidRDefault="001D2DF1" w:rsidP="001D2DF1">
            <w:pPr>
              <w:jc w:val="center"/>
              <w:rPr>
                <w:sz w:val="24"/>
                <w:szCs w:val="24"/>
              </w:rPr>
            </w:pPr>
            <w:r w:rsidRPr="00DC3339">
              <w:rPr>
                <w:sz w:val="24"/>
                <w:szCs w:val="24"/>
              </w:rPr>
              <w:t>86</w:t>
            </w:r>
          </w:p>
        </w:tc>
        <w:tc>
          <w:tcPr>
            <w:tcW w:w="1950" w:type="dxa"/>
            <w:shd w:val="clear" w:color="auto" w:fill="auto"/>
          </w:tcPr>
          <w:p w:rsidR="001D2DF1" w:rsidRPr="00DC3339" w:rsidRDefault="001D2DF1" w:rsidP="001D2DF1">
            <w:pPr>
              <w:jc w:val="center"/>
              <w:rPr>
                <w:sz w:val="24"/>
                <w:szCs w:val="24"/>
              </w:rPr>
            </w:pPr>
            <w:r w:rsidRPr="00DC3339">
              <w:rPr>
                <w:sz w:val="24"/>
                <w:szCs w:val="24"/>
              </w:rPr>
              <w:t>272</w:t>
            </w:r>
          </w:p>
        </w:tc>
      </w:tr>
      <w:tr w:rsidR="001D2DF1" w:rsidRPr="00DC3339" w:rsidTr="00851C77">
        <w:tc>
          <w:tcPr>
            <w:tcW w:w="2802" w:type="dxa"/>
            <w:tcBorders>
              <w:bottom w:val="single" w:sz="4" w:space="0" w:color="auto"/>
            </w:tcBorders>
            <w:shd w:val="clear" w:color="auto" w:fill="auto"/>
          </w:tcPr>
          <w:p w:rsidR="001D2DF1" w:rsidRPr="00DC3339" w:rsidRDefault="001D2DF1" w:rsidP="001D2DF1">
            <w:pPr>
              <w:jc w:val="both"/>
              <w:rPr>
                <w:sz w:val="24"/>
                <w:szCs w:val="24"/>
              </w:rPr>
            </w:pPr>
            <w:r w:rsidRPr="00DC3339">
              <w:rPr>
                <w:sz w:val="24"/>
                <w:szCs w:val="24"/>
              </w:rPr>
              <w:t>Библиотечный отдел д. Анеева</w:t>
            </w:r>
          </w:p>
        </w:tc>
        <w:tc>
          <w:tcPr>
            <w:tcW w:w="1701" w:type="dxa"/>
            <w:tcBorders>
              <w:bottom w:val="single" w:sz="4" w:space="0" w:color="auto"/>
            </w:tcBorders>
            <w:shd w:val="clear" w:color="auto" w:fill="auto"/>
          </w:tcPr>
          <w:p w:rsidR="001D2DF1" w:rsidRPr="00DC3339" w:rsidRDefault="001D2DF1" w:rsidP="001D2DF1">
            <w:pPr>
              <w:jc w:val="center"/>
              <w:rPr>
                <w:sz w:val="24"/>
                <w:szCs w:val="24"/>
              </w:rPr>
            </w:pPr>
            <w:r w:rsidRPr="00DC3339">
              <w:rPr>
                <w:sz w:val="24"/>
                <w:szCs w:val="24"/>
              </w:rPr>
              <w:t>724</w:t>
            </w:r>
          </w:p>
        </w:tc>
        <w:tc>
          <w:tcPr>
            <w:tcW w:w="2126" w:type="dxa"/>
            <w:tcBorders>
              <w:bottom w:val="single" w:sz="4" w:space="0" w:color="auto"/>
            </w:tcBorders>
            <w:shd w:val="clear" w:color="auto" w:fill="auto"/>
          </w:tcPr>
          <w:p w:rsidR="001D2DF1" w:rsidRPr="00DC3339" w:rsidRDefault="001D2DF1" w:rsidP="001D2DF1">
            <w:pPr>
              <w:jc w:val="center"/>
              <w:rPr>
                <w:sz w:val="24"/>
                <w:szCs w:val="24"/>
              </w:rPr>
            </w:pPr>
            <w:r w:rsidRPr="00DC3339">
              <w:rPr>
                <w:sz w:val="24"/>
                <w:szCs w:val="24"/>
              </w:rPr>
              <w:t>472</w:t>
            </w:r>
          </w:p>
        </w:tc>
        <w:tc>
          <w:tcPr>
            <w:tcW w:w="1984" w:type="dxa"/>
            <w:tcBorders>
              <w:bottom w:val="single" w:sz="4" w:space="0" w:color="auto"/>
            </w:tcBorders>
            <w:shd w:val="clear" w:color="auto" w:fill="auto"/>
          </w:tcPr>
          <w:p w:rsidR="001D2DF1" w:rsidRPr="00DC3339" w:rsidRDefault="001D2DF1" w:rsidP="001D2DF1">
            <w:pPr>
              <w:jc w:val="center"/>
              <w:rPr>
                <w:sz w:val="24"/>
                <w:szCs w:val="24"/>
              </w:rPr>
            </w:pPr>
            <w:r w:rsidRPr="00DC3339">
              <w:rPr>
                <w:sz w:val="24"/>
                <w:szCs w:val="24"/>
              </w:rPr>
              <w:t>48</w:t>
            </w:r>
          </w:p>
        </w:tc>
        <w:tc>
          <w:tcPr>
            <w:tcW w:w="1950" w:type="dxa"/>
            <w:tcBorders>
              <w:bottom w:val="single" w:sz="4" w:space="0" w:color="auto"/>
            </w:tcBorders>
            <w:shd w:val="clear" w:color="auto" w:fill="auto"/>
          </w:tcPr>
          <w:p w:rsidR="001D2DF1" w:rsidRPr="00DC3339" w:rsidRDefault="001D2DF1" w:rsidP="001D2DF1">
            <w:pPr>
              <w:jc w:val="center"/>
              <w:rPr>
                <w:sz w:val="24"/>
                <w:szCs w:val="24"/>
              </w:rPr>
            </w:pPr>
            <w:r w:rsidRPr="00DC3339">
              <w:rPr>
                <w:sz w:val="24"/>
                <w:szCs w:val="24"/>
              </w:rPr>
              <w:t>480</w:t>
            </w:r>
          </w:p>
        </w:tc>
      </w:tr>
    </w:tbl>
    <w:p w:rsidR="001D2DF1" w:rsidRPr="005925D1" w:rsidRDefault="001D2DF1" w:rsidP="001D2DF1">
      <w:pPr>
        <w:ind w:firstLine="708"/>
        <w:jc w:val="both"/>
        <w:rPr>
          <w:rFonts w:eastAsiaTheme="minorHAnsi"/>
          <w:sz w:val="28"/>
          <w:szCs w:val="28"/>
          <w:lang w:eastAsia="en-US"/>
        </w:rPr>
      </w:pPr>
      <w:r>
        <w:rPr>
          <w:rFonts w:eastAsiaTheme="minorHAnsi"/>
          <w:sz w:val="28"/>
          <w:szCs w:val="28"/>
          <w:lang w:eastAsia="en-US"/>
        </w:rPr>
        <w:t xml:space="preserve">За 2022 </w:t>
      </w:r>
      <w:r w:rsidRPr="005925D1">
        <w:rPr>
          <w:rFonts w:eastAsiaTheme="minorHAnsi"/>
          <w:sz w:val="28"/>
          <w:szCs w:val="28"/>
          <w:lang w:eastAsia="en-US"/>
        </w:rPr>
        <w:t xml:space="preserve">год, читатели библиотеки 1716 </w:t>
      </w:r>
      <w:r w:rsidR="00851C77" w:rsidRPr="005925D1">
        <w:rPr>
          <w:rFonts w:eastAsiaTheme="minorHAnsi"/>
          <w:sz w:val="28"/>
          <w:szCs w:val="28"/>
          <w:lang w:eastAsia="en-US"/>
        </w:rPr>
        <w:t>человек, посещение</w:t>
      </w:r>
      <w:r w:rsidRPr="005925D1">
        <w:rPr>
          <w:rFonts w:eastAsiaTheme="minorHAnsi"/>
          <w:sz w:val="28"/>
          <w:szCs w:val="28"/>
          <w:lang w:eastAsia="en-US"/>
        </w:rPr>
        <w:t xml:space="preserve"> библиотек составило 14843 человека, книговыдача 23707 экземпляров.</w:t>
      </w:r>
    </w:p>
    <w:p w:rsidR="001D2DF1" w:rsidRPr="005925D1" w:rsidRDefault="001D2DF1" w:rsidP="001D2DF1">
      <w:pPr>
        <w:jc w:val="both"/>
        <w:rPr>
          <w:rFonts w:eastAsiaTheme="minorHAnsi"/>
          <w:sz w:val="28"/>
          <w:szCs w:val="28"/>
          <w:lang w:eastAsia="en-US"/>
        </w:rPr>
      </w:pPr>
      <w:r w:rsidRPr="005925D1">
        <w:rPr>
          <w:rFonts w:eastAsiaTheme="minorHAnsi"/>
          <w:sz w:val="28"/>
          <w:szCs w:val="28"/>
          <w:lang w:eastAsia="en-US"/>
        </w:rPr>
        <w:t>Фонд библиотек составляет   35294 экземпляров</w:t>
      </w:r>
    </w:p>
    <w:p w:rsidR="001D2DF1" w:rsidRPr="005925D1" w:rsidRDefault="001D2DF1" w:rsidP="001D2DF1">
      <w:pPr>
        <w:jc w:val="both"/>
        <w:rPr>
          <w:rFonts w:eastAsiaTheme="minorHAnsi"/>
          <w:sz w:val="28"/>
          <w:szCs w:val="28"/>
          <w:lang w:eastAsia="en-US"/>
        </w:rPr>
      </w:pPr>
      <w:r w:rsidRPr="005925D1">
        <w:rPr>
          <w:rFonts w:eastAsiaTheme="minorHAnsi"/>
          <w:sz w:val="28"/>
          <w:szCs w:val="28"/>
          <w:lang w:eastAsia="en-US"/>
        </w:rPr>
        <w:t xml:space="preserve">В этом году поступление новой </w:t>
      </w:r>
      <w:r w:rsidR="00851C77" w:rsidRPr="005925D1">
        <w:rPr>
          <w:rFonts w:eastAsiaTheme="minorHAnsi"/>
          <w:sz w:val="28"/>
          <w:szCs w:val="28"/>
          <w:lang w:eastAsia="en-US"/>
        </w:rPr>
        <w:t>литературы в</w:t>
      </w:r>
      <w:r w:rsidRPr="005925D1">
        <w:rPr>
          <w:rFonts w:eastAsiaTheme="minorHAnsi"/>
          <w:sz w:val="28"/>
          <w:szCs w:val="28"/>
          <w:lang w:eastAsia="en-US"/>
        </w:rPr>
        <w:t xml:space="preserve"> фонды библиотек составило – 116 экземпляров. </w:t>
      </w:r>
    </w:p>
    <w:p w:rsidR="001D2DF1" w:rsidRPr="005925D1" w:rsidRDefault="001D2DF1" w:rsidP="001D2DF1">
      <w:pPr>
        <w:ind w:firstLine="708"/>
        <w:jc w:val="both"/>
        <w:rPr>
          <w:rFonts w:eastAsiaTheme="minorHAnsi"/>
          <w:sz w:val="28"/>
          <w:szCs w:val="28"/>
          <w:lang w:eastAsia="en-US"/>
        </w:rPr>
      </w:pPr>
      <w:r w:rsidRPr="005925D1">
        <w:rPr>
          <w:rFonts w:eastAsiaTheme="minorHAnsi"/>
          <w:sz w:val="28"/>
          <w:szCs w:val="28"/>
          <w:lang w:eastAsia="en-US"/>
        </w:rPr>
        <w:t xml:space="preserve">Объем периодических изданий (газет и журналов): </w:t>
      </w:r>
    </w:p>
    <w:p w:rsidR="001D2DF1" w:rsidRPr="005925D1" w:rsidRDefault="001D2DF1" w:rsidP="001D2DF1">
      <w:pPr>
        <w:jc w:val="both"/>
        <w:rPr>
          <w:rFonts w:eastAsiaTheme="minorHAnsi"/>
          <w:sz w:val="28"/>
          <w:szCs w:val="28"/>
          <w:lang w:eastAsia="en-US"/>
        </w:rPr>
      </w:pPr>
      <w:r w:rsidRPr="005925D1">
        <w:rPr>
          <w:rFonts w:eastAsiaTheme="minorHAnsi"/>
          <w:sz w:val="28"/>
          <w:szCs w:val="28"/>
          <w:lang w:eastAsia="en-US"/>
        </w:rPr>
        <w:t xml:space="preserve">1 полугодие 2022 </w:t>
      </w:r>
      <w:r w:rsidR="00851C77" w:rsidRPr="005925D1">
        <w:rPr>
          <w:rFonts w:eastAsiaTheme="minorHAnsi"/>
          <w:sz w:val="28"/>
          <w:szCs w:val="28"/>
          <w:lang w:eastAsia="en-US"/>
        </w:rPr>
        <w:t>года -</w:t>
      </w:r>
      <w:r w:rsidRPr="005925D1">
        <w:rPr>
          <w:rFonts w:eastAsiaTheme="minorHAnsi"/>
          <w:sz w:val="28"/>
          <w:szCs w:val="28"/>
          <w:lang w:eastAsia="en-US"/>
        </w:rPr>
        <w:t xml:space="preserve"> 25 экземпляров, на </w:t>
      </w:r>
      <w:r w:rsidR="00851C77" w:rsidRPr="005925D1">
        <w:rPr>
          <w:rFonts w:eastAsiaTheme="minorHAnsi"/>
          <w:sz w:val="28"/>
          <w:szCs w:val="28"/>
          <w:lang w:eastAsia="en-US"/>
        </w:rPr>
        <w:t xml:space="preserve">сумму </w:t>
      </w:r>
      <w:r w:rsidR="00851C77" w:rsidRPr="005925D1">
        <w:rPr>
          <w:rFonts w:asciiTheme="minorHAnsi" w:eastAsiaTheme="minorHAnsi" w:hAnsiTheme="minorHAnsi" w:cstheme="minorBidi"/>
          <w:sz w:val="28"/>
          <w:szCs w:val="28"/>
          <w:lang w:eastAsia="en-US"/>
        </w:rPr>
        <w:t>29067</w:t>
      </w:r>
      <w:r w:rsidRPr="005925D1">
        <w:rPr>
          <w:rFonts w:eastAsiaTheme="minorHAnsi"/>
          <w:sz w:val="28"/>
          <w:szCs w:val="28"/>
          <w:lang w:eastAsia="en-US"/>
        </w:rPr>
        <w:t xml:space="preserve">руб. </w:t>
      </w:r>
      <w:r w:rsidR="00851C77" w:rsidRPr="005925D1">
        <w:rPr>
          <w:rFonts w:eastAsiaTheme="minorHAnsi"/>
          <w:sz w:val="28"/>
          <w:szCs w:val="28"/>
          <w:lang w:eastAsia="en-US"/>
        </w:rPr>
        <w:t>70 копеек</w:t>
      </w:r>
    </w:p>
    <w:p w:rsidR="001D2DF1" w:rsidRPr="005925D1" w:rsidRDefault="001D2DF1" w:rsidP="001D2DF1">
      <w:pPr>
        <w:jc w:val="both"/>
        <w:rPr>
          <w:rFonts w:eastAsiaTheme="minorHAnsi"/>
          <w:sz w:val="28"/>
          <w:szCs w:val="28"/>
          <w:lang w:eastAsia="en-US"/>
        </w:rPr>
      </w:pPr>
      <w:r w:rsidRPr="005925D1">
        <w:rPr>
          <w:rFonts w:eastAsiaTheme="minorHAnsi"/>
          <w:sz w:val="28"/>
          <w:szCs w:val="28"/>
          <w:lang w:eastAsia="en-US"/>
        </w:rPr>
        <w:t>2 полугодие 2022 года – 26 экземпляров, на сумму 32838 руб. 05 копеек.</w:t>
      </w:r>
    </w:p>
    <w:p w:rsidR="001D2DF1" w:rsidRPr="005925D1" w:rsidRDefault="001D2DF1" w:rsidP="001D2DF1">
      <w:pPr>
        <w:jc w:val="both"/>
        <w:rPr>
          <w:rFonts w:eastAsiaTheme="minorHAnsi"/>
          <w:sz w:val="28"/>
          <w:szCs w:val="28"/>
          <w:lang w:eastAsia="en-US"/>
        </w:rPr>
      </w:pPr>
      <w:r w:rsidRPr="005925D1">
        <w:rPr>
          <w:rFonts w:eastAsiaTheme="minorHAnsi"/>
          <w:sz w:val="28"/>
          <w:szCs w:val="28"/>
          <w:lang w:eastAsia="en-US"/>
        </w:rPr>
        <w:t>Библиотеки работают по следующим направлениям:</w:t>
      </w:r>
    </w:p>
    <w:p w:rsidR="001D2DF1" w:rsidRPr="005925D1" w:rsidRDefault="001D2DF1" w:rsidP="001D2DF1">
      <w:pPr>
        <w:jc w:val="both"/>
        <w:rPr>
          <w:rFonts w:eastAsiaTheme="minorHAnsi"/>
          <w:sz w:val="28"/>
          <w:szCs w:val="28"/>
          <w:lang w:eastAsia="en-US"/>
        </w:rPr>
      </w:pPr>
      <w:r w:rsidRPr="005925D1">
        <w:rPr>
          <w:rFonts w:eastAsiaTheme="minorHAnsi"/>
          <w:sz w:val="28"/>
          <w:szCs w:val="28"/>
          <w:lang w:eastAsia="en-US"/>
        </w:rPr>
        <w:t>Краеведение, проведено 27 мероприятий</w:t>
      </w:r>
    </w:p>
    <w:p w:rsidR="001D2DF1" w:rsidRPr="005925D1" w:rsidRDefault="001D2DF1" w:rsidP="001D2DF1">
      <w:pPr>
        <w:jc w:val="both"/>
        <w:rPr>
          <w:rFonts w:eastAsiaTheme="minorHAnsi"/>
          <w:sz w:val="28"/>
          <w:szCs w:val="28"/>
          <w:lang w:eastAsia="en-US"/>
        </w:rPr>
      </w:pPr>
      <w:r w:rsidRPr="005925D1">
        <w:rPr>
          <w:rFonts w:eastAsiaTheme="minorHAnsi"/>
          <w:sz w:val="28"/>
          <w:szCs w:val="28"/>
          <w:lang w:eastAsia="en-US"/>
        </w:rPr>
        <w:t>Экологическое просвещение, проведено 22 мероприятия</w:t>
      </w:r>
    </w:p>
    <w:p w:rsidR="001D2DF1" w:rsidRPr="005925D1" w:rsidRDefault="001D2DF1" w:rsidP="001D2DF1">
      <w:pPr>
        <w:jc w:val="both"/>
        <w:rPr>
          <w:rFonts w:eastAsiaTheme="minorHAnsi"/>
          <w:sz w:val="28"/>
          <w:szCs w:val="28"/>
          <w:lang w:eastAsia="en-US"/>
        </w:rPr>
      </w:pPr>
      <w:r w:rsidRPr="005925D1">
        <w:rPr>
          <w:rFonts w:eastAsiaTheme="minorHAnsi"/>
          <w:sz w:val="28"/>
          <w:szCs w:val="28"/>
          <w:lang w:eastAsia="en-US"/>
        </w:rPr>
        <w:t>Патриотическое воспитание, проведено 105 мероприятий</w:t>
      </w:r>
    </w:p>
    <w:p w:rsidR="001D2DF1" w:rsidRPr="005925D1" w:rsidRDefault="001D2DF1" w:rsidP="001D2DF1">
      <w:pPr>
        <w:jc w:val="both"/>
        <w:rPr>
          <w:rFonts w:eastAsiaTheme="minorHAnsi"/>
          <w:sz w:val="28"/>
          <w:szCs w:val="28"/>
          <w:lang w:eastAsia="en-US"/>
        </w:rPr>
      </w:pPr>
      <w:r w:rsidRPr="005925D1">
        <w:rPr>
          <w:rFonts w:eastAsiaTheme="minorHAnsi"/>
          <w:sz w:val="28"/>
          <w:szCs w:val="28"/>
          <w:lang w:eastAsia="en-US"/>
        </w:rPr>
        <w:t>Пропаганда здорового образа жизни, проведено 20мероприятий</w:t>
      </w:r>
    </w:p>
    <w:p w:rsidR="001D2DF1" w:rsidRPr="005925D1" w:rsidRDefault="001D2DF1" w:rsidP="001D2DF1">
      <w:pPr>
        <w:ind w:firstLine="708"/>
        <w:jc w:val="both"/>
        <w:rPr>
          <w:rFonts w:eastAsiaTheme="minorHAnsi"/>
          <w:sz w:val="28"/>
          <w:szCs w:val="28"/>
          <w:lang w:eastAsia="en-US"/>
        </w:rPr>
      </w:pPr>
      <w:r w:rsidRPr="005925D1">
        <w:rPr>
          <w:rFonts w:eastAsiaTheme="minorHAnsi"/>
          <w:sz w:val="28"/>
          <w:szCs w:val="28"/>
          <w:lang w:eastAsia="en-US"/>
        </w:rPr>
        <w:t>Одна из самых эффективных форм работы с читателями в библиотеке являются обзоры литературы в учебных заведениях. В</w:t>
      </w:r>
      <w:r>
        <w:rPr>
          <w:rFonts w:eastAsiaTheme="minorHAnsi"/>
          <w:sz w:val="28"/>
          <w:szCs w:val="28"/>
          <w:lang w:eastAsia="en-US"/>
        </w:rPr>
        <w:t xml:space="preserve"> школах гп. Игрим библиотекари провели </w:t>
      </w:r>
      <w:r w:rsidRPr="005925D1">
        <w:rPr>
          <w:rFonts w:eastAsiaTheme="minorHAnsi"/>
          <w:sz w:val="28"/>
          <w:szCs w:val="28"/>
          <w:lang w:eastAsia="en-US"/>
        </w:rPr>
        <w:t>55 обзор</w:t>
      </w:r>
      <w:r>
        <w:rPr>
          <w:rFonts w:eastAsiaTheme="minorHAnsi"/>
          <w:sz w:val="28"/>
          <w:szCs w:val="28"/>
          <w:lang w:eastAsia="en-US"/>
        </w:rPr>
        <w:t>ов</w:t>
      </w:r>
      <w:r w:rsidRPr="005925D1">
        <w:rPr>
          <w:rFonts w:eastAsiaTheme="minorHAnsi"/>
          <w:sz w:val="28"/>
          <w:szCs w:val="28"/>
          <w:lang w:eastAsia="en-US"/>
        </w:rPr>
        <w:t>.</w:t>
      </w:r>
    </w:p>
    <w:p w:rsidR="001D2DF1" w:rsidRPr="005925D1" w:rsidRDefault="001D2DF1" w:rsidP="001D2DF1">
      <w:pPr>
        <w:ind w:firstLine="708"/>
        <w:jc w:val="both"/>
        <w:rPr>
          <w:rFonts w:eastAsiaTheme="minorHAnsi"/>
          <w:sz w:val="28"/>
          <w:szCs w:val="28"/>
          <w:lang w:eastAsia="en-US"/>
        </w:rPr>
      </w:pPr>
      <w:r w:rsidRPr="005925D1">
        <w:rPr>
          <w:rFonts w:eastAsiaTheme="minorHAnsi"/>
          <w:sz w:val="28"/>
          <w:szCs w:val="28"/>
          <w:lang w:eastAsia="en-US"/>
        </w:rPr>
        <w:t xml:space="preserve">В библиотеках работают </w:t>
      </w:r>
      <w:r w:rsidR="00851C77" w:rsidRPr="005925D1">
        <w:rPr>
          <w:rFonts w:eastAsiaTheme="minorHAnsi"/>
          <w:sz w:val="28"/>
          <w:szCs w:val="28"/>
          <w:lang w:eastAsia="en-US"/>
        </w:rPr>
        <w:t>Центры Общественного</w:t>
      </w:r>
      <w:r w:rsidRPr="005925D1">
        <w:rPr>
          <w:rFonts w:eastAsiaTheme="minorHAnsi"/>
          <w:sz w:val="28"/>
          <w:szCs w:val="28"/>
          <w:lang w:eastAsia="en-US"/>
        </w:rPr>
        <w:t xml:space="preserve"> Доступа (ЦОД), куда может обратиться любой гражданин, и получить интересующую его информацию. Число пользователей составляет 477 человек. </w:t>
      </w:r>
    </w:p>
    <w:p w:rsidR="001D2DF1" w:rsidRPr="005925D1" w:rsidRDefault="001D2DF1" w:rsidP="001D2DF1">
      <w:pPr>
        <w:ind w:firstLine="708"/>
        <w:jc w:val="both"/>
        <w:rPr>
          <w:rFonts w:eastAsiaTheme="minorHAnsi"/>
          <w:color w:val="FF0000"/>
          <w:sz w:val="28"/>
          <w:szCs w:val="28"/>
          <w:lang w:eastAsia="en-US"/>
        </w:rPr>
      </w:pPr>
      <w:r w:rsidRPr="005925D1">
        <w:rPr>
          <w:rFonts w:eastAsiaTheme="minorHAnsi"/>
          <w:color w:val="000000" w:themeColor="text1"/>
          <w:sz w:val="28"/>
          <w:szCs w:val="28"/>
          <w:lang w:eastAsia="en-US"/>
        </w:rPr>
        <w:t xml:space="preserve">Граждане приходят в библиотеку для постановки на учет в Центр Занятости, для перерегистрации по безработице, для оформления паспортов, для получения социальных услуг через единый портал государственных услуг Российской Федерации. Для пользователей ЦОДа </w:t>
      </w:r>
      <w:r w:rsidR="00851C77" w:rsidRPr="005925D1">
        <w:rPr>
          <w:rFonts w:eastAsiaTheme="minorHAnsi"/>
          <w:color w:val="000000" w:themeColor="text1"/>
          <w:sz w:val="28"/>
          <w:szCs w:val="28"/>
          <w:lang w:eastAsia="en-US"/>
        </w:rPr>
        <w:t>отсканировано 824</w:t>
      </w:r>
      <w:r w:rsidRPr="005925D1">
        <w:rPr>
          <w:rFonts w:eastAsiaTheme="minorHAnsi"/>
          <w:color w:val="000000" w:themeColor="text1"/>
          <w:sz w:val="28"/>
          <w:szCs w:val="28"/>
          <w:lang w:eastAsia="en-US"/>
        </w:rPr>
        <w:t xml:space="preserve"> документа, 150 человек воспользовались сайтом Госуслуг.</w:t>
      </w:r>
    </w:p>
    <w:p w:rsidR="001D2DF1" w:rsidRPr="005925D1" w:rsidRDefault="001D2DF1" w:rsidP="001D2DF1">
      <w:pPr>
        <w:ind w:firstLine="708"/>
        <w:jc w:val="both"/>
        <w:rPr>
          <w:rFonts w:eastAsiaTheme="minorHAnsi"/>
          <w:sz w:val="28"/>
          <w:szCs w:val="28"/>
          <w:lang w:eastAsia="en-US"/>
        </w:rPr>
      </w:pPr>
      <w:r w:rsidRPr="005925D1">
        <w:rPr>
          <w:rFonts w:eastAsiaTheme="minorHAnsi"/>
          <w:sz w:val="28"/>
          <w:szCs w:val="28"/>
          <w:lang w:eastAsia="en-US"/>
        </w:rPr>
        <w:t xml:space="preserve">На базе ЦОД библиотеки гп. Игрим в этом году прошло обучение людей пенсионного </w:t>
      </w:r>
      <w:r w:rsidR="00851C77" w:rsidRPr="005925D1">
        <w:rPr>
          <w:rFonts w:eastAsiaTheme="minorHAnsi"/>
          <w:sz w:val="28"/>
          <w:szCs w:val="28"/>
          <w:lang w:eastAsia="en-US"/>
        </w:rPr>
        <w:t>возраста, с</w:t>
      </w:r>
      <w:r w:rsidRPr="005925D1">
        <w:rPr>
          <w:rFonts w:eastAsiaTheme="minorHAnsi"/>
          <w:sz w:val="28"/>
          <w:szCs w:val="28"/>
          <w:lang w:eastAsia="en-US"/>
        </w:rPr>
        <w:t xml:space="preserve"> ограниченными возможностями здоровья, безработные, малообеспеченные, представители коренных малочисленных народов Севера. </w:t>
      </w:r>
    </w:p>
    <w:p w:rsidR="001D2DF1" w:rsidRPr="001C6255" w:rsidRDefault="001D2DF1" w:rsidP="001D2DF1">
      <w:pPr>
        <w:ind w:firstLine="708"/>
        <w:jc w:val="both"/>
        <w:rPr>
          <w:rFonts w:eastAsiaTheme="minorHAnsi"/>
          <w:sz w:val="28"/>
          <w:szCs w:val="28"/>
          <w:lang w:eastAsia="en-US"/>
        </w:rPr>
      </w:pPr>
      <w:r w:rsidRPr="005925D1">
        <w:rPr>
          <w:rFonts w:eastAsiaTheme="minorHAnsi"/>
          <w:sz w:val="28"/>
          <w:szCs w:val="28"/>
          <w:lang w:eastAsia="en-US"/>
        </w:rPr>
        <w:t xml:space="preserve">По программе «Основы безопасной работы в сети Интернет» прошли обучение и получили сертификат 5 человек. По программе «Ресурсы и сервисы цифровой экономики» прошли обучение и получили сертификаты 5 человек. </w:t>
      </w:r>
    </w:p>
    <w:p w:rsidR="001D2DF1" w:rsidRPr="005925D1" w:rsidRDefault="00851C77" w:rsidP="001D2DF1">
      <w:pPr>
        <w:ind w:firstLine="708"/>
        <w:jc w:val="both"/>
        <w:rPr>
          <w:rFonts w:eastAsiaTheme="minorHAnsi"/>
          <w:sz w:val="28"/>
          <w:szCs w:val="28"/>
          <w:lang w:eastAsia="en-US"/>
        </w:rPr>
      </w:pPr>
      <w:r w:rsidRPr="005925D1">
        <w:rPr>
          <w:sz w:val="28"/>
          <w:szCs w:val="28"/>
        </w:rPr>
        <w:t>Библиотеки принимает</w:t>
      </w:r>
      <w:r w:rsidR="001D2DF1" w:rsidRPr="005925D1">
        <w:rPr>
          <w:sz w:val="28"/>
          <w:szCs w:val="28"/>
        </w:rPr>
        <w:t xml:space="preserve"> активное участие в программах «Противодействие злоупотреблению наркотиков и их незаконному обороту в городском поселении Игрим на 2019-2025 годы»; «Профилактика экстремизма, гармонизация межэтнических и межкультурных отношений в городском поселении Игрим на 2019-</w:t>
      </w:r>
      <w:r w:rsidR="001D2DF1" w:rsidRPr="005925D1">
        <w:rPr>
          <w:sz w:val="28"/>
          <w:szCs w:val="28"/>
        </w:rPr>
        <w:lastRenderedPageBreak/>
        <w:t>2025 годы». В</w:t>
      </w:r>
      <w:r w:rsidR="001D2DF1" w:rsidRPr="005925D1">
        <w:rPr>
          <w:rFonts w:eastAsiaTheme="minorHAnsi"/>
          <w:sz w:val="28"/>
          <w:szCs w:val="28"/>
          <w:lang w:eastAsia="en-US"/>
        </w:rPr>
        <w:t xml:space="preserve">сего в библиотеках было проведено 8 мероприятий по этим программам. </w:t>
      </w:r>
    </w:p>
    <w:p w:rsidR="001D2DF1" w:rsidRPr="005925D1" w:rsidRDefault="001D2DF1" w:rsidP="001D2DF1">
      <w:pPr>
        <w:ind w:firstLine="708"/>
        <w:jc w:val="both"/>
        <w:rPr>
          <w:rFonts w:eastAsiaTheme="minorHAnsi"/>
          <w:sz w:val="28"/>
          <w:szCs w:val="28"/>
          <w:lang w:eastAsia="en-US"/>
        </w:rPr>
      </w:pPr>
      <w:r w:rsidRPr="005925D1">
        <w:rPr>
          <w:rFonts w:eastAsiaTheme="minorHAnsi"/>
          <w:sz w:val="28"/>
          <w:szCs w:val="28"/>
          <w:lang w:eastAsia="en-US"/>
        </w:rPr>
        <w:t>Библиотека сотрудничает</w:t>
      </w:r>
      <w:r w:rsidRPr="005925D1">
        <w:rPr>
          <w:rFonts w:asciiTheme="minorHAnsi" w:eastAsiaTheme="minorHAnsi" w:hAnsiTheme="minorHAnsi" w:cstheme="minorBidi"/>
          <w:sz w:val="28"/>
          <w:szCs w:val="28"/>
          <w:lang w:eastAsia="en-US"/>
        </w:rPr>
        <w:t xml:space="preserve"> с </w:t>
      </w:r>
      <w:r w:rsidR="00851C77">
        <w:rPr>
          <w:rFonts w:eastAsiaTheme="minorHAnsi"/>
          <w:sz w:val="28"/>
          <w:szCs w:val="28"/>
          <w:lang w:eastAsia="en-US"/>
        </w:rPr>
        <w:t>Бюджетным</w:t>
      </w:r>
      <w:r w:rsidRPr="005925D1">
        <w:rPr>
          <w:rFonts w:eastAsiaTheme="minorHAnsi"/>
          <w:sz w:val="28"/>
          <w:szCs w:val="28"/>
          <w:lang w:eastAsia="en-US"/>
        </w:rPr>
        <w:t xml:space="preserve"> учреждением Ханты-Мансийского автономного округа – Югры «Березовский районный комплексный центр социального обслуживания населения». </w:t>
      </w:r>
      <w:r w:rsidR="00851C77" w:rsidRPr="005925D1">
        <w:rPr>
          <w:rFonts w:eastAsiaTheme="minorHAnsi"/>
          <w:sz w:val="28"/>
          <w:szCs w:val="28"/>
          <w:lang w:eastAsia="en-US"/>
        </w:rPr>
        <w:t>Для</w:t>
      </w:r>
      <w:r w:rsidR="00851C77">
        <w:rPr>
          <w:rFonts w:eastAsiaTheme="minorHAnsi"/>
          <w:sz w:val="28"/>
          <w:szCs w:val="28"/>
          <w:lang w:eastAsia="en-US"/>
        </w:rPr>
        <w:t xml:space="preserve"> детей, посещающих отделение </w:t>
      </w:r>
      <w:r w:rsidRPr="005925D1">
        <w:rPr>
          <w:rFonts w:eastAsiaTheme="minorHAnsi"/>
          <w:sz w:val="28"/>
          <w:szCs w:val="28"/>
          <w:lang w:eastAsia="en-US"/>
        </w:rPr>
        <w:t>социальной реабилитации и абилитации детей с ограниченными возможностям</w:t>
      </w:r>
      <w:r w:rsidR="00851C77">
        <w:rPr>
          <w:rFonts w:eastAsiaTheme="minorHAnsi"/>
          <w:sz w:val="28"/>
          <w:szCs w:val="28"/>
          <w:lang w:eastAsia="en-US"/>
        </w:rPr>
        <w:t xml:space="preserve">и проведено 24 мероприятия. Для </w:t>
      </w:r>
      <w:r w:rsidR="00851C77" w:rsidRPr="005925D1">
        <w:rPr>
          <w:rFonts w:eastAsiaTheme="minorHAnsi"/>
          <w:sz w:val="28"/>
          <w:szCs w:val="28"/>
          <w:lang w:eastAsia="en-US"/>
        </w:rPr>
        <w:t>граждан,</w:t>
      </w:r>
      <w:r w:rsidRPr="005925D1">
        <w:rPr>
          <w:rFonts w:eastAsiaTheme="minorHAnsi"/>
          <w:sz w:val="28"/>
          <w:szCs w:val="28"/>
          <w:lang w:eastAsia="en-US"/>
        </w:rPr>
        <w:t xml:space="preserve"> посещающих отделение социальной реабилитации и абилитации проведено 2 мероприятия. </w:t>
      </w:r>
    </w:p>
    <w:p w:rsidR="001D2DF1" w:rsidRPr="005925D1" w:rsidRDefault="001D2DF1" w:rsidP="001D2DF1">
      <w:pPr>
        <w:ind w:firstLine="708"/>
        <w:jc w:val="both"/>
        <w:rPr>
          <w:rFonts w:eastAsiaTheme="minorHAnsi"/>
          <w:sz w:val="28"/>
          <w:szCs w:val="28"/>
          <w:lang w:eastAsia="en-US"/>
        </w:rPr>
      </w:pPr>
      <w:r w:rsidRPr="005925D1">
        <w:rPr>
          <w:rFonts w:eastAsiaTheme="minorHAnsi"/>
          <w:sz w:val="28"/>
          <w:szCs w:val="28"/>
          <w:lang w:eastAsia="en-US"/>
        </w:rPr>
        <w:t xml:space="preserve">Все библиотеки продолжали работу по формированию информационной культуры. Сотрудники библиотек знакомят читателей с правилами пользования библиотекой; обучают поиску нужной информации во время экскурсий, библиотечных уроков, различных мероприятий; помогают ориентироваться в справочно-библиографическом аппарате (традиционных каталогах и картотеках, справочном фонде, электронных источниках информации); прививают библиотечно-библиографическую грамотность, культуру чтения, умение формировать </w:t>
      </w:r>
      <w:r w:rsidR="00851C77" w:rsidRPr="005925D1">
        <w:rPr>
          <w:rFonts w:eastAsiaTheme="minorHAnsi"/>
          <w:sz w:val="28"/>
          <w:szCs w:val="28"/>
          <w:lang w:eastAsia="en-US"/>
        </w:rPr>
        <w:t>и выражать</w:t>
      </w:r>
      <w:r w:rsidRPr="005925D1">
        <w:rPr>
          <w:rFonts w:eastAsiaTheme="minorHAnsi"/>
          <w:sz w:val="28"/>
          <w:szCs w:val="28"/>
          <w:lang w:eastAsia="en-US"/>
        </w:rPr>
        <w:t xml:space="preserve"> информационные запросы.</w:t>
      </w:r>
    </w:p>
    <w:p w:rsidR="001D2DF1" w:rsidRPr="001962F0" w:rsidRDefault="001D2DF1" w:rsidP="001D2DF1">
      <w:pPr>
        <w:jc w:val="both"/>
        <w:rPr>
          <w:sz w:val="24"/>
          <w:szCs w:val="24"/>
        </w:rPr>
      </w:pPr>
    </w:p>
    <w:p w:rsidR="001D2DF1" w:rsidRPr="001962F0" w:rsidRDefault="001D2DF1" w:rsidP="001D2DF1">
      <w:pPr>
        <w:jc w:val="both"/>
        <w:rPr>
          <w:rFonts w:eastAsiaTheme="minorHAnsi"/>
          <w:sz w:val="28"/>
          <w:szCs w:val="28"/>
          <w:lang w:eastAsia="en-US"/>
        </w:rPr>
      </w:pPr>
      <w:r w:rsidRPr="001962F0">
        <w:rPr>
          <w:rFonts w:eastAsiaTheme="minorHAnsi"/>
          <w:sz w:val="28"/>
          <w:szCs w:val="28"/>
          <w:lang w:eastAsia="en-US"/>
        </w:rPr>
        <w:t xml:space="preserve">Информация о деятельности </w:t>
      </w:r>
      <w:r>
        <w:rPr>
          <w:rFonts w:eastAsiaTheme="minorHAnsi"/>
          <w:sz w:val="28"/>
          <w:szCs w:val="28"/>
          <w:lang w:eastAsia="en-US"/>
        </w:rPr>
        <w:t>учреждения</w:t>
      </w:r>
      <w:r w:rsidRPr="001962F0">
        <w:rPr>
          <w:rFonts w:eastAsiaTheme="minorHAnsi"/>
          <w:sz w:val="28"/>
          <w:szCs w:val="28"/>
          <w:lang w:eastAsia="en-US"/>
        </w:rPr>
        <w:t xml:space="preserve"> размещается на сайтах:</w:t>
      </w:r>
    </w:p>
    <w:p w:rsidR="001D2DF1" w:rsidRPr="001962F0" w:rsidRDefault="001D2DF1" w:rsidP="001D2DF1">
      <w:pPr>
        <w:jc w:val="both"/>
        <w:rPr>
          <w:rFonts w:eastAsiaTheme="minorHAnsi"/>
          <w:sz w:val="28"/>
          <w:szCs w:val="28"/>
          <w:lang w:eastAsia="en-US"/>
        </w:rPr>
      </w:pPr>
      <w:r w:rsidRPr="001962F0">
        <w:rPr>
          <w:rFonts w:eastAsiaTheme="minorHAnsi"/>
          <w:sz w:val="28"/>
          <w:szCs w:val="28"/>
          <w:lang w:eastAsia="en-US"/>
        </w:rPr>
        <w:t xml:space="preserve">Администрации городского поселения Игрим </w:t>
      </w:r>
      <w:r>
        <w:rPr>
          <w:rFonts w:eastAsiaTheme="minorHAnsi"/>
          <w:color w:val="0000FF" w:themeColor="hyperlink"/>
          <w:sz w:val="28"/>
          <w:szCs w:val="28"/>
          <w:u w:val="single"/>
          <w:lang w:eastAsia="en-US"/>
        </w:rPr>
        <w:t>http://www.admigrim.ru</w:t>
      </w:r>
    </w:p>
    <w:p w:rsidR="001D2DF1" w:rsidRDefault="001D2DF1" w:rsidP="001D2DF1">
      <w:pPr>
        <w:jc w:val="both"/>
        <w:rPr>
          <w:rFonts w:eastAsiaTheme="minorHAnsi"/>
          <w:sz w:val="28"/>
          <w:szCs w:val="28"/>
          <w:lang w:eastAsia="en-US"/>
        </w:rPr>
      </w:pPr>
      <w:r>
        <w:rPr>
          <w:rFonts w:eastAsiaTheme="minorHAnsi"/>
          <w:sz w:val="28"/>
          <w:szCs w:val="28"/>
          <w:lang w:eastAsia="en-US"/>
        </w:rPr>
        <w:t xml:space="preserve">Сайт МКУ «ИКДЦ» </w:t>
      </w:r>
      <w:r w:rsidRPr="001962F0">
        <w:rPr>
          <w:rFonts w:eastAsiaTheme="minorHAnsi"/>
          <w:sz w:val="28"/>
          <w:szCs w:val="28"/>
          <w:lang w:eastAsia="en-US"/>
        </w:rPr>
        <w:t xml:space="preserve"> </w:t>
      </w:r>
      <w:hyperlink r:id="rId9" w:history="1">
        <w:r w:rsidRPr="003E639E">
          <w:rPr>
            <w:rStyle w:val="af6"/>
            <w:rFonts w:eastAsiaTheme="minorHAnsi"/>
            <w:sz w:val="28"/>
            <w:szCs w:val="28"/>
            <w:lang w:eastAsia="en-US"/>
          </w:rPr>
          <w:t>https://igrim-kdc.hmansy.muzkult.ru</w:t>
        </w:r>
      </w:hyperlink>
      <w:r>
        <w:rPr>
          <w:rFonts w:eastAsiaTheme="minorHAnsi"/>
          <w:sz w:val="28"/>
          <w:szCs w:val="28"/>
          <w:lang w:eastAsia="en-US"/>
        </w:rPr>
        <w:t xml:space="preserve"> </w:t>
      </w:r>
    </w:p>
    <w:p w:rsidR="001D2DF1" w:rsidRPr="001C6255" w:rsidRDefault="001D2DF1" w:rsidP="001D2DF1">
      <w:pPr>
        <w:jc w:val="both"/>
        <w:rPr>
          <w:rFonts w:eastAsiaTheme="minorHAnsi"/>
          <w:sz w:val="28"/>
          <w:szCs w:val="28"/>
          <w:lang w:eastAsia="en-US"/>
        </w:rPr>
      </w:pPr>
      <w:r>
        <w:rPr>
          <w:rFonts w:eastAsiaTheme="minorHAnsi"/>
          <w:sz w:val="28"/>
          <w:szCs w:val="28"/>
          <w:lang w:eastAsia="en-US"/>
        </w:rPr>
        <w:t xml:space="preserve">В Контакте </w:t>
      </w:r>
    </w:p>
    <w:p w:rsidR="0033426B" w:rsidRPr="004B1EE9" w:rsidRDefault="0033426B" w:rsidP="0033426B">
      <w:pPr>
        <w:jc w:val="both"/>
        <w:rPr>
          <w:sz w:val="24"/>
          <w:szCs w:val="24"/>
        </w:rPr>
      </w:pPr>
    </w:p>
    <w:p w:rsidR="0033426B" w:rsidRDefault="0033426B" w:rsidP="00680800">
      <w:pPr>
        <w:pStyle w:val="af1"/>
        <w:spacing w:line="240" w:lineRule="auto"/>
        <w:ind w:firstLine="567"/>
        <w:rPr>
          <w:sz w:val="24"/>
          <w:szCs w:val="24"/>
          <w:u w:val="single"/>
        </w:rPr>
      </w:pPr>
    </w:p>
    <w:p w:rsidR="00680800" w:rsidRPr="000A14FB" w:rsidRDefault="00680800" w:rsidP="00680800">
      <w:pPr>
        <w:pStyle w:val="af1"/>
        <w:spacing w:line="240" w:lineRule="auto"/>
        <w:ind w:firstLine="567"/>
      </w:pPr>
      <w:r w:rsidRPr="000A14FB">
        <w:t>Спорт</w:t>
      </w:r>
    </w:p>
    <w:p w:rsidR="00680800" w:rsidRPr="000A14FB" w:rsidRDefault="00680800" w:rsidP="00680800">
      <w:pPr>
        <w:jc w:val="center"/>
        <w:rPr>
          <w:b/>
          <w:sz w:val="28"/>
          <w:szCs w:val="28"/>
        </w:rPr>
      </w:pPr>
      <w:r w:rsidRPr="000A14FB">
        <w:rPr>
          <w:b/>
          <w:sz w:val="28"/>
          <w:szCs w:val="28"/>
        </w:rPr>
        <w:t>Обеспечение условий для развития на территории поселения физической культуры и массового спорта</w:t>
      </w:r>
    </w:p>
    <w:p w:rsidR="00680800" w:rsidRPr="000A14FB" w:rsidRDefault="00680800" w:rsidP="00680800">
      <w:pPr>
        <w:jc w:val="center"/>
        <w:rPr>
          <w:b/>
          <w:color w:val="FF0000"/>
          <w:sz w:val="28"/>
          <w:szCs w:val="28"/>
          <w:highlight w:val="cyan"/>
        </w:rPr>
      </w:pPr>
    </w:p>
    <w:p w:rsidR="000A14FB" w:rsidRPr="000A14FB" w:rsidRDefault="000A14FB" w:rsidP="000A14FB">
      <w:pPr>
        <w:widowControl w:val="0"/>
        <w:suppressAutoHyphens/>
        <w:autoSpaceDE w:val="0"/>
        <w:ind w:firstLine="426"/>
        <w:jc w:val="both"/>
        <w:rPr>
          <w:rStyle w:val="FontStyle12"/>
          <w:sz w:val="28"/>
          <w:szCs w:val="28"/>
          <w:lang w:eastAsia="ar-SA"/>
        </w:rPr>
      </w:pPr>
      <w:r w:rsidRPr="004A34D1">
        <w:rPr>
          <w:bCs/>
          <w:sz w:val="28"/>
          <w:szCs w:val="28"/>
          <w:lang w:eastAsia="ar-SA"/>
        </w:rPr>
        <w:t xml:space="preserve">В </w:t>
      </w:r>
      <w:r w:rsidRPr="004A34D1">
        <w:rPr>
          <w:sz w:val="28"/>
          <w:szCs w:val="28"/>
          <w:lang w:eastAsia="ar-SA"/>
        </w:rPr>
        <w:t>рамках исполнения   полномочий по обеспечению условий для развития на территории городского поселения Игрим физической культуры и массового спорта, организации проведения официальных физкультурно-оздоровительных и спортивных мероприятий поселения за счет средств бюджета городского поселения Игрим в 202</w:t>
      </w:r>
      <w:r>
        <w:rPr>
          <w:sz w:val="28"/>
          <w:szCs w:val="28"/>
          <w:lang w:eastAsia="ar-SA"/>
        </w:rPr>
        <w:t>2</w:t>
      </w:r>
      <w:r w:rsidRPr="004A34D1">
        <w:rPr>
          <w:sz w:val="28"/>
          <w:szCs w:val="28"/>
          <w:lang w:eastAsia="ar-SA"/>
        </w:rPr>
        <w:t xml:space="preserve">  году были проведены спортивные мероприятия на общую сумму финансирования – </w:t>
      </w:r>
      <w:r>
        <w:rPr>
          <w:b/>
          <w:sz w:val="28"/>
          <w:szCs w:val="28"/>
          <w:lang w:eastAsia="ar-SA"/>
        </w:rPr>
        <w:t>10000</w:t>
      </w:r>
      <w:r w:rsidRPr="004A34D1">
        <w:rPr>
          <w:b/>
          <w:sz w:val="28"/>
          <w:szCs w:val="28"/>
          <w:lang w:eastAsia="ar-SA"/>
        </w:rPr>
        <w:t>0 рублей  ( в 202</w:t>
      </w:r>
      <w:r>
        <w:rPr>
          <w:b/>
          <w:sz w:val="28"/>
          <w:szCs w:val="28"/>
          <w:lang w:eastAsia="ar-SA"/>
        </w:rPr>
        <w:t>1 году - 6</w:t>
      </w:r>
      <w:r w:rsidRPr="004A34D1">
        <w:rPr>
          <w:b/>
          <w:sz w:val="28"/>
          <w:szCs w:val="28"/>
          <w:lang w:eastAsia="ar-SA"/>
        </w:rPr>
        <w:t>9</w:t>
      </w:r>
      <w:r>
        <w:rPr>
          <w:b/>
          <w:sz w:val="28"/>
          <w:szCs w:val="28"/>
          <w:lang w:eastAsia="ar-SA"/>
        </w:rPr>
        <w:t>0</w:t>
      </w:r>
      <w:r w:rsidRPr="004A34D1">
        <w:rPr>
          <w:b/>
          <w:sz w:val="28"/>
          <w:szCs w:val="28"/>
          <w:lang w:eastAsia="ar-SA"/>
        </w:rPr>
        <w:t>90 руб)</w:t>
      </w:r>
      <w:r w:rsidRPr="004A34D1">
        <w:rPr>
          <w:sz w:val="28"/>
          <w:szCs w:val="28"/>
          <w:lang w:eastAsia="ar-SA"/>
        </w:rPr>
        <w:t>,  количество спортивных мероприятий в 202</w:t>
      </w:r>
      <w:r>
        <w:rPr>
          <w:sz w:val="28"/>
          <w:szCs w:val="28"/>
          <w:lang w:eastAsia="ar-SA"/>
        </w:rPr>
        <w:t>2</w:t>
      </w:r>
      <w:r w:rsidRPr="004A34D1">
        <w:rPr>
          <w:sz w:val="28"/>
          <w:szCs w:val="28"/>
          <w:lang w:eastAsia="ar-SA"/>
        </w:rPr>
        <w:t xml:space="preserve"> году было сокращено от запланированного по причине ограничений, связанных с короновирусной инфекцией. В рамках соглашения с МАУ ФКиС «Арена» за счет средств бюджета поселения были проведены:</w:t>
      </w:r>
    </w:p>
    <w:tbl>
      <w:tblPr>
        <w:tblStyle w:val="af3"/>
        <w:tblW w:w="0" w:type="auto"/>
        <w:tblInd w:w="0" w:type="dxa"/>
        <w:tblLook w:val="04A0" w:firstRow="1" w:lastRow="0" w:firstColumn="1" w:lastColumn="0" w:noHBand="0" w:noVBand="1"/>
      </w:tblPr>
      <w:tblGrid>
        <w:gridCol w:w="959"/>
        <w:gridCol w:w="1559"/>
        <w:gridCol w:w="6486"/>
        <w:gridCol w:w="1417"/>
      </w:tblGrid>
      <w:tr w:rsidR="000A14FB" w:rsidTr="000A14FB">
        <w:tc>
          <w:tcPr>
            <w:tcW w:w="959" w:type="dxa"/>
          </w:tcPr>
          <w:p w:rsidR="000A14FB" w:rsidRPr="004A34D1" w:rsidRDefault="000A14FB" w:rsidP="00D621DE">
            <w:pPr>
              <w:rPr>
                <w:sz w:val="24"/>
                <w:szCs w:val="24"/>
              </w:rPr>
            </w:pPr>
            <w:r w:rsidRPr="004A34D1">
              <w:rPr>
                <w:sz w:val="24"/>
                <w:szCs w:val="24"/>
              </w:rPr>
              <w:t>№ п/п</w:t>
            </w:r>
          </w:p>
        </w:tc>
        <w:tc>
          <w:tcPr>
            <w:tcW w:w="1559" w:type="dxa"/>
          </w:tcPr>
          <w:p w:rsidR="000A14FB" w:rsidRPr="004A34D1" w:rsidRDefault="000A14FB" w:rsidP="00D621DE">
            <w:pPr>
              <w:rPr>
                <w:sz w:val="24"/>
                <w:szCs w:val="24"/>
              </w:rPr>
            </w:pPr>
            <w:r w:rsidRPr="004A34D1">
              <w:rPr>
                <w:sz w:val="24"/>
                <w:szCs w:val="24"/>
              </w:rPr>
              <w:t>Дата проведения</w:t>
            </w:r>
          </w:p>
        </w:tc>
        <w:tc>
          <w:tcPr>
            <w:tcW w:w="6486" w:type="dxa"/>
          </w:tcPr>
          <w:p w:rsidR="000A14FB" w:rsidRPr="004A34D1" w:rsidRDefault="000A14FB" w:rsidP="00D621DE">
            <w:pPr>
              <w:rPr>
                <w:sz w:val="24"/>
                <w:szCs w:val="24"/>
              </w:rPr>
            </w:pPr>
            <w:r w:rsidRPr="004A34D1">
              <w:rPr>
                <w:sz w:val="24"/>
                <w:szCs w:val="24"/>
              </w:rPr>
              <w:t>Наименование спортивного мероприятия</w:t>
            </w:r>
          </w:p>
        </w:tc>
        <w:tc>
          <w:tcPr>
            <w:tcW w:w="1417" w:type="dxa"/>
          </w:tcPr>
          <w:p w:rsidR="000A14FB" w:rsidRPr="004A34D1" w:rsidRDefault="000A14FB" w:rsidP="00D621DE">
            <w:pPr>
              <w:rPr>
                <w:sz w:val="24"/>
                <w:szCs w:val="24"/>
              </w:rPr>
            </w:pPr>
            <w:r w:rsidRPr="004A34D1">
              <w:rPr>
                <w:sz w:val="24"/>
                <w:szCs w:val="24"/>
              </w:rPr>
              <w:t>Количество участников</w:t>
            </w:r>
          </w:p>
        </w:tc>
      </w:tr>
      <w:tr w:rsidR="000A14FB" w:rsidTr="000A14FB">
        <w:tc>
          <w:tcPr>
            <w:tcW w:w="959" w:type="dxa"/>
          </w:tcPr>
          <w:p w:rsidR="000A14FB" w:rsidRPr="00A50BE7" w:rsidRDefault="000A14FB" w:rsidP="00D621DE">
            <w:pPr>
              <w:jc w:val="center"/>
              <w:rPr>
                <w:sz w:val="24"/>
                <w:szCs w:val="24"/>
              </w:rPr>
            </w:pPr>
            <w:r w:rsidRPr="00A50BE7">
              <w:rPr>
                <w:sz w:val="24"/>
                <w:szCs w:val="24"/>
              </w:rPr>
              <w:t>1</w:t>
            </w:r>
            <w:r>
              <w:rPr>
                <w:sz w:val="24"/>
                <w:szCs w:val="24"/>
              </w:rPr>
              <w:t>.</w:t>
            </w:r>
          </w:p>
        </w:tc>
        <w:tc>
          <w:tcPr>
            <w:tcW w:w="1559" w:type="dxa"/>
          </w:tcPr>
          <w:p w:rsidR="000A14FB" w:rsidRDefault="000A14FB" w:rsidP="00D621DE">
            <w:pPr>
              <w:jc w:val="center"/>
              <w:rPr>
                <w:sz w:val="24"/>
                <w:szCs w:val="24"/>
              </w:rPr>
            </w:pPr>
            <w:r>
              <w:rPr>
                <w:sz w:val="24"/>
                <w:szCs w:val="24"/>
              </w:rPr>
              <w:t>29-30.04.</w:t>
            </w:r>
          </w:p>
          <w:p w:rsidR="000A14FB" w:rsidRPr="004A34D1" w:rsidRDefault="000A14FB" w:rsidP="00D621DE">
            <w:pPr>
              <w:jc w:val="center"/>
              <w:rPr>
                <w:sz w:val="24"/>
                <w:szCs w:val="24"/>
              </w:rPr>
            </w:pPr>
            <w:r>
              <w:rPr>
                <w:sz w:val="24"/>
                <w:szCs w:val="24"/>
              </w:rPr>
              <w:t>2022</w:t>
            </w:r>
          </w:p>
        </w:tc>
        <w:tc>
          <w:tcPr>
            <w:tcW w:w="6486" w:type="dxa"/>
          </w:tcPr>
          <w:p w:rsidR="000A14FB" w:rsidRPr="004A34D1" w:rsidRDefault="000A14FB" w:rsidP="00D621DE">
            <w:pPr>
              <w:rPr>
                <w:sz w:val="24"/>
                <w:szCs w:val="24"/>
              </w:rPr>
            </w:pPr>
            <w:r>
              <w:rPr>
                <w:sz w:val="24"/>
                <w:szCs w:val="24"/>
              </w:rPr>
              <w:t>Первенство г.п. Игрим по волейболу среди девушек 2004 г.р. и младше посвящённое «Дню местного самоуправления»</w:t>
            </w:r>
          </w:p>
        </w:tc>
        <w:tc>
          <w:tcPr>
            <w:tcW w:w="1417" w:type="dxa"/>
          </w:tcPr>
          <w:p w:rsidR="000A14FB" w:rsidRPr="004A34D1" w:rsidRDefault="000A14FB" w:rsidP="00D621DE">
            <w:pPr>
              <w:jc w:val="center"/>
              <w:rPr>
                <w:sz w:val="24"/>
                <w:szCs w:val="24"/>
              </w:rPr>
            </w:pPr>
            <w:r>
              <w:rPr>
                <w:sz w:val="24"/>
                <w:szCs w:val="24"/>
              </w:rPr>
              <w:t>47</w:t>
            </w:r>
          </w:p>
        </w:tc>
      </w:tr>
      <w:tr w:rsidR="000A14FB" w:rsidTr="000A14FB">
        <w:tc>
          <w:tcPr>
            <w:tcW w:w="959" w:type="dxa"/>
          </w:tcPr>
          <w:p w:rsidR="000A14FB" w:rsidRPr="00A50BE7" w:rsidRDefault="000A14FB" w:rsidP="00D621DE">
            <w:pPr>
              <w:jc w:val="center"/>
              <w:rPr>
                <w:sz w:val="24"/>
                <w:szCs w:val="24"/>
              </w:rPr>
            </w:pPr>
            <w:r w:rsidRPr="00A50BE7">
              <w:rPr>
                <w:sz w:val="24"/>
                <w:szCs w:val="24"/>
              </w:rPr>
              <w:t>2</w:t>
            </w:r>
            <w:r>
              <w:rPr>
                <w:sz w:val="24"/>
                <w:szCs w:val="24"/>
              </w:rPr>
              <w:t>.</w:t>
            </w:r>
          </w:p>
        </w:tc>
        <w:tc>
          <w:tcPr>
            <w:tcW w:w="1559" w:type="dxa"/>
          </w:tcPr>
          <w:p w:rsidR="000A14FB" w:rsidRPr="004A34D1" w:rsidRDefault="000A14FB" w:rsidP="00D621DE">
            <w:pPr>
              <w:tabs>
                <w:tab w:val="left" w:pos="180"/>
              </w:tabs>
              <w:jc w:val="center"/>
              <w:rPr>
                <w:bCs/>
                <w:sz w:val="24"/>
                <w:szCs w:val="24"/>
              </w:rPr>
            </w:pPr>
            <w:r w:rsidRPr="004A34D1">
              <w:rPr>
                <w:bCs/>
                <w:sz w:val="24"/>
                <w:szCs w:val="24"/>
              </w:rPr>
              <w:t>09.05.2021</w:t>
            </w:r>
          </w:p>
        </w:tc>
        <w:tc>
          <w:tcPr>
            <w:tcW w:w="6486" w:type="dxa"/>
          </w:tcPr>
          <w:p w:rsidR="000A14FB" w:rsidRPr="004A34D1" w:rsidRDefault="000A14FB" w:rsidP="00D621DE">
            <w:pPr>
              <w:tabs>
                <w:tab w:val="left" w:pos="180"/>
              </w:tabs>
              <w:jc w:val="both"/>
              <w:rPr>
                <w:bCs/>
                <w:sz w:val="24"/>
                <w:szCs w:val="24"/>
              </w:rPr>
            </w:pPr>
            <w:r w:rsidRPr="004A34D1">
              <w:rPr>
                <w:bCs/>
                <w:sz w:val="24"/>
                <w:szCs w:val="24"/>
              </w:rPr>
              <w:t xml:space="preserve">Легкоатлетическая эстафета, среди учащихся образовательных учреждений, посвящённая Победе в ВОВ </w:t>
            </w:r>
          </w:p>
        </w:tc>
        <w:tc>
          <w:tcPr>
            <w:tcW w:w="1417" w:type="dxa"/>
          </w:tcPr>
          <w:p w:rsidR="000A14FB" w:rsidRPr="004A34D1" w:rsidRDefault="000A14FB" w:rsidP="00D621DE">
            <w:pPr>
              <w:tabs>
                <w:tab w:val="left" w:pos="180"/>
              </w:tabs>
              <w:jc w:val="center"/>
              <w:rPr>
                <w:bCs/>
                <w:sz w:val="24"/>
                <w:szCs w:val="24"/>
              </w:rPr>
            </w:pPr>
            <w:r w:rsidRPr="004A34D1">
              <w:rPr>
                <w:bCs/>
                <w:sz w:val="24"/>
                <w:szCs w:val="24"/>
              </w:rPr>
              <w:t>60</w:t>
            </w:r>
          </w:p>
        </w:tc>
      </w:tr>
      <w:tr w:rsidR="000A14FB" w:rsidTr="000A14FB">
        <w:tc>
          <w:tcPr>
            <w:tcW w:w="959" w:type="dxa"/>
          </w:tcPr>
          <w:p w:rsidR="000A14FB" w:rsidRPr="00A50BE7" w:rsidRDefault="000A14FB" w:rsidP="00D621DE">
            <w:pPr>
              <w:jc w:val="center"/>
              <w:rPr>
                <w:sz w:val="24"/>
                <w:szCs w:val="24"/>
              </w:rPr>
            </w:pPr>
            <w:r w:rsidRPr="00A50BE7">
              <w:rPr>
                <w:sz w:val="24"/>
                <w:szCs w:val="24"/>
              </w:rPr>
              <w:t>3.</w:t>
            </w:r>
          </w:p>
        </w:tc>
        <w:tc>
          <w:tcPr>
            <w:tcW w:w="1559" w:type="dxa"/>
          </w:tcPr>
          <w:p w:rsidR="000A14FB" w:rsidRPr="004A34D1" w:rsidRDefault="000A14FB" w:rsidP="00D621DE">
            <w:pPr>
              <w:tabs>
                <w:tab w:val="left" w:pos="180"/>
              </w:tabs>
              <w:jc w:val="center"/>
              <w:rPr>
                <w:bCs/>
                <w:sz w:val="24"/>
                <w:szCs w:val="24"/>
              </w:rPr>
            </w:pPr>
            <w:r>
              <w:rPr>
                <w:bCs/>
                <w:sz w:val="24"/>
                <w:szCs w:val="24"/>
              </w:rPr>
              <w:t>14</w:t>
            </w:r>
            <w:r w:rsidRPr="004A34D1">
              <w:rPr>
                <w:bCs/>
                <w:sz w:val="24"/>
                <w:szCs w:val="24"/>
              </w:rPr>
              <w:t>.05.2021</w:t>
            </w:r>
          </w:p>
        </w:tc>
        <w:tc>
          <w:tcPr>
            <w:tcW w:w="6486" w:type="dxa"/>
          </w:tcPr>
          <w:p w:rsidR="000A14FB" w:rsidRPr="004A34D1" w:rsidRDefault="000A14FB" w:rsidP="00D621DE">
            <w:pPr>
              <w:tabs>
                <w:tab w:val="left" w:pos="180"/>
              </w:tabs>
              <w:jc w:val="both"/>
              <w:rPr>
                <w:bCs/>
                <w:sz w:val="24"/>
                <w:szCs w:val="24"/>
              </w:rPr>
            </w:pPr>
            <w:r>
              <w:rPr>
                <w:bCs/>
                <w:sz w:val="24"/>
                <w:szCs w:val="24"/>
              </w:rPr>
              <w:t>Открытое п</w:t>
            </w:r>
            <w:r w:rsidRPr="004A34D1">
              <w:rPr>
                <w:bCs/>
                <w:sz w:val="24"/>
                <w:szCs w:val="24"/>
              </w:rPr>
              <w:t>ервенство пгт. Игрим по плаванию среди юношей, девушек посвящённое Дню Победы в ВОВ</w:t>
            </w:r>
          </w:p>
        </w:tc>
        <w:tc>
          <w:tcPr>
            <w:tcW w:w="1417" w:type="dxa"/>
          </w:tcPr>
          <w:p w:rsidR="000A14FB" w:rsidRPr="004A34D1" w:rsidRDefault="000A14FB" w:rsidP="00D621DE">
            <w:pPr>
              <w:tabs>
                <w:tab w:val="left" w:pos="180"/>
              </w:tabs>
              <w:jc w:val="center"/>
              <w:rPr>
                <w:bCs/>
                <w:sz w:val="24"/>
                <w:szCs w:val="24"/>
              </w:rPr>
            </w:pPr>
            <w:r>
              <w:rPr>
                <w:bCs/>
                <w:sz w:val="24"/>
                <w:szCs w:val="24"/>
              </w:rPr>
              <w:t>35</w:t>
            </w:r>
          </w:p>
        </w:tc>
      </w:tr>
      <w:tr w:rsidR="000A14FB" w:rsidTr="000A14FB">
        <w:tc>
          <w:tcPr>
            <w:tcW w:w="959" w:type="dxa"/>
          </w:tcPr>
          <w:p w:rsidR="000A14FB" w:rsidRPr="00A50BE7" w:rsidRDefault="000A14FB" w:rsidP="00D621DE">
            <w:pPr>
              <w:jc w:val="center"/>
              <w:rPr>
                <w:sz w:val="24"/>
                <w:szCs w:val="24"/>
              </w:rPr>
            </w:pPr>
            <w:r w:rsidRPr="00A50BE7">
              <w:rPr>
                <w:sz w:val="24"/>
                <w:szCs w:val="24"/>
              </w:rPr>
              <w:t>4.</w:t>
            </w:r>
          </w:p>
        </w:tc>
        <w:tc>
          <w:tcPr>
            <w:tcW w:w="1559" w:type="dxa"/>
          </w:tcPr>
          <w:p w:rsidR="000A14FB" w:rsidRPr="004A34D1" w:rsidRDefault="000A14FB" w:rsidP="00D621DE">
            <w:pPr>
              <w:tabs>
                <w:tab w:val="left" w:pos="180"/>
              </w:tabs>
              <w:jc w:val="center"/>
              <w:rPr>
                <w:bCs/>
                <w:sz w:val="24"/>
                <w:szCs w:val="24"/>
              </w:rPr>
            </w:pPr>
            <w:r>
              <w:rPr>
                <w:bCs/>
                <w:sz w:val="24"/>
                <w:szCs w:val="24"/>
              </w:rPr>
              <w:t>25.06.2022</w:t>
            </w:r>
          </w:p>
        </w:tc>
        <w:tc>
          <w:tcPr>
            <w:tcW w:w="6486" w:type="dxa"/>
          </w:tcPr>
          <w:p w:rsidR="000A14FB" w:rsidRPr="004A34D1" w:rsidRDefault="000A14FB" w:rsidP="00D621DE">
            <w:pPr>
              <w:tabs>
                <w:tab w:val="left" w:pos="180"/>
              </w:tabs>
              <w:jc w:val="both"/>
              <w:rPr>
                <w:bCs/>
                <w:sz w:val="24"/>
                <w:szCs w:val="24"/>
              </w:rPr>
            </w:pPr>
            <w:r>
              <w:rPr>
                <w:bCs/>
                <w:sz w:val="24"/>
                <w:szCs w:val="24"/>
              </w:rPr>
              <w:t>Соревнования по футболу приуроченные к празднованию «Дня молодёжи»</w:t>
            </w:r>
          </w:p>
        </w:tc>
        <w:tc>
          <w:tcPr>
            <w:tcW w:w="1417" w:type="dxa"/>
          </w:tcPr>
          <w:p w:rsidR="000A14FB" w:rsidRPr="004A34D1" w:rsidRDefault="000A14FB" w:rsidP="00D621DE">
            <w:pPr>
              <w:tabs>
                <w:tab w:val="left" w:pos="180"/>
              </w:tabs>
              <w:jc w:val="center"/>
              <w:rPr>
                <w:bCs/>
                <w:sz w:val="24"/>
                <w:szCs w:val="24"/>
              </w:rPr>
            </w:pPr>
            <w:r>
              <w:rPr>
                <w:bCs/>
                <w:sz w:val="24"/>
                <w:szCs w:val="24"/>
              </w:rPr>
              <w:t>50</w:t>
            </w:r>
          </w:p>
        </w:tc>
      </w:tr>
      <w:tr w:rsidR="000A14FB" w:rsidTr="000A14FB">
        <w:tc>
          <w:tcPr>
            <w:tcW w:w="959" w:type="dxa"/>
          </w:tcPr>
          <w:p w:rsidR="000A14FB" w:rsidRPr="00A50BE7" w:rsidRDefault="000A14FB" w:rsidP="00D621DE">
            <w:pPr>
              <w:jc w:val="center"/>
              <w:rPr>
                <w:sz w:val="24"/>
                <w:szCs w:val="24"/>
              </w:rPr>
            </w:pPr>
            <w:r w:rsidRPr="00A50BE7">
              <w:rPr>
                <w:sz w:val="24"/>
                <w:szCs w:val="24"/>
              </w:rPr>
              <w:t>5.</w:t>
            </w:r>
          </w:p>
        </w:tc>
        <w:tc>
          <w:tcPr>
            <w:tcW w:w="1559" w:type="dxa"/>
          </w:tcPr>
          <w:p w:rsidR="000A14FB" w:rsidRDefault="000A14FB" w:rsidP="00D621DE">
            <w:pPr>
              <w:tabs>
                <w:tab w:val="left" w:pos="180"/>
              </w:tabs>
              <w:jc w:val="center"/>
              <w:rPr>
                <w:bCs/>
                <w:sz w:val="24"/>
                <w:szCs w:val="24"/>
              </w:rPr>
            </w:pPr>
            <w:r>
              <w:rPr>
                <w:bCs/>
                <w:sz w:val="24"/>
                <w:szCs w:val="24"/>
              </w:rPr>
              <w:t>09-11.09</w:t>
            </w:r>
          </w:p>
          <w:p w:rsidR="000A14FB" w:rsidRPr="004A34D1" w:rsidRDefault="000A14FB" w:rsidP="00D621DE">
            <w:pPr>
              <w:tabs>
                <w:tab w:val="left" w:pos="180"/>
              </w:tabs>
              <w:jc w:val="center"/>
              <w:rPr>
                <w:bCs/>
                <w:sz w:val="24"/>
                <w:szCs w:val="24"/>
              </w:rPr>
            </w:pPr>
            <w:r w:rsidRPr="004A34D1">
              <w:rPr>
                <w:bCs/>
                <w:sz w:val="24"/>
                <w:szCs w:val="24"/>
              </w:rPr>
              <w:t>202</w:t>
            </w:r>
            <w:r>
              <w:rPr>
                <w:bCs/>
                <w:sz w:val="24"/>
                <w:szCs w:val="24"/>
              </w:rPr>
              <w:t>2</w:t>
            </w:r>
          </w:p>
        </w:tc>
        <w:tc>
          <w:tcPr>
            <w:tcW w:w="6486" w:type="dxa"/>
          </w:tcPr>
          <w:p w:rsidR="000A14FB" w:rsidRPr="004A34D1" w:rsidRDefault="000A14FB" w:rsidP="00D621DE">
            <w:pPr>
              <w:tabs>
                <w:tab w:val="left" w:pos="180"/>
              </w:tabs>
              <w:jc w:val="both"/>
              <w:rPr>
                <w:bCs/>
                <w:sz w:val="24"/>
                <w:szCs w:val="24"/>
              </w:rPr>
            </w:pPr>
            <w:r>
              <w:rPr>
                <w:bCs/>
                <w:sz w:val="24"/>
                <w:szCs w:val="24"/>
              </w:rPr>
              <w:t>Открытое п</w:t>
            </w:r>
            <w:r w:rsidRPr="004A34D1">
              <w:rPr>
                <w:bCs/>
                <w:sz w:val="24"/>
                <w:szCs w:val="24"/>
              </w:rPr>
              <w:t>ервенство пгт. Игрим по волейболу среди девушек 200</w:t>
            </w:r>
            <w:r>
              <w:rPr>
                <w:bCs/>
                <w:sz w:val="24"/>
                <w:szCs w:val="24"/>
              </w:rPr>
              <w:t>7 г.р. и младше на Кубок главы г.п. Игрим</w:t>
            </w:r>
          </w:p>
        </w:tc>
        <w:tc>
          <w:tcPr>
            <w:tcW w:w="1417" w:type="dxa"/>
          </w:tcPr>
          <w:p w:rsidR="000A14FB" w:rsidRPr="004A34D1" w:rsidRDefault="000A14FB" w:rsidP="00D621DE">
            <w:pPr>
              <w:tabs>
                <w:tab w:val="left" w:pos="180"/>
              </w:tabs>
              <w:jc w:val="center"/>
              <w:rPr>
                <w:bCs/>
                <w:sz w:val="24"/>
                <w:szCs w:val="24"/>
              </w:rPr>
            </w:pPr>
            <w:r w:rsidRPr="004A34D1">
              <w:rPr>
                <w:bCs/>
                <w:sz w:val="24"/>
                <w:szCs w:val="24"/>
              </w:rPr>
              <w:t>40</w:t>
            </w:r>
          </w:p>
        </w:tc>
      </w:tr>
      <w:tr w:rsidR="000A14FB" w:rsidTr="000A14FB">
        <w:tc>
          <w:tcPr>
            <w:tcW w:w="959" w:type="dxa"/>
          </w:tcPr>
          <w:p w:rsidR="000A14FB" w:rsidRPr="00A50BE7" w:rsidRDefault="000A14FB" w:rsidP="00D621DE">
            <w:pPr>
              <w:jc w:val="center"/>
              <w:rPr>
                <w:sz w:val="24"/>
                <w:szCs w:val="24"/>
              </w:rPr>
            </w:pPr>
            <w:r w:rsidRPr="00A50BE7">
              <w:rPr>
                <w:sz w:val="24"/>
                <w:szCs w:val="24"/>
              </w:rPr>
              <w:t>6.</w:t>
            </w:r>
          </w:p>
        </w:tc>
        <w:tc>
          <w:tcPr>
            <w:tcW w:w="1559" w:type="dxa"/>
          </w:tcPr>
          <w:p w:rsidR="000A14FB" w:rsidRPr="004A34D1" w:rsidRDefault="000A14FB" w:rsidP="00D621DE">
            <w:pPr>
              <w:tabs>
                <w:tab w:val="left" w:pos="180"/>
              </w:tabs>
              <w:jc w:val="center"/>
              <w:rPr>
                <w:bCs/>
                <w:sz w:val="24"/>
                <w:szCs w:val="24"/>
              </w:rPr>
            </w:pPr>
            <w:r>
              <w:rPr>
                <w:bCs/>
                <w:sz w:val="24"/>
                <w:szCs w:val="24"/>
              </w:rPr>
              <w:t>10</w:t>
            </w:r>
            <w:r w:rsidRPr="004A34D1">
              <w:rPr>
                <w:bCs/>
                <w:sz w:val="24"/>
                <w:szCs w:val="24"/>
              </w:rPr>
              <w:t>.09.202</w:t>
            </w:r>
            <w:r>
              <w:rPr>
                <w:bCs/>
                <w:sz w:val="24"/>
                <w:szCs w:val="24"/>
              </w:rPr>
              <w:t>2</w:t>
            </w:r>
          </w:p>
        </w:tc>
        <w:tc>
          <w:tcPr>
            <w:tcW w:w="6486" w:type="dxa"/>
          </w:tcPr>
          <w:p w:rsidR="000A14FB" w:rsidRPr="004A34D1" w:rsidRDefault="000A14FB" w:rsidP="00D621DE">
            <w:pPr>
              <w:tabs>
                <w:tab w:val="left" w:pos="180"/>
              </w:tabs>
              <w:jc w:val="both"/>
              <w:rPr>
                <w:bCs/>
                <w:sz w:val="24"/>
                <w:szCs w:val="24"/>
              </w:rPr>
            </w:pPr>
            <w:r w:rsidRPr="004A34D1">
              <w:rPr>
                <w:bCs/>
                <w:sz w:val="24"/>
                <w:szCs w:val="24"/>
              </w:rPr>
              <w:t>Легкоатлетический кросс «Золотая осень», посвящённый празднованию 5</w:t>
            </w:r>
            <w:r>
              <w:rPr>
                <w:bCs/>
                <w:sz w:val="24"/>
                <w:szCs w:val="24"/>
              </w:rPr>
              <w:t>8</w:t>
            </w:r>
            <w:r w:rsidRPr="004A34D1">
              <w:rPr>
                <w:bCs/>
                <w:sz w:val="24"/>
                <w:szCs w:val="24"/>
              </w:rPr>
              <w:t>-летия со дня образования рабочего посёлка Игрим.</w:t>
            </w:r>
          </w:p>
        </w:tc>
        <w:tc>
          <w:tcPr>
            <w:tcW w:w="1417" w:type="dxa"/>
          </w:tcPr>
          <w:p w:rsidR="000A14FB" w:rsidRPr="004A34D1" w:rsidRDefault="000A14FB" w:rsidP="00D621DE">
            <w:pPr>
              <w:tabs>
                <w:tab w:val="left" w:pos="180"/>
              </w:tabs>
              <w:jc w:val="center"/>
              <w:rPr>
                <w:bCs/>
                <w:sz w:val="24"/>
                <w:szCs w:val="24"/>
              </w:rPr>
            </w:pPr>
            <w:r>
              <w:rPr>
                <w:bCs/>
                <w:sz w:val="24"/>
                <w:szCs w:val="24"/>
              </w:rPr>
              <w:t>215</w:t>
            </w:r>
          </w:p>
        </w:tc>
      </w:tr>
      <w:tr w:rsidR="000A14FB" w:rsidTr="000A14FB">
        <w:tc>
          <w:tcPr>
            <w:tcW w:w="959" w:type="dxa"/>
          </w:tcPr>
          <w:p w:rsidR="000A14FB" w:rsidRPr="00A50BE7" w:rsidRDefault="000A14FB" w:rsidP="00D621DE">
            <w:pPr>
              <w:jc w:val="center"/>
              <w:rPr>
                <w:sz w:val="24"/>
                <w:szCs w:val="24"/>
              </w:rPr>
            </w:pPr>
            <w:r w:rsidRPr="00A50BE7">
              <w:rPr>
                <w:sz w:val="24"/>
                <w:szCs w:val="24"/>
              </w:rPr>
              <w:lastRenderedPageBreak/>
              <w:t>7.</w:t>
            </w:r>
          </w:p>
        </w:tc>
        <w:tc>
          <w:tcPr>
            <w:tcW w:w="1559" w:type="dxa"/>
          </w:tcPr>
          <w:p w:rsidR="000A14FB" w:rsidRPr="004A34D1" w:rsidRDefault="000A14FB" w:rsidP="00D621DE">
            <w:pPr>
              <w:tabs>
                <w:tab w:val="left" w:pos="180"/>
              </w:tabs>
              <w:jc w:val="center"/>
              <w:rPr>
                <w:bCs/>
                <w:sz w:val="24"/>
                <w:szCs w:val="24"/>
              </w:rPr>
            </w:pPr>
            <w:r>
              <w:rPr>
                <w:bCs/>
                <w:sz w:val="24"/>
                <w:szCs w:val="24"/>
              </w:rPr>
              <w:t>19.11.2022</w:t>
            </w:r>
          </w:p>
        </w:tc>
        <w:tc>
          <w:tcPr>
            <w:tcW w:w="6486" w:type="dxa"/>
          </w:tcPr>
          <w:p w:rsidR="000A14FB" w:rsidRPr="004A34D1" w:rsidRDefault="000A14FB" w:rsidP="00D621DE">
            <w:pPr>
              <w:tabs>
                <w:tab w:val="left" w:pos="180"/>
              </w:tabs>
              <w:jc w:val="both"/>
              <w:rPr>
                <w:bCs/>
                <w:sz w:val="24"/>
                <w:szCs w:val="24"/>
              </w:rPr>
            </w:pPr>
            <w:r>
              <w:rPr>
                <w:bCs/>
                <w:sz w:val="24"/>
                <w:szCs w:val="24"/>
              </w:rPr>
              <w:t>Первенство пгт. Игрим по плаванию среди юношей 2007 г.р. и ст., 2008-2009 г.р., 2010 г.р. и младше, девушек 2008-2009 г.р., 2010 г.р. и младше посвящённое «Дню Народного Единства»</w:t>
            </w:r>
          </w:p>
        </w:tc>
        <w:tc>
          <w:tcPr>
            <w:tcW w:w="1417" w:type="dxa"/>
          </w:tcPr>
          <w:p w:rsidR="000A14FB" w:rsidRPr="004A34D1" w:rsidRDefault="000A14FB" w:rsidP="00D621DE">
            <w:pPr>
              <w:tabs>
                <w:tab w:val="left" w:pos="180"/>
              </w:tabs>
              <w:jc w:val="center"/>
              <w:rPr>
                <w:bCs/>
                <w:sz w:val="24"/>
                <w:szCs w:val="24"/>
              </w:rPr>
            </w:pPr>
          </w:p>
        </w:tc>
      </w:tr>
    </w:tbl>
    <w:p w:rsidR="000A14FB" w:rsidRPr="004A34D1" w:rsidRDefault="000A14FB" w:rsidP="000A14FB">
      <w:pPr>
        <w:rPr>
          <w:sz w:val="28"/>
          <w:szCs w:val="28"/>
        </w:rPr>
      </w:pPr>
    </w:p>
    <w:p w:rsidR="004B0F7E" w:rsidRDefault="004B0F7E" w:rsidP="000A14FB">
      <w:pPr>
        <w:rPr>
          <w:b/>
          <w:color w:val="FF0000"/>
          <w:sz w:val="24"/>
          <w:szCs w:val="24"/>
          <w:u w:val="single"/>
        </w:rPr>
      </w:pPr>
    </w:p>
    <w:p w:rsidR="001D2DF1" w:rsidRPr="001D2DF1" w:rsidRDefault="001D2DF1" w:rsidP="001D2DF1">
      <w:pPr>
        <w:jc w:val="center"/>
        <w:rPr>
          <w:b/>
          <w:sz w:val="28"/>
          <w:szCs w:val="28"/>
        </w:rPr>
      </w:pPr>
      <w:r w:rsidRPr="001D2DF1">
        <w:rPr>
          <w:b/>
          <w:sz w:val="28"/>
          <w:szCs w:val="28"/>
        </w:rPr>
        <w:t>Об исполнении бюджета городского поселения Игрим за 2022 год</w:t>
      </w:r>
    </w:p>
    <w:p w:rsidR="001D2DF1" w:rsidRPr="001D2DF1" w:rsidRDefault="001D2DF1" w:rsidP="001D2DF1">
      <w:pPr>
        <w:ind w:firstLine="561"/>
        <w:jc w:val="both"/>
        <w:rPr>
          <w:sz w:val="28"/>
          <w:szCs w:val="28"/>
        </w:rPr>
      </w:pPr>
      <w:r w:rsidRPr="001D2DF1">
        <w:rPr>
          <w:sz w:val="28"/>
          <w:szCs w:val="28"/>
        </w:rPr>
        <w:t>Бюджет поселения на 2022 год утвержден решением Совета депутатов от 28.12.2021 года № 211 «О бюджете городского поселения Игрим на 2022 год и плановый период 2023 и 2024 годов».</w:t>
      </w:r>
    </w:p>
    <w:p w:rsidR="001D2DF1" w:rsidRPr="001D2DF1" w:rsidRDefault="001D2DF1" w:rsidP="001D2DF1">
      <w:pPr>
        <w:ind w:firstLine="561"/>
        <w:jc w:val="both"/>
        <w:rPr>
          <w:sz w:val="28"/>
          <w:szCs w:val="28"/>
        </w:rPr>
      </w:pPr>
      <w:r w:rsidRPr="001D2DF1">
        <w:rPr>
          <w:sz w:val="28"/>
          <w:szCs w:val="28"/>
        </w:rPr>
        <w:t>За отчетный период бюджет поселения исполнен:</w:t>
      </w:r>
    </w:p>
    <w:p w:rsidR="001D2DF1" w:rsidRPr="001D2DF1" w:rsidRDefault="001D2DF1" w:rsidP="001D2DF1">
      <w:pPr>
        <w:ind w:firstLine="561"/>
        <w:jc w:val="both"/>
        <w:rPr>
          <w:sz w:val="28"/>
          <w:szCs w:val="28"/>
        </w:rPr>
      </w:pPr>
      <w:r w:rsidRPr="001D2DF1">
        <w:rPr>
          <w:sz w:val="28"/>
          <w:szCs w:val="28"/>
        </w:rPr>
        <w:t>по доходам в сумме 172 837,3 тыс. рублей – 100,2% от утвержденного плана;</w:t>
      </w:r>
    </w:p>
    <w:p w:rsidR="001D2DF1" w:rsidRPr="001D2DF1" w:rsidRDefault="001D2DF1" w:rsidP="001D2DF1">
      <w:pPr>
        <w:ind w:firstLine="561"/>
        <w:jc w:val="both"/>
        <w:rPr>
          <w:sz w:val="28"/>
          <w:szCs w:val="28"/>
        </w:rPr>
      </w:pPr>
      <w:r w:rsidRPr="001D2DF1">
        <w:rPr>
          <w:sz w:val="28"/>
          <w:szCs w:val="28"/>
        </w:rPr>
        <w:t>по расходам в сумме 167 773,5 тыс. рублей – 97,3% от утвержденного плана;</w:t>
      </w:r>
    </w:p>
    <w:p w:rsidR="001D2DF1" w:rsidRPr="001D2DF1" w:rsidRDefault="001D2DF1" w:rsidP="001D2DF1">
      <w:pPr>
        <w:ind w:firstLine="561"/>
        <w:jc w:val="both"/>
        <w:rPr>
          <w:sz w:val="28"/>
          <w:szCs w:val="28"/>
        </w:rPr>
      </w:pPr>
      <w:r w:rsidRPr="001D2DF1">
        <w:rPr>
          <w:sz w:val="28"/>
          <w:szCs w:val="28"/>
        </w:rPr>
        <w:t>профицит бюджета составил 5 063,8 тыс. рублей.</w:t>
      </w:r>
    </w:p>
    <w:p w:rsidR="001D2DF1" w:rsidRPr="001D2DF1" w:rsidRDefault="001D2DF1" w:rsidP="001D2DF1">
      <w:pPr>
        <w:ind w:firstLine="561"/>
        <w:jc w:val="both"/>
        <w:rPr>
          <w:sz w:val="28"/>
          <w:szCs w:val="28"/>
        </w:rPr>
      </w:pPr>
      <w:r w:rsidRPr="001D2DF1">
        <w:rPr>
          <w:sz w:val="28"/>
          <w:szCs w:val="28"/>
        </w:rPr>
        <w:t>Все операции со средствами бюджета поселения выполнены по принятым полномочиям в соответствии с назначениями, с учетом уточнения плана по дополнительно выделенным ассигнованиям на целевые расходы, утвержденным решениями Совета депутатов и перераспределению средств - передвижек по статьям и кварталам предусмотренных разделов функциональной классификации расходов.</w:t>
      </w:r>
    </w:p>
    <w:p w:rsidR="001D2DF1" w:rsidRPr="001D2DF1" w:rsidRDefault="001D2DF1" w:rsidP="001D2DF1">
      <w:pPr>
        <w:ind w:firstLine="561"/>
        <w:jc w:val="both"/>
        <w:rPr>
          <w:sz w:val="28"/>
          <w:szCs w:val="28"/>
        </w:rPr>
      </w:pPr>
    </w:p>
    <w:p w:rsidR="001D2DF1" w:rsidRDefault="001D2DF1" w:rsidP="001D2DF1">
      <w:pPr>
        <w:ind w:firstLine="561"/>
        <w:jc w:val="center"/>
        <w:rPr>
          <w:color w:val="000000"/>
          <w:sz w:val="28"/>
          <w:szCs w:val="28"/>
        </w:rPr>
      </w:pPr>
      <w:r w:rsidRPr="001D2DF1">
        <w:rPr>
          <w:color w:val="000000"/>
          <w:sz w:val="28"/>
          <w:szCs w:val="28"/>
        </w:rPr>
        <w:t>Показатели параметров бюджета</w:t>
      </w:r>
    </w:p>
    <w:p w:rsidR="001D2DF1" w:rsidRPr="001D2DF1" w:rsidRDefault="001D2DF1" w:rsidP="001D2DF1">
      <w:pPr>
        <w:ind w:firstLine="561"/>
        <w:jc w:val="right"/>
        <w:rPr>
          <w:color w:val="000000"/>
          <w:sz w:val="28"/>
          <w:szCs w:val="28"/>
        </w:rPr>
      </w:pPr>
      <w:r w:rsidRPr="008D129B">
        <w:rPr>
          <w:sz w:val="24"/>
          <w:szCs w:val="24"/>
        </w:rPr>
        <w:t>таблица 1</w:t>
      </w:r>
      <w:r>
        <w:rPr>
          <w:color w:val="000000"/>
          <w:sz w:val="28"/>
          <w:szCs w:val="28"/>
        </w:rPr>
        <w:t xml:space="preserve"> </w:t>
      </w:r>
      <w:r w:rsidRPr="008D129B">
        <w:rPr>
          <w:sz w:val="24"/>
          <w:szCs w:val="24"/>
        </w:rPr>
        <w:t>в тыс.руб</w:t>
      </w:r>
    </w:p>
    <w:tbl>
      <w:tblPr>
        <w:tblW w:w="11004" w:type="dxa"/>
        <w:tblInd w:w="-318" w:type="dxa"/>
        <w:tblLayout w:type="fixed"/>
        <w:tblLook w:val="04A0" w:firstRow="1" w:lastRow="0" w:firstColumn="1" w:lastColumn="0" w:noHBand="0" w:noVBand="1"/>
      </w:tblPr>
      <w:tblGrid>
        <w:gridCol w:w="1302"/>
        <w:gridCol w:w="1060"/>
        <w:gridCol w:w="962"/>
        <w:gridCol w:w="957"/>
        <w:gridCol w:w="963"/>
        <w:gridCol w:w="957"/>
        <w:gridCol w:w="963"/>
        <w:gridCol w:w="957"/>
        <w:gridCol w:w="963"/>
        <w:gridCol w:w="957"/>
        <w:gridCol w:w="963"/>
      </w:tblGrid>
      <w:tr w:rsidR="001D2DF1" w:rsidRPr="008A5495" w:rsidTr="001D2DF1">
        <w:trPr>
          <w:trHeight w:val="639"/>
        </w:trPr>
        <w:tc>
          <w:tcPr>
            <w:tcW w:w="13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8"/>
                <w:szCs w:val="18"/>
              </w:rPr>
            </w:pPr>
            <w:r w:rsidRPr="008B2724">
              <w:rPr>
                <w:color w:val="000000"/>
                <w:sz w:val="18"/>
                <w:szCs w:val="18"/>
              </w:rPr>
              <w:t>Наименование показателей</w:t>
            </w:r>
          </w:p>
        </w:tc>
        <w:tc>
          <w:tcPr>
            <w:tcW w:w="2022" w:type="dxa"/>
            <w:gridSpan w:val="2"/>
            <w:tcBorders>
              <w:top w:val="single" w:sz="4" w:space="0" w:color="auto"/>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2018</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2019</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2020</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2021</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2022</w:t>
            </w:r>
          </w:p>
        </w:tc>
      </w:tr>
      <w:tr w:rsidR="001D2DF1" w:rsidRPr="008A5495" w:rsidTr="001D2DF1">
        <w:trPr>
          <w:trHeight w:val="270"/>
        </w:trPr>
        <w:tc>
          <w:tcPr>
            <w:tcW w:w="1302" w:type="dxa"/>
            <w:vMerge/>
            <w:tcBorders>
              <w:top w:val="single" w:sz="4" w:space="0" w:color="auto"/>
              <w:left w:val="single" w:sz="4" w:space="0" w:color="auto"/>
              <w:bottom w:val="single" w:sz="4" w:space="0" w:color="auto"/>
              <w:right w:val="single" w:sz="4" w:space="0" w:color="auto"/>
            </w:tcBorders>
            <w:vAlign w:val="center"/>
            <w:hideMark/>
          </w:tcPr>
          <w:p w:rsidR="001D2DF1" w:rsidRPr="008B2724" w:rsidRDefault="001D2DF1" w:rsidP="001D2DF1">
            <w:pPr>
              <w:rPr>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план</w:t>
            </w:r>
          </w:p>
        </w:tc>
        <w:tc>
          <w:tcPr>
            <w:tcW w:w="962"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факт</w:t>
            </w:r>
          </w:p>
        </w:tc>
        <w:tc>
          <w:tcPr>
            <w:tcW w:w="957"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план</w:t>
            </w:r>
          </w:p>
        </w:tc>
        <w:tc>
          <w:tcPr>
            <w:tcW w:w="963"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факт</w:t>
            </w:r>
          </w:p>
        </w:tc>
        <w:tc>
          <w:tcPr>
            <w:tcW w:w="957"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план</w:t>
            </w:r>
          </w:p>
        </w:tc>
        <w:tc>
          <w:tcPr>
            <w:tcW w:w="963"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факт</w:t>
            </w:r>
          </w:p>
        </w:tc>
        <w:tc>
          <w:tcPr>
            <w:tcW w:w="957"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план</w:t>
            </w:r>
          </w:p>
        </w:tc>
        <w:tc>
          <w:tcPr>
            <w:tcW w:w="963"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факт</w:t>
            </w:r>
          </w:p>
        </w:tc>
        <w:tc>
          <w:tcPr>
            <w:tcW w:w="957"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план</w:t>
            </w:r>
          </w:p>
        </w:tc>
        <w:tc>
          <w:tcPr>
            <w:tcW w:w="963"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факт</w:t>
            </w:r>
          </w:p>
        </w:tc>
      </w:tr>
      <w:tr w:rsidR="001D2DF1" w:rsidRPr="008A5495" w:rsidTr="001D2DF1">
        <w:trPr>
          <w:trHeight w:val="1118"/>
        </w:trPr>
        <w:tc>
          <w:tcPr>
            <w:tcW w:w="1302" w:type="dxa"/>
            <w:tcBorders>
              <w:top w:val="nil"/>
              <w:left w:val="single" w:sz="4" w:space="0" w:color="auto"/>
              <w:bottom w:val="single" w:sz="4" w:space="0" w:color="auto"/>
              <w:right w:val="single" w:sz="4" w:space="0" w:color="auto"/>
            </w:tcBorders>
            <w:shd w:val="clear" w:color="auto" w:fill="auto"/>
            <w:vAlign w:val="center"/>
            <w:hideMark/>
          </w:tcPr>
          <w:p w:rsidR="001D2DF1" w:rsidRPr="008B2724" w:rsidRDefault="001D2DF1" w:rsidP="001D2DF1">
            <w:pPr>
              <w:rPr>
                <w:color w:val="000000"/>
                <w:sz w:val="18"/>
                <w:szCs w:val="18"/>
              </w:rPr>
            </w:pPr>
            <w:r w:rsidRPr="008B2724">
              <w:rPr>
                <w:color w:val="000000"/>
                <w:sz w:val="18"/>
                <w:szCs w:val="18"/>
              </w:rPr>
              <w:t>Доходы бюджета муниципального образования, в том числе:</w:t>
            </w:r>
          </w:p>
        </w:tc>
        <w:tc>
          <w:tcPr>
            <w:tcW w:w="1060"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A5495">
              <w:rPr>
                <w:color w:val="000000"/>
                <w:sz w:val="16"/>
                <w:szCs w:val="16"/>
              </w:rPr>
              <w:t xml:space="preserve">115 </w:t>
            </w:r>
            <w:r w:rsidRPr="008B2724">
              <w:rPr>
                <w:color w:val="000000"/>
                <w:sz w:val="16"/>
                <w:szCs w:val="16"/>
              </w:rPr>
              <w:t>733,10</w:t>
            </w:r>
          </w:p>
        </w:tc>
        <w:tc>
          <w:tcPr>
            <w:tcW w:w="962"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113 129,70</w:t>
            </w:r>
          </w:p>
        </w:tc>
        <w:tc>
          <w:tcPr>
            <w:tcW w:w="957"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138 055,40</w:t>
            </w:r>
          </w:p>
        </w:tc>
        <w:tc>
          <w:tcPr>
            <w:tcW w:w="963"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135 467,40</w:t>
            </w:r>
          </w:p>
        </w:tc>
        <w:tc>
          <w:tcPr>
            <w:tcW w:w="957"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193 871,20</w:t>
            </w:r>
          </w:p>
        </w:tc>
        <w:tc>
          <w:tcPr>
            <w:tcW w:w="963"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193 266,00</w:t>
            </w:r>
          </w:p>
        </w:tc>
        <w:tc>
          <w:tcPr>
            <w:tcW w:w="957"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164 740,00</w:t>
            </w:r>
          </w:p>
        </w:tc>
        <w:tc>
          <w:tcPr>
            <w:tcW w:w="963"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163 822,40</w:t>
            </w:r>
          </w:p>
        </w:tc>
        <w:tc>
          <w:tcPr>
            <w:tcW w:w="957"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172 438,30</w:t>
            </w:r>
          </w:p>
        </w:tc>
        <w:tc>
          <w:tcPr>
            <w:tcW w:w="963"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172 837,30</w:t>
            </w:r>
          </w:p>
        </w:tc>
      </w:tr>
      <w:tr w:rsidR="001D2DF1" w:rsidRPr="008A5495" w:rsidTr="001D2DF1">
        <w:trPr>
          <w:trHeight w:val="647"/>
        </w:trPr>
        <w:tc>
          <w:tcPr>
            <w:tcW w:w="1302" w:type="dxa"/>
            <w:tcBorders>
              <w:top w:val="nil"/>
              <w:left w:val="single" w:sz="4" w:space="0" w:color="auto"/>
              <w:bottom w:val="single" w:sz="4" w:space="0" w:color="auto"/>
              <w:right w:val="single" w:sz="4" w:space="0" w:color="auto"/>
            </w:tcBorders>
            <w:shd w:val="clear" w:color="auto" w:fill="auto"/>
            <w:vAlign w:val="center"/>
            <w:hideMark/>
          </w:tcPr>
          <w:p w:rsidR="001D2DF1" w:rsidRPr="008B2724" w:rsidRDefault="001D2DF1" w:rsidP="001D2DF1">
            <w:pPr>
              <w:rPr>
                <w:color w:val="000000"/>
                <w:sz w:val="18"/>
                <w:szCs w:val="18"/>
              </w:rPr>
            </w:pPr>
            <w:r w:rsidRPr="008B2724">
              <w:rPr>
                <w:color w:val="000000"/>
                <w:sz w:val="18"/>
                <w:szCs w:val="18"/>
              </w:rPr>
              <w:t xml:space="preserve">- безвозмездные поступления </w:t>
            </w:r>
          </w:p>
        </w:tc>
        <w:tc>
          <w:tcPr>
            <w:tcW w:w="1060"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77 996,60</w:t>
            </w:r>
          </w:p>
        </w:tc>
        <w:tc>
          <w:tcPr>
            <w:tcW w:w="962"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77 773,70</w:t>
            </w:r>
          </w:p>
        </w:tc>
        <w:tc>
          <w:tcPr>
            <w:tcW w:w="957"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89 580,10</w:t>
            </w:r>
          </w:p>
        </w:tc>
        <w:tc>
          <w:tcPr>
            <w:tcW w:w="963"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89 361,50</w:t>
            </w:r>
          </w:p>
        </w:tc>
        <w:tc>
          <w:tcPr>
            <w:tcW w:w="957"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150 957,00</w:t>
            </w:r>
          </w:p>
        </w:tc>
        <w:tc>
          <w:tcPr>
            <w:tcW w:w="963"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150 854,20</w:t>
            </w:r>
          </w:p>
        </w:tc>
        <w:tc>
          <w:tcPr>
            <w:tcW w:w="957"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121 136,70</w:t>
            </w:r>
          </w:p>
        </w:tc>
        <w:tc>
          <w:tcPr>
            <w:tcW w:w="963"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121 111,50</w:t>
            </w:r>
          </w:p>
        </w:tc>
        <w:tc>
          <w:tcPr>
            <w:tcW w:w="957"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120 662,90</w:t>
            </w:r>
          </w:p>
        </w:tc>
        <w:tc>
          <w:tcPr>
            <w:tcW w:w="963"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120 662,80</w:t>
            </w:r>
          </w:p>
        </w:tc>
      </w:tr>
      <w:tr w:rsidR="001D2DF1" w:rsidRPr="008A5495" w:rsidTr="001D2DF1">
        <w:trPr>
          <w:trHeight w:val="462"/>
        </w:trPr>
        <w:tc>
          <w:tcPr>
            <w:tcW w:w="1302" w:type="dxa"/>
            <w:tcBorders>
              <w:top w:val="nil"/>
              <w:left w:val="single" w:sz="4" w:space="0" w:color="auto"/>
              <w:bottom w:val="single" w:sz="4" w:space="0" w:color="auto"/>
              <w:right w:val="single" w:sz="4" w:space="0" w:color="auto"/>
            </w:tcBorders>
            <w:shd w:val="clear" w:color="auto" w:fill="auto"/>
            <w:vAlign w:val="center"/>
            <w:hideMark/>
          </w:tcPr>
          <w:p w:rsidR="001D2DF1" w:rsidRPr="008B2724" w:rsidRDefault="001D2DF1" w:rsidP="001D2DF1">
            <w:pPr>
              <w:rPr>
                <w:color w:val="000000"/>
                <w:sz w:val="18"/>
                <w:szCs w:val="18"/>
              </w:rPr>
            </w:pPr>
            <w:r w:rsidRPr="008B2724">
              <w:rPr>
                <w:color w:val="000000"/>
                <w:sz w:val="18"/>
                <w:szCs w:val="18"/>
              </w:rPr>
              <w:t>- налоговые и неналоговые доходы</w:t>
            </w:r>
          </w:p>
        </w:tc>
        <w:tc>
          <w:tcPr>
            <w:tcW w:w="1060"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37 736,50</w:t>
            </w:r>
          </w:p>
        </w:tc>
        <w:tc>
          <w:tcPr>
            <w:tcW w:w="962"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35 356,00</w:t>
            </w:r>
          </w:p>
        </w:tc>
        <w:tc>
          <w:tcPr>
            <w:tcW w:w="957"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48 475,30</w:t>
            </w:r>
          </w:p>
        </w:tc>
        <w:tc>
          <w:tcPr>
            <w:tcW w:w="963"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46 105,90</w:t>
            </w:r>
          </w:p>
        </w:tc>
        <w:tc>
          <w:tcPr>
            <w:tcW w:w="957"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42 914,20</w:t>
            </w:r>
          </w:p>
        </w:tc>
        <w:tc>
          <w:tcPr>
            <w:tcW w:w="963"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42 411,80</w:t>
            </w:r>
          </w:p>
        </w:tc>
        <w:tc>
          <w:tcPr>
            <w:tcW w:w="957"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43 603,30</w:t>
            </w:r>
          </w:p>
        </w:tc>
        <w:tc>
          <w:tcPr>
            <w:tcW w:w="963"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42 710,90</w:t>
            </w:r>
          </w:p>
        </w:tc>
        <w:tc>
          <w:tcPr>
            <w:tcW w:w="957"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51 775,40</w:t>
            </w:r>
          </w:p>
        </w:tc>
        <w:tc>
          <w:tcPr>
            <w:tcW w:w="963"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52 174,50</w:t>
            </w:r>
          </w:p>
        </w:tc>
      </w:tr>
      <w:tr w:rsidR="001D2DF1" w:rsidRPr="008A5495" w:rsidTr="001D2DF1">
        <w:trPr>
          <w:trHeight w:val="694"/>
        </w:trPr>
        <w:tc>
          <w:tcPr>
            <w:tcW w:w="1302" w:type="dxa"/>
            <w:tcBorders>
              <w:top w:val="nil"/>
              <w:left w:val="single" w:sz="4" w:space="0" w:color="auto"/>
              <w:bottom w:val="single" w:sz="4" w:space="0" w:color="auto"/>
              <w:right w:val="single" w:sz="4" w:space="0" w:color="auto"/>
            </w:tcBorders>
            <w:shd w:val="clear" w:color="auto" w:fill="auto"/>
            <w:vAlign w:val="center"/>
            <w:hideMark/>
          </w:tcPr>
          <w:p w:rsidR="001D2DF1" w:rsidRPr="008B2724" w:rsidRDefault="001D2DF1" w:rsidP="001D2DF1">
            <w:pPr>
              <w:rPr>
                <w:color w:val="000000"/>
                <w:sz w:val="18"/>
                <w:szCs w:val="18"/>
              </w:rPr>
            </w:pPr>
            <w:r w:rsidRPr="008B2724">
              <w:rPr>
                <w:color w:val="000000"/>
                <w:sz w:val="18"/>
                <w:szCs w:val="18"/>
              </w:rPr>
              <w:t>Расходы бюджета муниципального образования</w:t>
            </w:r>
          </w:p>
        </w:tc>
        <w:tc>
          <w:tcPr>
            <w:tcW w:w="1060"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117 559,30</w:t>
            </w:r>
          </w:p>
        </w:tc>
        <w:tc>
          <w:tcPr>
            <w:tcW w:w="962"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111 559,10</w:t>
            </w:r>
          </w:p>
        </w:tc>
        <w:tc>
          <w:tcPr>
            <w:tcW w:w="957"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140 328,30</w:t>
            </w:r>
          </w:p>
        </w:tc>
        <w:tc>
          <w:tcPr>
            <w:tcW w:w="963"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135 267,10</w:t>
            </w:r>
          </w:p>
        </w:tc>
        <w:tc>
          <w:tcPr>
            <w:tcW w:w="957"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198 211,20</w:t>
            </w:r>
          </w:p>
        </w:tc>
        <w:tc>
          <w:tcPr>
            <w:tcW w:w="963"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191 528,20</w:t>
            </w:r>
          </w:p>
        </w:tc>
        <w:tc>
          <w:tcPr>
            <w:tcW w:w="957"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168 817,80</w:t>
            </w:r>
          </w:p>
        </w:tc>
        <w:tc>
          <w:tcPr>
            <w:tcW w:w="963"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164 527,70</w:t>
            </w:r>
          </w:p>
        </w:tc>
        <w:tc>
          <w:tcPr>
            <w:tcW w:w="957"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172 438,30</w:t>
            </w:r>
          </w:p>
        </w:tc>
        <w:tc>
          <w:tcPr>
            <w:tcW w:w="963"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167 773,50</w:t>
            </w:r>
          </w:p>
        </w:tc>
      </w:tr>
      <w:tr w:rsidR="001D2DF1" w:rsidRPr="008A5495" w:rsidTr="001D2DF1">
        <w:trPr>
          <w:trHeight w:val="462"/>
        </w:trPr>
        <w:tc>
          <w:tcPr>
            <w:tcW w:w="1302" w:type="dxa"/>
            <w:tcBorders>
              <w:top w:val="nil"/>
              <w:left w:val="single" w:sz="4" w:space="0" w:color="auto"/>
              <w:bottom w:val="single" w:sz="4" w:space="0" w:color="auto"/>
              <w:right w:val="single" w:sz="4" w:space="0" w:color="auto"/>
            </w:tcBorders>
            <w:shd w:val="clear" w:color="auto" w:fill="auto"/>
            <w:vAlign w:val="center"/>
            <w:hideMark/>
          </w:tcPr>
          <w:p w:rsidR="001D2DF1" w:rsidRPr="008B2724" w:rsidRDefault="001D2DF1" w:rsidP="001D2DF1">
            <w:pPr>
              <w:rPr>
                <w:color w:val="000000"/>
                <w:sz w:val="18"/>
                <w:szCs w:val="18"/>
              </w:rPr>
            </w:pPr>
            <w:r w:rsidRPr="008B2724">
              <w:rPr>
                <w:color w:val="000000"/>
                <w:sz w:val="18"/>
                <w:szCs w:val="18"/>
              </w:rPr>
              <w:t>Дефицит (-)/ профицит (+)</w:t>
            </w:r>
          </w:p>
        </w:tc>
        <w:tc>
          <w:tcPr>
            <w:tcW w:w="1060"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-1 826,20</w:t>
            </w:r>
          </w:p>
        </w:tc>
        <w:tc>
          <w:tcPr>
            <w:tcW w:w="962"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1 570,60</w:t>
            </w:r>
          </w:p>
        </w:tc>
        <w:tc>
          <w:tcPr>
            <w:tcW w:w="957"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-2 272,90</w:t>
            </w:r>
          </w:p>
        </w:tc>
        <w:tc>
          <w:tcPr>
            <w:tcW w:w="963"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200,30</w:t>
            </w:r>
          </w:p>
        </w:tc>
        <w:tc>
          <w:tcPr>
            <w:tcW w:w="957"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-4 340,00</w:t>
            </w:r>
          </w:p>
        </w:tc>
        <w:tc>
          <w:tcPr>
            <w:tcW w:w="963"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1 737,80</w:t>
            </w:r>
          </w:p>
        </w:tc>
        <w:tc>
          <w:tcPr>
            <w:tcW w:w="957"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-4 077,80</w:t>
            </w:r>
          </w:p>
        </w:tc>
        <w:tc>
          <w:tcPr>
            <w:tcW w:w="963"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-705,30</w:t>
            </w:r>
          </w:p>
        </w:tc>
        <w:tc>
          <w:tcPr>
            <w:tcW w:w="957"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0,00</w:t>
            </w:r>
          </w:p>
        </w:tc>
        <w:tc>
          <w:tcPr>
            <w:tcW w:w="963" w:type="dxa"/>
            <w:tcBorders>
              <w:top w:val="nil"/>
              <w:left w:val="nil"/>
              <w:bottom w:val="single" w:sz="4" w:space="0" w:color="auto"/>
              <w:right w:val="single" w:sz="4" w:space="0" w:color="auto"/>
            </w:tcBorders>
            <w:shd w:val="clear" w:color="auto" w:fill="auto"/>
            <w:vAlign w:val="center"/>
            <w:hideMark/>
          </w:tcPr>
          <w:p w:rsidR="001D2DF1" w:rsidRPr="008B2724" w:rsidRDefault="001D2DF1" w:rsidP="001D2DF1">
            <w:pPr>
              <w:jc w:val="center"/>
              <w:rPr>
                <w:color w:val="000000"/>
                <w:sz w:val="16"/>
                <w:szCs w:val="16"/>
              </w:rPr>
            </w:pPr>
            <w:r w:rsidRPr="008B2724">
              <w:rPr>
                <w:color w:val="000000"/>
                <w:sz w:val="16"/>
                <w:szCs w:val="16"/>
              </w:rPr>
              <w:t>5 063,80</w:t>
            </w:r>
          </w:p>
        </w:tc>
      </w:tr>
    </w:tbl>
    <w:p w:rsidR="001D2DF1" w:rsidRDefault="001D2DF1" w:rsidP="001D2DF1">
      <w:pPr>
        <w:ind w:firstLine="560"/>
        <w:jc w:val="both"/>
        <w:rPr>
          <w:sz w:val="24"/>
          <w:szCs w:val="24"/>
        </w:rPr>
      </w:pPr>
    </w:p>
    <w:p w:rsidR="001D2DF1" w:rsidRPr="001D2DF1" w:rsidRDefault="001D2DF1" w:rsidP="001D2DF1">
      <w:pPr>
        <w:ind w:firstLine="561"/>
        <w:jc w:val="both"/>
        <w:rPr>
          <w:sz w:val="28"/>
          <w:szCs w:val="28"/>
        </w:rPr>
      </w:pPr>
      <w:r w:rsidRPr="001D2DF1">
        <w:rPr>
          <w:sz w:val="28"/>
          <w:szCs w:val="28"/>
        </w:rPr>
        <w:t>Доходная часть бюджета городского поселения Игрим на протяжении последних пяти лет имеет положительную динамику. Исполнение по доходам за 2022 год составило 172 837,3 тыс. рублей или 100,2% от уточненного плана.</w:t>
      </w:r>
    </w:p>
    <w:p w:rsidR="001D2DF1" w:rsidRPr="001D2DF1" w:rsidRDefault="001D2DF1" w:rsidP="001D2DF1">
      <w:pPr>
        <w:ind w:firstLine="561"/>
        <w:jc w:val="both"/>
        <w:rPr>
          <w:sz w:val="28"/>
          <w:szCs w:val="28"/>
        </w:rPr>
      </w:pPr>
      <w:r w:rsidRPr="001D2DF1">
        <w:rPr>
          <w:sz w:val="28"/>
          <w:szCs w:val="28"/>
        </w:rPr>
        <w:t xml:space="preserve">Доходная часть бюджета поселения формируется из безвозмездных поступлений (удельный вес которых составляет 69,8%) и налоговых и неналоговых доходов (на их долю приходится 30,2%).  </w:t>
      </w:r>
    </w:p>
    <w:p w:rsidR="001D2DF1" w:rsidRPr="001D2DF1" w:rsidRDefault="001D2DF1" w:rsidP="001D2DF1">
      <w:pPr>
        <w:ind w:firstLine="561"/>
        <w:jc w:val="both"/>
        <w:rPr>
          <w:sz w:val="28"/>
          <w:szCs w:val="28"/>
        </w:rPr>
      </w:pPr>
      <w:r w:rsidRPr="001D2DF1">
        <w:rPr>
          <w:sz w:val="28"/>
          <w:szCs w:val="28"/>
        </w:rPr>
        <w:t>Налоговые и неналоговые доходы за 2022 год исполнены в сумме 52,2 млн. рублей, уточненный план выполнен на 100,8%. По сравнению с предыдущим годом налоговые и неналоговые доходы увеличились на 9,5 млн. рублей или 22,1%.</w:t>
      </w:r>
    </w:p>
    <w:p w:rsidR="001D2DF1" w:rsidRPr="001D2DF1" w:rsidRDefault="001D2DF1" w:rsidP="001D2DF1">
      <w:pPr>
        <w:ind w:firstLine="561"/>
        <w:jc w:val="both"/>
        <w:rPr>
          <w:sz w:val="28"/>
          <w:szCs w:val="28"/>
        </w:rPr>
      </w:pPr>
      <w:r w:rsidRPr="001D2DF1">
        <w:rPr>
          <w:sz w:val="28"/>
          <w:szCs w:val="28"/>
        </w:rPr>
        <w:t xml:space="preserve">Наибольший рост поступлений по налоговым и неналоговым доходам приходится на налоги по подакцизным товарам (дизтопливо, моторные масла и </w:t>
      </w:r>
      <w:r w:rsidRPr="001D2DF1">
        <w:rPr>
          <w:sz w:val="28"/>
          <w:szCs w:val="28"/>
        </w:rPr>
        <w:lastRenderedPageBreak/>
        <w:t>бензин), налоги на доходы физических лиц, доходы от продажи материальных и нематериальных активов и доходы от компенсации затрат поселения.</w:t>
      </w:r>
    </w:p>
    <w:p w:rsidR="001D2DF1" w:rsidRPr="001D2DF1" w:rsidRDefault="001D2DF1" w:rsidP="001D2DF1">
      <w:pPr>
        <w:ind w:firstLine="561"/>
        <w:jc w:val="both"/>
        <w:rPr>
          <w:b/>
          <w:sz w:val="28"/>
          <w:szCs w:val="28"/>
        </w:rPr>
      </w:pPr>
    </w:p>
    <w:p w:rsidR="001D2DF1" w:rsidRDefault="001D2DF1" w:rsidP="001D2DF1">
      <w:pPr>
        <w:ind w:firstLine="560"/>
        <w:jc w:val="center"/>
        <w:rPr>
          <w:sz w:val="28"/>
          <w:szCs w:val="28"/>
        </w:rPr>
      </w:pPr>
      <w:r w:rsidRPr="00CA4306">
        <w:rPr>
          <w:sz w:val="28"/>
          <w:szCs w:val="28"/>
        </w:rPr>
        <w:t>Динамика роста доходов бюджета поселения</w:t>
      </w:r>
    </w:p>
    <w:p w:rsidR="001D2DF1" w:rsidRPr="001D2DF1" w:rsidRDefault="001D2DF1" w:rsidP="001D2DF1">
      <w:pPr>
        <w:ind w:firstLine="560"/>
        <w:jc w:val="right"/>
        <w:rPr>
          <w:sz w:val="28"/>
          <w:szCs w:val="28"/>
        </w:rPr>
      </w:pPr>
      <w:r w:rsidRPr="00CA4306">
        <w:rPr>
          <w:sz w:val="24"/>
          <w:szCs w:val="24"/>
        </w:rPr>
        <w:t>таблица 2</w:t>
      </w:r>
      <w:r>
        <w:rPr>
          <w:sz w:val="28"/>
          <w:szCs w:val="28"/>
        </w:rPr>
        <w:t xml:space="preserve"> </w:t>
      </w:r>
      <w:r w:rsidRPr="00CA4306">
        <w:rPr>
          <w:sz w:val="24"/>
          <w:szCs w:val="24"/>
        </w:rPr>
        <w:t>в тыс.руб.</w:t>
      </w:r>
    </w:p>
    <w:tbl>
      <w:tblPr>
        <w:tblW w:w="11337" w:type="dxa"/>
        <w:tblInd w:w="-601" w:type="dxa"/>
        <w:tblLayout w:type="fixed"/>
        <w:tblLook w:val="04A0" w:firstRow="1" w:lastRow="0" w:firstColumn="1" w:lastColumn="0" w:noHBand="0" w:noVBand="1"/>
      </w:tblPr>
      <w:tblGrid>
        <w:gridCol w:w="1560"/>
        <w:gridCol w:w="1104"/>
        <w:gridCol w:w="1243"/>
        <w:gridCol w:w="1110"/>
        <w:gridCol w:w="1110"/>
        <w:gridCol w:w="1110"/>
        <w:gridCol w:w="1025"/>
        <w:gridCol w:w="1025"/>
        <w:gridCol w:w="1025"/>
        <w:gridCol w:w="1025"/>
      </w:tblGrid>
      <w:tr w:rsidR="001D2DF1" w:rsidRPr="003772F0" w:rsidTr="001D2DF1">
        <w:trPr>
          <w:trHeight w:val="138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DF1" w:rsidRPr="003772F0" w:rsidRDefault="001D2DF1" w:rsidP="001D2DF1">
            <w:pPr>
              <w:jc w:val="center"/>
              <w:rPr>
                <w:i/>
                <w:iCs/>
                <w:color w:val="000000"/>
              </w:rPr>
            </w:pPr>
            <w:r w:rsidRPr="003772F0">
              <w:rPr>
                <w:i/>
                <w:iCs/>
                <w:color w:val="000000"/>
              </w:rPr>
              <w:t>Наименование</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i/>
                <w:iCs/>
                <w:color w:val="000000"/>
              </w:rPr>
            </w:pPr>
            <w:r w:rsidRPr="003772F0">
              <w:rPr>
                <w:i/>
                <w:iCs/>
                <w:color w:val="000000"/>
              </w:rPr>
              <w:t>исполнено в 2018 г.</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i/>
                <w:iCs/>
                <w:color w:val="000000"/>
              </w:rPr>
            </w:pPr>
            <w:r w:rsidRPr="003772F0">
              <w:rPr>
                <w:i/>
                <w:iCs/>
                <w:color w:val="000000"/>
              </w:rPr>
              <w:t>Исполнено в 2019 г</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i/>
                <w:iCs/>
                <w:color w:val="000000"/>
              </w:rPr>
            </w:pPr>
            <w:r w:rsidRPr="003772F0">
              <w:rPr>
                <w:i/>
                <w:iCs/>
                <w:color w:val="000000"/>
              </w:rPr>
              <w:t>Исполнено в 2020 г</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i/>
                <w:iCs/>
                <w:color w:val="000000"/>
              </w:rPr>
            </w:pPr>
            <w:r w:rsidRPr="003772F0">
              <w:rPr>
                <w:i/>
                <w:iCs/>
                <w:color w:val="000000"/>
              </w:rPr>
              <w:t>Исполнено в 2021 г</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i/>
                <w:iCs/>
                <w:color w:val="000000"/>
              </w:rPr>
            </w:pPr>
            <w:r w:rsidRPr="003772F0">
              <w:rPr>
                <w:i/>
                <w:iCs/>
                <w:color w:val="000000"/>
              </w:rPr>
              <w:t>Исполнено в 2022 г</w:t>
            </w:r>
          </w:p>
        </w:tc>
        <w:tc>
          <w:tcPr>
            <w:tcW w:w="1025" w:type="dxa"/>
            <w:tcBorders>
              <w:top w:val="single" w:sz="4" w:space="0" w:color="auto"/>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i/>
                <w:iCs/>
                <w:color w:val="000000"/>
              </w:rPr>
            </w:pPr>
            <w:r w:rsidRPr="003772F0">
              <w:rPr>
                <w:i/>
                <w:iCs/>
                <w:color w:val="000000"/>
              </w:rPr>
              <w:t>динамика 2019 г. к 2018 г.,%</w:t>
            </w:r>
          </w:p>
        </w:tc>
        <w:tc>
          <w:tcPr>
            <w:tcW w:w="1025" w:type="dxa"/>
            <w:tcBorders>
              <w:top w:val="single" w:sz="4" w:space="0" w:color="auto"/>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i/>
                <w:iCs/>
                <w:color w:val="000000"/>
              </w:rPr>
            </w:pPr>
            <w:r w:rsidRPr="003772F0">
              <w:rPr>
                <w:i/>
                <w:iCs/>
                <w:color w:val="000000"/>
              </w:rPr>
              <w:t>динамика 2020 г. к 2019 г.,%</w:t>
            </w:r>
          </w:p>
        </w:tc>
        <w:tc>
          <w:tcPr>
            <w:tcW w:w="1025" w:type="dxa"/>
            <w:tcBorders>
              <w:top w:val="single" w:sz="4" w:space="0" w:color="auto"/>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i/>
                <w:iCs/>
                <w:color w:val="000000"/>
              </w:rPr>
            </w:pPr>
            <w:r w:rsidRPr="003772F0">
              <w:rPr>
                <w:i/>
                <w:iCs/>
                <w:color w:val="000000"/>
              </w:rPr>
              <w:t>динамика 2021 г. к 2020 г.,%</w:t>
            </w:r>
          </w:p>
        </w:tc>
        <w:tc>
          <w:tcPr>
            <w:tcW w:w="1025" w:type="dxa"/>
            <w:tcBorders>
              <w:top w:val="single" w:sz="4" w:space="0" w:color="auto"/>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i/>
                <w:iCs/>
                <w:color w:val="000000"/>
              </w:rPr>
            </w:pPr>
            <w:r w:rsidRPr="003772F0">
              <w:rPr>
                <w:i/>
                <w:iCs/>
                <w:color w:val="000000"/>
              </w:rPr>
              <w:t>динамика 2022 г. к 2021 г.,%</w:t>
            </w:r>
          </w:p>
        </w:tc>
      </w:tr>
      <w:tr w:rsidR="001D2DF1" w:rsidRPr="003772F0" w:rsidTr="001D2DF1">
        <w:trPr>
          <w:trHeight w:val="69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D2DF1" w:rsidRPr="003772F0" w:rsidRDefault="001D2DF1" w:rsidP="001D2DF1">
            <w:pPr>
              <w:rPr>
                <w:bCs/>
                <w:color w:val="000000"/>
              </w:rPr>
            </w:pPr>
            <w:r w:rsidRPr="003772F0">
              <w:rPr>
                <w:bCs/>
                <w:color w:val="000000"/>
              </w:rPr>
              <w:t>Налоговые доходы</w:t>
            </w:r>
          </w:p>
        </w:tc>
        <w:tc>
          <w:tcPr>
            <w:tcW w:w="1104"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 xml:space="preserve"> 27 958,3   </w:t>
            </w:r>
          </w:p>
        </w:tc>
        <w:tc>
          <w:tcPr>
            <w:tcW w:w="1243"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 xml:space="preserve">   32 110,40   </w:t>
            </w:r>
          </w:p>
        </w:tc>
        <w:tc>
          <w:tcPr>
            <w:tcW w:w="1110"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32 286,9</w:t>
            </w:r>
          </w:p>
        </w:tc>
        <w:tc>
          <w:tcPr>
            <w:tcW w:w="1110"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33 959,9</w:t>
            </w:r>
          </w:p>
        </w:tc>
        <w:tc>
          <w:tcPr>
            <w:tcW w:w="1110"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39 406,9</w:t>
            </w:r>
          </w:p>
        </w:tc>
        <w:tc>
          <w:tcPr>
            <w:tcW w:w="1025"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114,9%</w:t>
            </w:r>
          </w:p>
        </w:tc>
        <w:tc>
          <w:tcPr>
            <w:tcW w:w="1025"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100,5%</w:t>
            </w:r>
          </w:p>
        </w:tc>
        <w:tc>
          <w:tcPr>
            <w:tcW w:w="1025"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105,2%</w:t>
            </w:r>
          </w:p>
        </w:tc>
        <w:tc>
          <w:tcPr>
            <w:tcW w:w="1025"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116,0%</w:t>
            </w:r>
          </w:p>
        </w:tc>
      </w:tr>
      <w:tr w:rsidR="001D2DF1" w:rsidRPr="003772F0" w:rsidTr="001D2DF1">
        <w:trPr>
          <w:trHeight w:val="69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D2DF1" w:rsidRPr="003772F0" w:rsidRDefault="001D2DF1" w:rsidP="001D2DF1">
            <w:pPr>
              <w:rPr>
                <w:bCs/>
                <w:color w:val="000000"/>
              </w:rPr>
            </w:pPr>
            <w:r w:rsidRPr="003772F0">
              <w:rPr>
                <w:bCs/>
                <w:color w:val="000000"/>
              </w:rPr>
              <w:t>Неналоговые доходы</w:t>
            </w:r>
          </w:p>
        </w:tc>
        <w:tc>
          <w:tcPr>
            <w:tcW w:w="1104"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7397,70</w:t>
            </w:r>
          </w:p>
        </w:tc>
        <w:tc>
          <w:tcPr>
            <w:tcW w:w="1243"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 xml:space="preserve">     13 995,5   </w:t>
            </w:r>
          </w:p>
        </w:tc>
        <w:tc>
          <w:tcPr>
            <w:tcW w:w="1110"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10 124,9</w:t>
            </w:r>
          </w:p>
        </w:tc>
        <w:tc>
          <w:tcPr>
            <w:tcW w:w="1110"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8 751,0</w:t>
            </w:r>
          </w:p>
        </w:tc>
        <w:tc>
          <w:tcPr>
            <w:tcW w:w="1110"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12 767,6</w:t>
            </w:r>
          </w:p>
        </w:tc>
        <w:tc>
          <w:tcPr>
            <w:tcW w:w="1025"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189,2%</w:t>
            </w:r>
          </w:p>
        </w:tc>
        <w:tc>
          <w:tcPr>
            <w:tcW w:w="1025"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72,4%</w:t>
            </w:r>
          </w:p>
        </w:tc>
        <w:tc>
          <w:tcPr>
            <w:tcW w:w="1025"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86,4%</w:t>
            </w:r>
          </w:p>
        </w:tc>
        <w:tc>
          <w:tcPr>
            <w:tcW w:w="1025"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145,9%</w:t>
            </w:r>
          </w:p>
        </w:tc>
      </w:tr>
      <w:tr w:rsidR="001D2DF1" w:rsidRPr="003772F0" w:rsidTr="001D2DF1">
        <w:trPr>
          <w:trHeight w:val="69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D2DF1" w:rsidRPr="003772F0" w:rsidRDefault="001D2DF1" w:rsidP="001D2DF1">
            <w:pPr>
              <w:rPr>
                <w:bCs/>
                <w:color w:val="000000"/>
              </w:rPr>
            </w:pPr>
            <w:r w:rsidRPr="003772F0">
              <w:rPr>
                <w:bCs/>
                <w:color w:val="000000"/>
              </w:rPr>
              <w:t xml:space="preserve"> Безвозмездные поступления</w:t>
            </w:r>
          </w:p>
        </w:tc>
        <w:tc>
          <w:tcPr>
            <w:tcW w:w="1104"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77 773,70</w:t>
            </w:r>
          </w:p>
        </w:tc>
        <w:tc>
          <w:tcPr>
            <w:tcW w:w="1243"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 xml:space="preserve">     89 361,5   </w:t>
            </w:r>
          </w:p>
        </w:tc>
        <w:tc>
          <w:tcPr>
            <w:tcW w:w="1110"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150 854,2</w:t>
            </w:r>
          </w:p>
        </w:tc>
        <w:tc>
          <w:tcPr>
            <w:tcW w:w="1110"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121 111,5</w:t>
            </w:r>
          </w:p>
        </w:tc>
        <w:tc>
          <w:tcPr>
            <w:tcW w:w="1110"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120 662,8</w:t>
            </w:r>
          </w:p>
        </w:tc>
        <w:tc>
          <w:tcPr>
            <w:tcW w:w="1025"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114,9%</w:t>
            </w:r>
          </w:p>
        </w:tc>
        <w:tc>
          <w:tcPr>
            <w:tcW w:w="1025"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168,8%</w:t>
            </w:r>
          </w:p>
        </w:tc>
        <w:tc>
          <w:tcPr>
            <w:tcW w:w="1025"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80,3%</w:t>
            </w:r>
          </w:p>
        </w:tc>
        <w:tc>
          <w:tcPr>
            <w:tcW w:w="1025"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99,6%</w:t>
            </w:r>
          </w:p>
        </w:tc>
      </w:tr>
      <w:tr w:rsidR="001D2DF1" w:rsidRPr="003772F0" w:rsidTr="001D2DF1">
        <w:trPr>
          <w:trHeight w:val="34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D2DF1" w:rsidRPr="003772F0" w:rsidRDefault="001D2DF1" w:rsidP="001D2DF1">
            <w:pPr>
              <w:rPr>
                <w:bCs/>
                <w:color w:val="000000"/>
              </w:rPr>
            </w:pPr>
            <w:r w:rsidRPr="003772F0">
              <w:rPr>
                <w:bCs/>
                <w:color w:val="000000"/>
              </w:rPr>
              <w:t>ВСЕГО</w:t>
            </w:r>
          </w:p>
        </w:tc>
        <w:tc>
          <w:tcPr>
            <w:tcW w:w="1104"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113 129,70</w:t>
            </w:r>
          </w:p>
        </w:tc>
        <w:tc>
          <w:tcPr>
            <w:tcW w:w="1243"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 xml:space="preserve">   135 467,4   </w:t>
            </w:r>
          </w:p>
        </w:tc>
        <w:tc>
          <w:tcPr>
            <w:tcW w:w="1110"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193 266,0</w:t>
            </w:r>
          </w:p>
        </w:tc>
        <w:tc>
          <w:tcPr>
            <w:tcW w:w="1110"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163 822,4</w:t>
            </w:r>
          </w:p>
        </w:tc>
        <w:tc>
          <w:tcPr>
            <w:tcW w:w="1110"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172 837,3</w:t>
            </w:r>
          </w:p>
        </w:tc>
        <w:tc>
          <w:tcPr>
            <w:tcW w:w="1025"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119,7%</w:t>
            </w:r>
          </w:p>
        </w:tc>
        <w:tc>
          <w:tcPr>
            <w:tcW w:w="1025"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142,7%</w:t>
            </w:r>
          </w:p>
        </w:tc>
        <w:tc>
          <w:tcPr>
            <w:tcW w:w="1025"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84,8%</w:t>
            </w:r>
          </w:p>
        </w:tc>
        <w:tc>
          <w:tcPr>
            <w:tcW w:w="1025" w:type="dxa"/>
            <w:tcBorders>
              <w:top w:val="nil"/>
              <w:left w:val="nil"/>
              <w:bottom w:val="single" w:sz="4" w:space="0" w:color="auto"/>
              <w:right w:val="single" w:sz="4" w:space="0" w:color="auto"/>
            </w:tcBorders>
            <w:shd w:val="clear" w:color="auto" w:fill="auto"/>
            <w:vAlign w:val="center"/>
            <w:hideMark/>
          </w:tcPr>
          <w:p w:rsidR="001D2DF1" w:rsidRPr="003772F0" w:rsidRDefault="001D2DF1" w:rsidP="001D2DF1">
            <w:pPr>
              <w:jc w:val="center"/>
              <w:rPr>
                <w:bCs/>
                <w:color w:val="000000"/>
              </w:rPr>
            </w:pPr>
            <w:r w:rsidRPr="003772F0">
              <w:rPr>
                <w:bCs/>
                <w:color w:val="000000"/>
              </w:rPr>
              <w:t>105,5%</w:t>
            </w:r>
          </w:p>
        </w:tc>
      </w:tr>
    </w:tbl>
    <w:p w:rsidR="001D2DF1" w:rsidRDefault="001D2DF1" w:rsidP="001D2DF1">
      <w:pPr>
        <w:ind w:firstLine="560"/>
        <w:jc w:val="both"/>
        <w:rPr>
          <w:sz w:val="24"/>
          <w:szCs w:val="24"/>
        </w:rPr>
      </w:pPr>
    </w:p>
    <w:p w:rsidR="001D2DF1" w:rsidRPr="001D2DF1" w:rsidRDefault="001D2DF1" w:rsidP="001D2DF1">
      <w:pPr>
        <w:ind w:firstLine="560"/>
        <w:jc w:val="both"/>
        <w:rPr>
          <w:sz w:val="28"/>
          <w:szCs w:val="28"/>
        </w:rPr>
      </w:pPr>
      <w:r w:rsidRPr="001D2DF1">
        <w:rPr>
          <w:sz w:val="28"/>
          <w:szCs w:val="28"/>
        </w:rPr>
        <w:t>В целях увеличения доходной части бюджета городского поселения, в отчетном году совместно с Инспекцией Федеральной налоговой службы по ХМАО-Югре проводилась работа по выявлению имущественных объектов, не состоящих на кадастровом учете, с целью постановки на учет и дальнейшего налогообложения. Проводилась работа по информированию населения о наличии задолженности, о необходимости и сроках оплаты налога на имущество физических лиц и земельного налога.</w:t>
      </w:r>
    </w:p>
    <w:p w:rsidR="001D2DF1" w:rsidRPr="001D2DF1" w:rsidRDefault="001D2DF1" w:rsidP="001D2DF1">
      <w:pPr>
        <w:ind w:firstLine="560"/>
        <w:jc w:val="both"/>
        <w:rPr>
          <w:sz w:val="28"/>
          <w:szCs w:val="28"/>
        </w:rPr>
      </w:pPr>
      <w:r w:rsidRPr="001D2DF1">
        <w:rPr>
          <w:sz w:val="28"/>
          <w:szCs w:val="28"/>
        </w:rPr>
        <w:t>По неналоговым поступлениям: аренде земли как физическими, так и юридическими лицами, разъяснительная и претензионная работа с неплательщиками ведется постоянно.</w:t>
      </w:r>
    </w:p>
    <w:p w:rsidR="001D2DF1" w:rsidRPr="001D2DF1" w:rsidRDefault="001D2DF1" w:rsidP="001D2DF1">
      <w:pPr>
        <w:ind w:firstLine="560"/>
        <w:jc w:val="both"/>
        <w:rPr>
          <w:sz w:val="28"/>
          <w:szCs w:val="28"/>
        </w:rPr>
      </w:pPr>
    </w:p>
    <w:p w:rsidR="001D2DF1" w:rsidRPr="001D2DF1" w:rsidRDefault="001D2DF1" w:rsidP="001D2DF1">
      <w:pPr>
        <w:ind w:firstLine="560"/>
        <w:jc w:val="center"/>
        <w:rPr>
          <w:sz w:val="28"/>
          <w:szCs w:val="28"/>
        </w:rPr>
      </w:pPr>
      <w:r w:rsidRPr="001D2DF1">
        <w:rPr>
          <w:sz w:val="28"/>
          <w:szCs w:val="28"/>
        </w:rPr>
        <w:t>Расходы бюджета городского поселения Игрим в 2022 году</w:t>
      </w:r>
    </w:p>
    <w:p w:rsidR="001D2DF1" w:rsidRPr="001D2DF1" w:rsidRDefault="001D2DF1" w:rsidP="001D2DF1">
      <w:pPr>
        <w:jc w:val="both"/>
        <w:rPr>
          <w:sz w:val="28"/>
          <w:szCs w:val="28"/>
        </w:rPr>
      </w:pPr>
      <w:r w:rsidRPr="001D2DF1">
        <w:rPr>
          <w:sz w:val="28"/>
          <w:szCs w:val="28"/>
        </w:rPr>
        <w:tab/>
        <w:t>Исполнение бюджета городского поселения по расходам осуществлялось в рамках финансирования мероприятий по 13 муниципальным программам. Доля расходов бюджета поселения формируемых с применением муниципальных программ составляет более 99%.</w:t>
      </w:r>
    </w:p>
    <w:p w:rsidR="001D2DF1" w:rsidRPr="001D2DF1" w:rsidRDefault="001D2DF1" w:rsidP="001D2DF1">
      <w:pPr>
        <w:ind w:firstLine="560"/>
        <w:jc w:val="both"/>
        <w:rPr>
          <w:sz w:val="28"/>
          <w:szCs w:val="28"/>
        </w:rPr>
      </w:pPr>
      <w:r w:rsidRPr="001D2DF1">
        <w:rPr>
          <w:sz w:val="28"/>
          <w:szCs w:val="28"/>
        </w:rPr>
        <w:t>Финансирование мероприятий муниципальных программ поселения осуществляется за счет средств бюджетов разного уровня, в том числе:</w:t>
      </w:r>
    </w:p>
    <w:p w:rsidR="001D2DF1" w:rsidRPr="001D2DF1" w:rsidRDefault="001D2DF1" w:rsidP="001D2DF1">
      <w:pPr>
        <w:ind w:firstLine="560"/>
        <w:jc w:val="both"/>
        <w:rPr>
          <w:sz w:val="28"/>
          <w:szCs w:val="28"/>
        </w:rPr>
      </w:pPr>
      <w:r w:rsidRPr="001D2DF1">
        <w:rPr>
          <w:sz w:val="28"/>
          <w:szCs w:val="28"/>
        </w:rPr>
        <w:t>- средства федерального бюджета – 6 701,1 тыс.рублей;</w:t>
      </w:r>
    </w:p>
    <w:p w:rsidR="001D2DF1" w:rsidRPr="001D2DF1" w:rsidRDefault="001D2DF1" w:rsidP="001D2DF1">
      <w:pPr>
        <w:ind w:firstLine="560"/>
        <w:jc w:val="both"/>
        <w:rPr>
          <w:sz w:val="28"/>
          <w:szCs w:val="28"/>
        </w:rPr>
      </w:pPr>
      <w:r w:rsidRPr="001D2DF1">
        <w:rPr>
          <w:sz w:val="28"/>
          <w:szCs w:val="28"/>
        </w:rPr>
        <w:t>- средства бюджета автономного округа – 30 997,2 тыс.руб;</w:t>
      </w:r>
    </w:p>
    <w:p w:rsidR="001D2DF1" w:rsidRPr="001D2DF1" w:rsidRDefault="001D2DF1" w:rsidP="001D2DF1">
      <w:pPr>
        <w:ind w:firstLine="560"/>
        <w:jc w:val="both"/>
        <w:rPr>
          <w:sz w:val="28"/>
          <w:szCs w:val="28"/>
        </w:rPr>
      </w:pPr>
      <w:r w:rsidRPr="001D2DF1">
        <w:rPr>
          <w:sz w:val="28"/>
          <w:szCs w:val="28"/>
        </w:rPr>
        <w:t>- средства бюджета Березовского района – 1 670,2 тыс.рублей;</w:t>
      </w:r>
    </w:p>
    <w:p w:rsidR="001D2DF1" w:rsidRPr="001D2DF1" w:rsidRDefault="001D2DF1" w:rsidP="001D2DF1">
      <w:pPr>
        <w:ind w:firstLine="560"/>
        <w:jc w:val="both"/>
        <w:rPr>
          <w:sz w:val="28"/>
          <w:szCs w:val="28"/>
        </w:rPr>
      </w:pPr>
      <w:r w:rsidRPr="001D2DF1">
        <w:rPr>
          <w:sz w:val="28"/>
          <w:szCs w:val="28"/>
        </w:rPr>
        <w:t>- средства бюджета поселения – 127 261,2 тыс.рублей.</w:t>
      </w:r>
    </w:p>
    <w:p w:rsidR="001D2DF1" w:rsidRPr="001D2DF1" w:rsidRDefault="001D2DF1" w:rsidP="001D2DF1">
      <w:pPr>
        <w:ind w:firstLine="560"/>
        <w:jc w:val="both"/>
        <w:rPr>
          <w:sz w:val="28"/>
          <w:szCs w:val="28"/>
        </w:rPr>
      </w:pPr>
      <w:r w:rsidRPr="001D2DF1">
        <w:rPr>
          <w:sz w:val="28"/>
          <w:szCs w:val="28"/>
        </w:rPr>
        <w:t>Общий объем финансирования муниципальных программ в 2022 году составил 166 629,7 тыс.рублей. По сравнению с аналогичным периодом 2021 года, увеличение финансирования программных расходов составляет 1,9% на сумму 3 109,4 тыс.рублей.</w:t>
      </w:r>
    </w:p>
    <w:p w:rsidR="001D2DF1" w:rsidRDefault="001D2DF1" w:rsidP="001D2DF1">
      <w:pPr>
        <w:jc w:val="center"/>
        <w:rPr>
          <w:color w:val="000000"/>
          <w:sz w:val="28"/>
          <w:szCs w:val="28"/>
        </w:rPr>
      </w:pPr>
    </w:p>
    <w:p w:rsidR="001D2DF1" w:rsidRDefault="001D2DF1" w:rsidP="001D2DF1">
      <w:pPr>
        <w:jc w:val="center"/>
        <w:rPr>
          <w:color w:val="000000"/>
          <w:sz w:val="28"/>
          <w:szCs w:val="28"/>
        </w:rPr>
      </w:pPr>
      <w:r w:rsidRPr="00D569D4">
        <w:rPr>
          <w:color w:val="000000"/>
          <w:sz w:val="28"/>
          <w:szCs w:val="28"/>
        </w:rPr>
        <w:t>Показатели муниципальных программ</w:t>
      </w:r>
    </w:p>
    <w:p w:rsidR="001D2DF1" w:rsidRPr="001D2DF1" w:rsidRDefault="001D2DF1" w:rsidP="00851C77">
      <w:pPr>
        <w:contextualSpacing/>
        <w:jc w:val="right"/>
        <w:rPr>
          <w:sz w:val="24"/>
          <w:szCs w:val="24"/>
        </w:rPr>
      </w:pPr>
      <w:r>
        <w:rPr>
          <w:sz w:val="24"/>
          <w:szCs w:val="24"/>
        </w:rPr>
        <w:t xml:space="preserve">таблица 3 </w:t>
      </w:r>
      <w:r w:rsidRPr="00CA4306">
        <w:rPr>
          <w:sz w:val="24"/>
          <w:szCs w:val="24"/>
        </w:rPr>
        <w:t>в тыс.руб.</w:t>
      </w:r>
    </w:p>
    <w:tbl>
      <w:tblPr>
        <w:tblpPr w:leftFromText="180" w:rightFromText="180" w:vertAnchor="text" w:horzAnchor="margin" w:tblpXSpec="center" w:tblpY="278"/>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60"/>
        <w:gridCol w:w="876"/>
        <w:gridCol w:w="862"/>
        <w:gridCol w:w="839"/>
        <w:gridCol w:w="1029"/>
        <w:gridCol w:w="975"/>
        <w:gridCol w:w="975"/>
        <w:gridCol w:w="977"/>
        <w:gridCol w:w="863"/>
        <w:gridCol w:w="958"/>
      </w:tblGrid>
      <w:tr w:rsidR="001D2DF1" w:rsidRPr="00904F7F" w:rsidTr="001D2DF1">
        <w:trPr>
          <w:trHeight w:val="164"/>
        </w:trPr>
        <w:tc>
          <w:tcPr>
            <w:tcW w:w="1809" w:type="dxa"/>
            <w:vMerge w:val="restart"/>
            <w:shd w:val="clear" w:color="auto" w:fill="auto"/>
            <w:vAlign w:val="center"/>
            <w:hideMark/>
          </w:tcPr>
          <w:p w:rsidR="001D2DF1" w:rsidRPr="00904F7F" w:rsidRDefault="001D2DF1" w:rsidP="00851C77">
            <w:pPr>
              <w:contextualSpacing/>
              <w:rPr>
                <w:color w:val="000000"/>
              </w:rPr>
            </w:pPr>
            <w:r w:rsidRPr="00904F7F">
              <w:rPr>
                <w:color w:val="000000"/>
              </w:rPr>
              <w:t> </w:t>
            </w:r>
          </w:p>
        </w:tc>
        <w:tc>
          <w:tcPr>
            <w:tcW w:w="1736" w:type="dxa"/>
            <w:gridSpan w:val="2"/>
            <w:shd w:val="clear" w:color="auto" w:fill="auto"/>
            <w:vAlign w:val="center"/>
            <w:hideMark/>
          </w:tcPr>
          <w:p w:rsidR="001D2DF1" w:rsidRPr="00904F7F" w:rsidRDefault="001D2DF1" w:rsidP="00851C77">
            <w:pPr>
              <w:contextualSpacing/>
              <w:jc w:val="center"/>
              <w:rPr>
                <w:color w:val="000000"/>
              </w:rPr>
            </w:pPr>
            <w:r w:rsidRPr="00904F7F">
              <w:rPr>
                <w:color w:val="000000"/>
              </w:rPr>
              <w:t>2018</w:t>
            </w:r>
          </w:p>
        </w:tc>
        <w:tc>
          <w:tcPr>
            <w:tcW w:w="1701" w:type="dxa"/>
            <w:gridSpan w:val="2"/>
            <w:shd w:val="clear" w:color="auto" w:fill="auto"/>
            <w:vAlign w:val="center"/>
            <w:hideMark/>
          </w:tcPr>
          <w:p w:rsidR="001D2DF1" w:rsidRPr="00904F7F" w:rsidRDefault="001D2DF1" w:rsidP="00851C77">
            <w:pPr>
              <w:contextualSpacing/>
              <w:jc w:val="center"/>
              <w:rPr>
                <w:color w:val="000000"/>
              </w:rPr>
            </w:pPr>
            <w:r w:rsidRPr="00904F7F">
              <w:rPr>
                <w:color w:val="000000"/>
              </w:rPr>
              <w:t>2019</w:t>
            </w:r>
          </w:p>
        </w:tc>
        <w:tc>
          <w:tcPr>
            <w:tcW w:w="2004" w:type="dxa"/>
            <w:gridSpan w:val="2"/>
            <w:shd w:val="clear" w:color="auto" w:fill="auto"/>
            <w:vAlign w:val="center"/>
            <w:hideMark/>
          </w:tcPr>
          <w:p w:rsidR="001D2DF1" w:rsidRPr="00904F7F" w:rsidRDefault="001D2DF1" w:rsidP="00851C77">
            <w:pPr>
              <w:contextualSpacing/>
              <w:jc w:val="center"/>
              <w:rPr>
                <w:color w:val="000000"/>
              </w:rPr>
            </w:pPr>
            <w:r w:rsidRPr="00904F7F">
              <w:rPr>
                <w:color w:val="000000"/>
              </w:rPr>
              <w:t>2020</w:t>
            </w:r>
          </w:p>
        </w:tc>
        <w:tc>
          <w:tcPr>
            <w:tcW w:w="1952" w:type="dxa"/>
            <w:gridSpan w:val="2"/>
            <w:shd w:val="clear" w:color="auto" w:fill="auto"/>
            <w:vAlign w:val="center"/>
            <w:hideMark/>
          </w:tcPr>
          <w:p w:rsidR="001D2DF1" w:rsidRPr="00904F7F" w:rsidRDefault="001D2DF1" w:rsidP="00851C77">
            <w:pPr>
              <w:contextualSpacing/>
              <w:jc w:val="center"/>
              <w:rPr>
                <w:color w:val="000000"/>
              </w:rPr>
            </w:pPr>
            <w:r w:rsidRPr="00904F7F">
              <w:rPr>
                <w:color w:val="000000"/>
              </w:rPr>
              <w:t>2021</w:t>
            </w:r>
          </w:p>
        </w:tc>
        <w:tc>
          <w:tcPr>
            <w:tcW w:w="1821" w:type="dxa"/>
            <w:gridSpan w:val="2"/>
            <w:shd w:val="clear" w:color="auto" w:fill="auto"/>
            <w:vAlign w:val="center"/>
            <w:hideMark/>
          </w:tcPr>
          <w:p w:rsidR="001D2DF1" w:rsidRPr="00904F7F" w:rsidRDefault="001D2DF1" w:rsidP="00851C77">
            <w:pPr>
              <w:contextualSpacing/>
              <w:jc w:val="center"/>
              <w:rPr>
                <w:color w:val="000000"/>
              </w:rPr>
            </w:pPr>
            <w:r w:rsidRPr="00904F7F">
              <w:rPr>
                <w:color w:val="000000"/>
              </w:rPr>
              <w:t>2022</w:t>
            </w:r>
          </w:p>
        </w:tc>
      </w:tr>
      <w:tr w:rsidR="001D2DF1" w:rsidRPr="00904F7F" w:rsidTr="001D2DF1">
        <w:trPr>
          <w:trHeight w:val="164"/>
        </w:trPr>
        <w:tc>
          <w:tcPr>
            <w:tcW w:w="1809" w:type="dxa"/>
            <w:vMerge/>
            <w:vAlign w:val="center"/>
            <w:hideMark/>
          </w:tcPr>
          <w:p w:rsidR="001D2DF1" w:rsidRPr="00904F7F" w:rsidRDefault="001D2DF1" w:rsidP="001D2DF1">
            <w:pPr>
              <w:rPr>
                <w:color w:val="000000"/>
              </w:rPr>
            </w:pPr>
          </w:p>
        </w:tc>
        <w:tc>
          <w:tcPr>
            <w:tcW w:w="860" w:type="dxa"/>
            <w:shd w:val="clear" w:color="auto" w:fill="auto"/>
            <w:vAlign w:val="center"/>
            <w:hideMark/>
          </w:tcPr>
          <w:p w:rsidR="001D2DF1" w:rsidRPr="00904F7F" w:rsidRDefault="001D2DF1" w:rsidP="001D2DF1">
            <w:pPr>
              <w:jc w:val="center"/>
              <w:rPr>
                <w:color w:val="000000"/>
              </w:rPr>
            </w:pPr>
            <w:r w:rsidRPr="00904F7F">
              <w:rPr>
                <w:color w:val="000000"/>
              </w:rPr>
              <w:t>план</w:t>
            </w:r>
          </w:p>
        </w:tc>
        <w:tc>
          <w:tcPr>
            <w:tcW w:w="876" w:type="dxa"/>
            <w:shd w:val="clear" w:color="auto" w:fill="auto"/>
            <w:vAlign w:val="center"/>
            <w:hideMark/>
          </w:tcPr>
          <w:p w:rsidR="001D2DF1" w:rsidRPr="00904F7F" w:rsidRDefault="001D2DF1" w:rsidP="001D2DF1">
            <w:pPr>
              <w:jc w:val="center"/>
              <w:rPr>
                <w:color w:val="000000"/>
              </w:rPr>
            </w:pPr>
            <w:r w:rsidRPr="00904F7F">
              <w:rPr>
                <w:color w:val="000000"/>
              </w:rPr>
              <w:t>факт</w:t>
            </w:r>
          </w:p>
        </w:tc>
        <w:tc>
          <w:tcPr>
            <w:tcW w:w="862" w:type="dxa"/>
            <w:shd w:val="clear" w:color="auto" w:fill="auto"/>
            <w:vAlign w:val="center"/>
            <w:hideMark/>
          </w:tcPr>
          <w:p w:rsidR="001D2DF1" w:rsidRPr="00904F7F" w:rsidRDefault="001D2DF1" w:rsidP="001D2DF1">
            <w:pPr>
              <w:jc w:val="center"/>
              <w:rPr>
                <w:color w:val="000000"/>
              </w:rPr>
            </w:pPr>
            <w:r w:rsidRPr="00904F7F">
              <w:rPr>
                <w:color w:val="000000"/>
              </w:rPr>
              <w:t>план</w:t>
            </w:r>
          </w:p>
        </w:tc>
        <w:tc>
          <w:tcPr>
            <w:tcW w:w="839" w:type="dxa"/>
            <w:shd w:val="clear" w:color="auto" w:fill="auto"/>
            <w:vAlign w:val="center"/>
            <w:hideMark/>
          </w:tcPr>
          <w:p w:rsidR="001D2DF1" w:rsidRPr="00904F7F" w:rsidRDefault="001D2DF1" w:rsidP="001D2DF1">
            <w:pPr>
              <w:jc w:val="center"/>
              <w:rPr>
                <w:color w:val="000000"/>
              </w:rPr>
            </w:pPr>
            <w:r w:rsidRPr="00904F7F">
              <w:rPr>
                <w:color w:val="000000"/>
              </w:rPr>
              <w:t>факт</w:t>
            </w:r>
          </w:p>
        </w:tc>
        <w:tc>
          <w:tcPr>
            <w:tcW w:w="1029" w:type="dxa"/>
            <w:shd w:val="clear" w:color="auto" w:fill="auto"/>
            <w:vAlign w:val="center"/>
            <w:hideMark/>
          </w:tcPr>
          <w:p w:rsidR="001D2DF1" w:rsidRPr="00904F7F" w:rsidRDefault="001D2DF1" w:rsidP="001D2DF1">
            <w:pPr>
              <w:jc w:val="center"/>
              <w:rPr>
                <w:color w:val="000000"/>
              </w:rPr>
            </w:pPr>
            <w:r w:rsidRPr="00904F7F">
              <w:rPr>
                <w:color w:val="000000"/>
              </w:rPr>
              <w:t>план</w:t>
            </w:r>
          </w:p>
        </w:tc>
        <w:tc>
          <w:tcPr>
            <w:tcW w:w="975" w:type="dxa"/>
            <w:shd w:val="clear" w:color="auto" w:fill="auto"/>
            <w:vAlign w:val="center"/>
            <w:hideMark/>
          </w:tcPr>
          <w:p w:rsidR="001D2DF1" w:rsidRPr="00904F7F" w:rsidRDefault="001D2DF1" w:rsidP="001D2DF1">
            <w:pPr>
              <w:jc w:val="center"/>
              <w:rPr>
                <w:color w:val="000000"/>
              </w:rPr>
            </w:pPr>
            <w:r w:rsidRPr="00904F7F">
              <w:rPr>
                <w:color w:val="000000"/>
              </w:rPr>
              <w:t>факт</w:t>
            </w:r>
          </w:p>
        </w:tc>
        <w:tc>
          <w:tcPr>
            <w:tcW w:w="975" w:type="dxa"/>
            <w:shd w:val="clear" w:color="auto" w:fill="auto"/>
            <w:vAlign w:val="center"/>
            <w:hideMark/>
          </w:tcPr>
          <w:p w:rsidR="001D2DF1" w:rsidRPr="00904F7F" w:rsidRDefault="001D2DF1" w:rsidP="001D2DF1">
            <w:pPr>
              <w:jc w:val="center"/>
              <w:rPr>
                <w:color w:val="000000"/>
              </w:rPr>
            </w:pPr>
            <w:r w:rsidRPr="00904F7F">
              <w:rPr>
                <w:color w:val="000000"/>
              </w:rPr>
              <w:t>план</w:t>
            </w:r>
          </w:p>
        </w:tc>
        <w:tc>
          <w:tcPr>
            <w:tcW w:w="977" w:type="dxa"/>
            <w:shd w:val="clear" w:color="auto" w:fill="auto"/>
            <w:vAlign w:val="center"/>
            <w:hideMark/>
          </w:tcPr>
          <w:p w:rsidR="001D2DF1" w:rsidRPr="00904F7F" w:rsidRDefault="001D2DF1" w:rsidP="001D2DF1">
            <w:pPr>
              <w:jc w:val="center"/>
              <w:rPr>
                <w:color w:val="000000"/>
              </w:rPr>
            </w:pPr>
            <w:r w:rsidRPr="00904F7F">
              <w:rPr>
                <w:color w:val="000000"/>
              </w:rPr>
              <w:t>факт</w:t>
            </w:r>
          </w:p>
        </w:tc>
        <w:tc>
          <w:tcPr>
            <w:tcW w:w="863" w:type="dxa"/>
            <w:shd w:val="clear" w:color="auto" w:fill="auto"/>
            <w:vAlign w:val="center"/>
            <w:hideMark/>
          </w:tcPr>
          <w:p w:rsidR="001D2DF1" w:rsidRPr="00904F7F" w:rsidRDefault="001D2DF1" w:rsidP="001D2DF1">
            <w:pPr>
              <w:jc w:val="center"/>
              <w:rPr>
                <w:color w:val="000000"/>
              </w:rPr>
            </w:pPr>
            <w:r w:rsidRPr="00904F7F">
              <w:rPr>
                <w:color w:val="000000"/>
              </w:rPr>
              <w:t>план</w:t>
            </w:r>
          </w:p>
        </w:tc>
        <w:tc>
          <w:tcPr>
            <w:tcW w:w="958" w:type="dxa"/>
            <w:shd w:val="clear" w:color="auto" w:fill="auto"/>
            <w:vAlign w:val="center"/>
            <w:hideMark/>
          </w:tcPr>
          <w:p w:rsidR="001D2DF1" w:rsidRPr="00904F7F" w:rsidRDefault="001D2DF1" w:rsidP="001D2DF1">
            <w:pPr>
              <w:jc w:val="center"/>
              <w:rPr>
                <w:color w:val="000000"/>
              </w:rPr>
            </w:pPr>
            <w:r w:rsidRPr="00904F7F">
              <w:rPr>
                <w:color w:val="000000"/>
              </w:rPr>
              <w:t>факт</w:t>
            </w:r>
          </w:p>
        </w:tc>
      </w:tr>
      <w:tr w:rsidR="001D2DF1" w:rsidRPr="00904F7F" w:rsidTr="001D2DF1">
        <w:trPr>
          <w:trHeight w:val="356"/>
        </w:trPr>
        <w:tc>
          <w:tcPr>
            <w:tcW w:w="1809" w:type="dxa"/>
            <w:shd w:val="clear" w:color="auto" w:fill="auto"/>
            <w:vAlign w:val="center"/>
            <w:hideMark/>
          </w:tcPr>
          <w:p w:rsidR="001D2DF1" w:rsidRPr="00904F7F" w:rsidRDefault="001D2DF1" w:rsidP="001D2DF1">
            <w:pPr>
              <w:rPr>
                <w:color w:val="000000"/>
              </w:rPr>
            </w:pPr>
            <w:r w:rsidRPr="00904F7F">
              <w:rPr>
                <w:color w:val="000000"/>
              </w:rPr>
              <w:lastRenderedPageBreak/>
              <w:t>Количество муниципальных программ ед., в том числе:</w:t>
            </w:r>
          </w:p>
        </w:tc>
        <w:tc>
          <w:tcPr>
            <w:tcW w:w="1736" w:type="dxa"/>
            <w:gridSpan w:val="2"/>
            <w:shd w:val="clear" w:color="auto" w:fill="auto"/>
            <w:vAlign w:val="center"/>
            <w:hideMark/>
          </w:tcPr>
          <w:p w:rsidR="001D2DF1" w:rsidRPr="00904F7F" w:rsidRDefault="001D2DF1" w:rsidP="001D2DF1">
            <w:pPr>
              <w:jc w:val="center"/>
              <w:rPr>
                <w:color w:val="000000"/>
              </w:rPr>
            </w:pPr>
            <w:r w:rsidRPr="00904F7F">
              <w:rPr>
                <w:color w:val="000000"/>
              </w:rPr>
              <w:t>13</w:t>
            </w:r>
          </w:p>
        </w:tc>
        <w:tc>
          <w:tcPr>
            <w:tcW w:w="1701" w:type="dxa"/>
            <w:gridSpan w:val="2"/>
            <w:shd w:val="clear" w:color="auto" w:fill="auto"/>
            <w:vAlign w:val="center"/>
            <w:hideMark/>
          </w:tcPr>
          <w:p w:rsidR="001D2DF1" w:rsidRPr="00904F7F" w:rsidRDefault="001D2DF1" w:rsidP="001D2DF1">
            <w:pPr>
              <w:jc w:val="center"/>
              <w:rPr>
                <w:color w:val="000000"/>
              </w:rPr>
            </w:pPr>
            <w:r w:rsidRPr="00904F7F">
              <w:rPr>
                <w:color w:val="000000"/>
              </w:rPr>
              <w:t>13</w:t>
            </w:r>
          </w:p>
        </w:tc>
        <w:tc>
          <w:tcPr>
            <w:tcW w:w="2004" w:type="dxa"/>
            <w:gridSpan w:val="2"/>
            <w:shd w:val="clear" w:color="auto" w:fill="auto"/>
            <w:vAlign w:val="center"/>
            <w:hideMark/>
          </w:tcPr>
          <w:p w:rsidR="001D2DF1" w:rsidRPr="00904F7F" w:rsidRDefault="001D2DF1" w:rsidP="001D2DF1">
            <w:pPr>
              <w:jc w:val="center"/>
              <w:rPr>
                <w:color w:val="000000"/>
              </w:rPr>
            </w:pPr>
            <w:r w:rsidRPr="00904F7F">
              <w:rPr>
                <w:color w:val="000000"/>
              </w:rPr>
              <w:t>13</w:t>
            </w:r>
          </w:p>
        </w:tc>
        <w:tc>
          <w:tcPr>
            <w:tcW w:w="1952" w:type="dxa"/>
            <w:gridSpan w:val="2"/>
            <w:shd w:val="clear" w:color="auto" w:fill="auto"/>
            <w:vAlign w:val="center"/>
            <w:hideMark/>
          </w:tcPr>
          <w:p w:rsidR="001D2DF1" w:rsidRPr="00904F7F" w:rsidRDefault="001D2DF1" w:rsidP="001D2DF1">
            <w:pPr>
              <w:jc w:val="center"/>
              <w:rPr>
                <w:color w:val="000000"/>
              </w:rPr>
            </w:pPr>
            <w:r w:rsidRPr="00904F7F">
              <w:rPr>
                <w:color w:val="000000"/>
              </w:rPr>
              <w:t>13</w:t>
            </w:r>
          </w:p>
        </w:tc>
        <w:tc>
          <w:tcPr>
            <w:tcW w:w="1821" w:type="dxa"/>
            <w:gridSpan w:val="2"/>
            <w:shd w:val="clear" w:color="auto" w:fill="auto"/>
            <w:vAlign w:val="center"/>
            <w:hideMark/>
          </w:tcPr>
          <w:p w:rsidR="001D2DF1" w:rsidRPr="00904F7F" w:rsidRDefault="001D2DF1" w:rsidP="001D2DF1">
            <w:pPr>
              <w:jc w:val="center"/>
              <w:rPr>
                <w:color w:val="000000"/>
              </w:rPr>
            </w:pPr>
            <w:r w:rsidRPr="00904F7F">
              <w:rPr>
                <w:color w:val="000000"/>
              </w:rPr>
              <w:t>13</w:t>
            </w:r>
          </w:p>
        </w:tc>
      </w:tr>
      <w:tr w:rsidR="001D2DF1" w:rsidRPr="00904F7F" w:rsidTr="001D2DF1">
        <w:trPr>
          <w:trHeight w:val="618"/>
        </w:trPr>
        <w:tc>
          <w:tcPr>
            <w:tcW w:w="1809" w:type="dxa"/>
            <w:shd w:val="clear" w:color="auto" w:fill="auto"/>
            <w:vAlign w:val="center"/>
            <w:hideMark/>
          </w:tcPr>
          <w:p w:rsidR="001D2DF1" w:rsidRPr="00904F7F" w:rsidRDefault="001D2DF1" w:rsidP="001D2DF1">
            <w:pPr>
              <w:rPr>
                <w:color w:val="000000"/>
              </w:rPr>
            </w:pPr>
            <w:r w:rsidRPr="00904F7F">
              <w:rPr>
                <w:color w:val="000000"/>
              </w:rPr>
              <w:t>Объем финансирования, муниципальных программ, тыс. рублей, в том числе:</w:t>
            </w:r>
          </w:p>
        </w:tc>
        <w:tc>
          <w:tcPr>
            <w:tcW w:w="860"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115 739,9</w:t>
            </w:r>
          </w:p>
        </w:tc>
        <w:tc>
          <w:tcPr>
            <w:tcW w:w="876"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109 739,7</w:t>
            </w:r>
          </w:p>
        </w:tc>
        <w:tc>
          <w:tcPr>
            <w:tcW w:w="862"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139404,4</w:t>
            </w:r>
          </w:p>
        </w:tc>
        <w:tc>
          <w:tcPr>
            <w:tcW w:w="839"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134343,2</w:t>
            </w:r>
          </w:p>
        </w:tc>
        <w:tc>
          <w:tcPr>
            <w:tcW w:w="1029"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197 178,2</w:t>
            </w:r>
          </w:p>
        </w:tc>
        <w:tc>
          <w:tcPr>
            <w:tcW w:w="975"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190 495,2</w:t>
            </w:r>
          </w:p>
        </w:tc>
        <w:tc>
          <w:tcPr>
            <w:tcW w:w="975"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167 810,4</w:t>
            </w:r>
          </w:p>
        </w:tc>
        <w:tc>
          <w:tcPr>
            <w:tcW w:w="977"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163 520,3</w:t>
            </w:r>
          </w:p>
        </w:tc>
        <w:tc>
          <w:tcPr>
            <w:tcW w:w="863"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171 294,5</w:t>
            </w:r>
          </w:p>
        </w:tc>
        <w:tc>
          <w:tcPr>
            <w:tcW w:w="958"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166 629,7</w:t>
            </w:r>
          </w:p>
        </w:tc>
      </w:tr>
      <w:tr w:rsidR="001D2DF1" w:rsidRPr="00904F7F" w:rsidTr="001D2DF1">
        <w:trPr>
          <w:trHeight w:val="403"/>
        </w:trPr>
        <w:tc>
          <w:tcPr>
            <w:tcW w:w="1809" w:type="dxa"/>
            <w:shd w:val="clear" w:color="auto" w:fill="auto"/>
            <w:vAlign w:val="center"/>
            <w:hideMark/>
          </w:tcPr>
          <w:p w:rsidR="001D2DF1" w:rsidRPr="00904F7F" w:rsidRDefault="001D2DF1" w:rsidP="001D2DF1">
            <w:pPr>
              <w:rPr>
                <w:color w:val="000000"/>
              </w:rPr>
            </w:pPr>
            <w:r w:rsidRPr="00904F7F">
              <w:rPr>
                <w:color w:val="000000"/>
              </w:rPr>
              <w:t>федеральный бюджет, тыс. рублей</w:t>
            </w:r>
          </w:p>
        </w:tc>
        <w:tc>
          <w:tcPr>
            <w:tcW w:w="860"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377,5</w:t>
            </w:r>
          </w:p>
        </w:tc>
        <w:tc>
          <w:tcPr>
            <w:tcW w:w="876"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377,5</w:t>
            </w:r>
          </w:p>
        </w:tc>
        <w:tc>
          <w:tcPr>
            <w:tcW w:w="862"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 </w:t>
            </w:r>
          </w:p>
        </w:tc>
        <w:tc>
          <w:tcPr>
            <w:tcW w:w="839"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 </w:t>
            </w:r>
          </w:p>
        </w:tc>
        <w:tc>
          <w:tcPr>
            <w:tcW w:w="1029"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 </w:t>
            </w:r>
          </w:p>
        </w:tc>
        <w:tc>
          <w:tcPr>
            <w:tcW w:w="975"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 </w:t>
            </w:r>
          </w:p>
        </w:tc>
        <w:tc>
          <w:tcPr>
            <w:tcW w:w="975"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636,2</w:t>
            </w:r>
          </w:p>
        </w:tc>
        <w:tc>
          <w:tcPr>
            <w:tcW w:w="977"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636,2</w:t>
            </w:r>
          </w:p>
        </w:tc>
        <w:tc>
          <w:tcPr>
            <w:tcW w:w="863"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6701,1</w:t>
            </w:r>
          </w:p>
        </w:tc>
        <w:tc>
          <w:tcPr>
            <w:tcW w:w="958"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6701,1</w:t>
            </w:r>
          </w:p>
        </w:tc>
      </w:tr>
      <w:tr w:rsidR="001D2DF1" w:rsidRPr="00904F7F" w:rsidTr="001D2DF1">
        <w:trPr>
          <w:trHeight w:val="420"/>
        </w:trPr>
        <w:tc>
          <w:tcPr>
            <w:tcW w:w="1809" w:type="dxa"/>
            <w:shd w:val="clear" w:color="auto" w:fill="auto"/>
            <w:vAlign w:val="center"/>
            <w:hideMark/>
          </w:tcPr>
          <w:p w:rsidR="001D2DF1" w:rsidRPr="00904F7F" w:rsidRDefault="001D2DF1" w:rsidP="001D2DF1">
            <w:pPr>
              <w:rPr>
                <w:color w:val="000000"/>
              </w:rPr>
            </w:pPr>
            <w:r w:rsidRPr="00904F7F">
              <w:rPr>
                <w:color w:val="000000"/>
              </w:rPr>
              <w:t>бюджет автономного округа, тыс. рублей</w:t>
            </w:r>
          </w:p>
        </w:tc>
        <w:tc>
          <w:tcPr>
            <w:tcW w:w="860"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17 462,3</w:t>
            </w:r>
          </w:p>
        </w:tc>
        <w:tc>
          <w:tcPr>
            <w:tcW w:w="876"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17 149,4</w:t>
            </w:r>
          </w:p>
        </w:tc>
        <w:tc>
          <w:tcPr>
            <w:tcW w:w="862"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25660,8</w:t>
            </w:r>
          </w:p>
        </w:tc>
        <w:tc>
          <w:tcPr>
            <w:tcW w:w="839"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25442,2</w:t>
            </w:r>
          </w:p>
        </w:tc>
        <w:tc>
          <w:tcPr>
            <w:tcW w:w="1029"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81 114,5</w:t>
            </w:r>
          </w:p>
        </w:tc>
        <w:tc>
          <w:tcPr>
            <w:tcW w:w="975"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81 011,7</w:t>
            </w:r>
          </w:p>
        </w:tc>
        <w:tc>
          <w:tcPr>
            <w:tcW w:w="975"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44 678,2</w:t>
            </w:r>
          </w:p>
        </w:tc>
        <w:tc>
          <w:tcPr>
            <w:tcW w:w="977"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44 653,0</w:t>
            </w:r>
          </w:p>
        </w:tc>
        <w:tc>
          <w:tcPr>
            <w:tcW w:w="863"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30 997,2</w:t>
            </w:r>
          </w:p>
        </w:tc>
        <w:tc>
          <w:tcPr>
            <w:tcW w:w="958"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30 997,2</w:t>
            </w:r>
          </w:p>
        </w:tc>
      </w:tr>
      <w:tr w:rsidR="001D2DF1" w:rsidRPr="00904F7F" w:rsidTr="001D2DF1">
        <w:trPr>
          <w:trHeight w:val="420"/>
        </w:trPr>
        <w:tc>
          <w:tcPr>
            <w:tcW w:w="1809" w:type="dxa"/>
            <w:shd w:val="clear" w:color="auto" w:fill="auto"/>
            <w:vAlign w:val="center"/>
            <w:hideMark/>
          </w:tcPr>
          <w:p w:rsidR="001D2DF1" w:rsidRPr="00904F7F" w:rsidRDefault="001D2DF1" w:rsidP="001D2DF1">
            <w:pPr>
              <w:rPr>
                <w:color w:val="000000"/>
              </w:rPr>
            </w:pPr>
            <w:r w:rsidRPr="00904F7F">
              <w:rPr>
                <w:color w:val="000000"/>
              </w:rPr>
              <w:t>бюджет Березовского района тыс. рублей</w:t>
            </w:r>
          </w:p>
        </w:tc>
        <w:tc>
          <w:tcPr>
            <w:tcW w:w="860"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 </w:t>
            </w:r>
          </w:p>
        </w:tc>
        <w:tc>
          <w:tcPr>
            <w:tcW w:w="876"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 </w:t>
            </w:r>
          </w:p>
        </w:tc>
        <w:tc>
          <w:tcPr>
            <w:tcW w:w="862"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 </w:t>
            </w:r>
          </w:p>
        </w:tc>
        <w:tc>
          <w:tcPr>
            <w:tcW w:w="839"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 </w:t>
            </w:r>
          </w:p>
        </w:tc>
        <w:tc>
          <w:tcPr>
            <w:tcW w:w="1029"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 </w:t>
            </w:r>
          </w:p>
        </w:tc>
        <w:tc>
          <w:tcPr>
            <w:tcW w:w="975"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 </w:t>
            </w:r>
          </w:p>
        </w:tc>
        <w:tc>
          <w:tcPr>
            <w:tcW w:w="975"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1 816,7</w:t>
            </w:r>
          </w:p>
        </w:tc>
        <w:tc>
          <w:tcPr>
            <w:tcW w:w="977"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1 816,7</w:t>
            </w:r>
          </w:p>
        </w:tc>
        <w:tc>
          <w:tcPr>
            <w:tcW w:w="863"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1 670,2</w:t>
            </w:r>
          </w:p>
        </w:tc>
        <w:tc>
          <w:tcPr>
            <w:tcW w:w="958"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1 670,2</w:t>
            </w:r>
          </w:p>
        </w:tc>
      </w:tr>
      <w:tr w:rsidR="001D2DF1" w:rsidRPr="00904F7F" w:rsidTr="001D2DF1">
        <w:trPr>
          <w:trHeight w:val="280"/>
        </w:trPr>
        <w:tc>
          <w:tcPr>
            <w:tcW w:w="1809" w:type="dxa"/>
            <w:shd w:val="clear" w:color="auto" w:fill="auto"/>
            <w:vAlign w:val="center"/>
            <w:hideMark/>
          </w:tcPr>
          <w:p w:rsidR="001D2DF1" w:rsidRPr="00904F7F" w:rsidRDefault="001D2DF1" w:rsidP="001D2DF1">
            <w:pPr>
              <w:rPr>
                <w:color w:val="000000"/>
              </w:rPr>
            </w:pPr>
            <w:r w:rsidRPr="00904F7F">
              <w:rPr>
                <w:color w:val="000000"/>
              </w:rPr>
              <w:t>бюджет поселения, тыс. рублей</w:t>
            </w:r>
          </w:p>
        </w:tc>
        <w:tc>
          <w:tcPr>
            <w:tcW w:w="860" w:type="dxa"/>
            <w:shd w:val="clear" w:color="auto" w:fill="auto"/>
            <w:vAlign w:val="center"/>
            <w:hideMark/>
          </w:tcPr>
          <w:p w:rsidR="001D2DF1" w:rsidRPr="00904F7F" w:rsidRDefault="001D2DF1" w:rsidP="001D2DF1">
            <w:pPr>
              <w:jc w:val="center"/>
              <w:rPr>
                <w:color w:val="000000"/>
                <w:sz w:val="16"/>
                <w:szCs w:val="16"/>
              </w:rPr>
            </w:pPr>
            <w:r>
              <w:rPr>
                <w:color w:val="000000"/>
                <w:sz w:val="16"/>
                <w:szCs w:val="16"/>
              </w:rPr>
              <w:t>97 900,2</w:t>
            </w:r>
          </w:p>
        </w:tc>
        <w:tc>
          <w:tcPr>
            <w:tcW w:w="876"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92 212,8</w:t>
            </w:r>
          </w:p>
        </w:tc>
        <w:tc>
          <w:tcPr>
            <w:tcW w:w="862"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113743,6</w:t>
            </w:r>
          </w:p>
        </w:tc>
        <w:tc>
          <w:tcPr>
            <w:tcW w:w="839"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108901,1</w:t>
            </w:r>
          </w:p>
        </w:tc>
        <w:tc>
          <w:tcPr>
            <w:tcW w:w="1029"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116 063,7</w:t>
            </w:r>
          </w:p>
        </w:tc>
        <w:tc>
          <w:tcPr>
            <w:tcW w:w="975"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 xml:space="preserve">109 483,4 </w:t>
            </w:r>
          </w:p>
        </w:tc>
        <w:tc>
          <w:tcPr>
            <w:tcW w:w="975"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120 163,9</w:t>
            </w:r>
          </w:p>
        </w:tc>
        <w:tc>
          <w:tcPr>
            <w:tcW w:w="977"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115 899,1</w:t>
            </w:r>
          </w:p>
        </w:tc>
        <w:tc>
          <w:tcPr>
            <w:tcW w:w="863"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131 926,0</w:t>
            </w:r>
          </w:p>
        </w:tc>
        <w:tc>
          <w:tcPr>
            <w:tcW w:w="958" w:type="dxa"/>
            <w:shd w:val="clear" w:color="auto" w:fill="auto"/>
            <w:vAlign w:val="center"/>
            <w:hideMark/>
          </w:tcPr>
          <w:p w:rsidR="001D2DF1" w:rsidRPr="00904F7F" w:rsidRDefault="001D2DF1" w:rsidP="001D2DF1">
            <w:pPr>
              <w:jc w:val="center"/>
              <w:rPr>
                <w:color w:val="000000"/>
                <w:sz w:val="16"/>
                <w:szCs w:val="16"/>
              </w:rPr>
            </w:pPr>
            <w:r w:rsidRPr="00904F7F">
              <w:rPr>
                <w:color w:val="000000"/>
                <w:sz w:val="16"/>
                <w:szCs w:val="16"/>
              </w:rPr>
              <w:t>127 261,2</w:t>
            </w:r>
          </w:p>
        </w:tc>
      </w:tr>
      <w:tr w:rsidR="001D2DF1" w:rsidRPr="00904F7F" w:rsidTr="001D2DF1">
        <w:trPr>
          <w:trHeight w:val="702"/>
        </w:trPr>
        <w:tc>
          <w:tcPr>
            <w:tcW w:w="1809" w:type="dxa"/>
            <w:shd w:val="clear" w:color="auto" w:fill="auto"/>
            <w:vAlign w:val="center"/>
            <w:hideMark/>
          </w:tcPr>
          <w:p w:rsidR="001D2DF1" w:rsidRPr="00904F7F" w:rsidRDefault="001D2DF1" w:rsidP="001D2DF1">
            <w:pPr>
              <w:rPr>
                <w:color w:val="000000"/>
              </w:rPr>
            </w:pPr>
            <w:r w:rsidRPr="00904F7F">
              <w:rPr>
                <w:color w:val="000000"/>
              </w:rPr>
              <w:t>Доля расходов бюджета поселения формируемых через му</w:t>
            </w:r>
            <w:r>
              <w:rPr>
                <w:color w:val="000000"/>
              </w:rPr>
              <w:t>ниципальные программы, %</w:t>
            </w:r>
          </w:p>
        </w:tc>
        <w:tc>
          <w:tcPr>
            <w:tcW w:w="1736" w:type="dxa"/>
            <w:gridSpan w:val="2"/>
            <w:shd w:val="clear" w:color="auto" w:fill="auto"/>
            <w:vAlign w:val="center"/>
            <w:hideMark/>
          </w:tcPr>
          <w:p w:rsidR="001D2DF1" w:rsidRPr="00904F7F" w:rsidRDefault="001D2DF1" w:rsidP="001D2DF1">
            <w:pPr>
              <w:jc w:val="center"/>
              <w:rPr>
                <w:color w:val="000000"/>
                <w:sz w:val="18"/>
                <w:szCs w:val="18"/>
              </w:rPr>
            </w:pPr>
            <w:r w:rsidRPr="00904F7F">
              <w:rPr>
                <w:color w:val="000000"/>
                <w:sz w:val="18"/>
                <w:szCs w:val="18"/>
              </w:rPr>
              <w:t>98,4</w:t>
            </w:r>
          </w:p>
        </w:tc>
        <w:tc>
          <w:tcPr>
            <w:tcW w:w="1701" w:type="dxa"/>
            <w:gridSpan w:val="2"/>
            <w:shd w:val="clear" w:color="auto" w:fill="auto"/>
            <w:vAlign w:val="center"/>
            <w:hideMark/>
          </w:tcPr>
          <w:p w:rsidR="001D2DF1" w:rsidRPr="00904F7F" w:rsidRDefault="001D2DF1" w:rsidP="001D2DF1">
            <w:pPr>
              <w:jc w:val="center"/>
              <w:rPr>
                <w:color w:val="000000"/>
                <w:sz w:val="18"/>
                <w:szCs w:val="18"/>
              </w:rPr>
            </w:pPr>
            <w:r w:rsidRPr="00904F7F">
              <w:rPr>
                <w:color w:val="000000"/>
                <w:sz w:val="18"/>
                <w:szCs w:val="18"/>
              </w:rPr>
              <w:t>99,3</w:t>
            </w:r>
          </w:p>
        </w:tc>
        <w:tc>
          <w:tcPr>
            <w:tcW w:w="2004" w:type="dxa"/>
            <w:gridSpan w:val="2"/>
            <w:shd w:val="clear" w:color="auto" w:fill="auto"/>
            <w:vAlign w:val="center"/>
            <w:hideMark/>
          </w:tcPr>
          <w:p w:rsidR="001D2DF1" w:rsidRPr="00904F7F" w:rsidRDefault="001D2DF1" w:rsidP="001D2DF1">
            <w:pPr>
              <w:jc w:val="center"/>
              <w:rPr>
                <w:color w:val="000000"/>
                <w:sz w:val="18"/>
                <w:szCs w:val="18"/>
              </w:rPr>
            </w:pPr>
            <w:r w:rsidRPr="00904F7F">
              <w:rPr>
                <w:color w:val="000000"/>
                <w:sz w:val="18"/>
                <w:szCs w:val="18"/>
              </w:rPr>
              <w:t>99,5</w:t>
            </w:r>
          </w:p>
        </w:tc>
        <w:tc>
          <w:tcPr>
            <w:tcW w:w="1952" w:type="dxa"/>
            <w:gridSpan w:val="2"/>
            <w:shd w:val="clear" w:color="auto" w:fill="auto"/>
            <w:vAlign w:val="center"/>
            <w:hideMark/>
          </w:tcPr>
          <w:p w:rsidR="001D2DF1" w:rsidRPr="00904F7F" w:rsidRDefault="001D2DF1" w:rsidP="001D2DF1">
            <w:pPr>
              <w:jc w:val="center"/>
              <w:rPr>
                <w:color w:val="000000"/>
                <w:sz w:val="18"/>
                <w:szCs w:val="18"/>
              </w:rPr>
            </w:pPr>
            <w:r w:rsidRPr="00904F7F">
              <w:rPr>
                <w:color w:val="000000"/>
                <w:sz w:val="18"/>
                <w:szCs w:val="18"/>
              </w:rPr>
              <w:t>99,4</w:t>
            </w:r>
          </w:p>
        </w:tc>
        <w:tc>
          <w:tcPr>
            <w:tcW w:w="1821" w:type="dxa"/>
            <w:gridSpan w:val="2"/>
            <w:shd w:val="clear" w:color="auto" w:fill="auto"/>
            <w:vAlign w:val="center"/>
            <w:hideMark/>
          </w:tcPr>
          <w:p w:rsidR="001D2DF1" w:rsidRPr="00904F7F" w:rsidRDefault="001D2DF1" w:rsidP="001D2DF1">
            <w:pPr>
              <w:jc w:val="center"/>
              <w:rPr>
                <w:color w:val="000000"/>
                <w:sz w:val="18"/>
                <w:szCs w:val="18"/>
              </w:rPr>
            </w:pPr>
            <w:r w:rsidRPr="00904F7F">
              <w:rPr>
                <w:color w:val="000000"/>
                <w:sz w:val="18"/>
                <w:szCs w:val="18"/>
              </w:rPr>
              <w:t>99,3</w:t>
            </w:r>
          </w:p>
        </w:tc>
      </w:tr>
    </w:tbl>
    <w:p w:rsidR="001D2DF1" w:rsidRDefault="001D2DF1" w:rsidP="00851C77">
      <w:pPr>
        <w:rPr>
          <w:color w:val="000000"/>
          <w:sz w:val="28"/>
          <w:szCs w:val="28"/>
        </w:rPr>
      </w:pPr>
    </w:p>
    <w:p w:rsidR="001D2DF1" w:rsidRDefault="001D2DF1" w:rsidP="001D2DF1">
      <w:pPr>
        <w:jc w:val="center"/>
        <w:rPr>
          <w:color w:val="000000"/>
          <w:sz w:val="28"/>
          <w:szCs w:val="28"/>
        </w:rPr>
      </w:pPr>
      <w:r w:rsidRPr="006A6A49">
        <w:rPr>
          <w:color w:val="000000"/>
          <w:sz w:val="28"/>
          <w:szCs w:val="28"/>
        </w:rPr>
        <w:t>Дорожный фонд</w:t>
      </w:r>
    </w:p>
    <w:p w:rsidR="001D2DF1" w:rsidRPr="00851C77" w:rsidRDefault="001D2DF1" w:rsidP="00851C77">
      <w:pPr>
        <w:jc w:val="right"/>
        <w:rPr>
          <w:sz w:val="24"/>
          <w:szCs w:val="24"/>
        </w:rPr>
      </w:pPr>
      <w:r>
        <w:rPr>
          <w:sz w:val="24"/>
          <w:szCs w:val="24"/>
        </w:rPr>
        <w:t>таблица 4</w:t>
      </w:r>
      <w:r w:rsidRPr="0068377D">
        <w:rPr>
          <w:sz w:val="24"/>
          <w:szCs w:val="24"/>
        </w:rPr>
        <w:t xml:space="preserve"> </w:t>
      </w:r>
      <w:r w:rsidRPr="00CA4306">
        <w:rPr>
          <w:sz w:val="24"/>
          <w:szCs w:val="24"/>
        </w:rPr>
        <w:t>в тыс.руб</w:t>
      </w:r>
    </w:p>
    <w:tbl>
      <w:tblPr>
        <w:tblpPr w:leftFromText="180" w:rightFromText="180" w:vertAnchor="text" w:horzAnchor="margin" w:tblpXSpec="center" w:tblpY="154"/>
        <w:tblW w:w="10669" w:type="dxa"/>
        <w:tblLayout w:type="fixed"/>
        <w:tblLook w:val="04A0" w:firstRow="1" w:lastRow="0" w:firstColumn="1" w:lastColumn="0" w:noHBand="0" w:noVBand="1"/>
      </w:tblPr>
      <w:tblGrid>
        <w:gridCol w:w="1712"/>
        <w:gridCol w:w="837"/>
        <w:gridCol w:w="862"/>
        <w:gridCol w:w="943"/>
        <w:gridCol w:w="862"/>
        <w:gridCol w:w="1004"/>
        <w:gridCol w:w="861"/>
        <w:gridCol w:w="861"/>
        <w:gridCol w:w="861"/>
        <w:gridCol w:w="861"/>
        <w:gridCol w:w="1005"/>
      </w:tblGrid>
      <w:tr w:rsidR="001D2DF1" w:rsidRPr="006A6A49" w:rsidTr="001D2DF1">
        <w:trPr>
          <w:trHeight w:val="276"/>
        </w:trPr>
        <w:tc>
          <w:tcPr>
            <w:tcW w:w="17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2DF1" w:rsidRPr="006A6A49" w:rsidRDefault="001D2DF1" w:rsidP="001D2DF1">
            <w:pPr>
              <w:jc w:val="both"/>
              <w:rPr>
                <w:color w:val="000000"/>
              </w:rPr>
            </w:pPr>
            <w:r w:rsidRPr="006A6A49">
              <w:rPr>
                <w:color w:val="000000"/>
              </w:rPr>
              <w:t> </w:t>
            </w:r>
          </w:p>
        </w:tc>
        <w:tc>
          <w:tcPr>
            <w:tcW w:w="1699" w:type="dxa"/>
            <w:gridSpan w:val="2"/>
            <w:tcBorders>
              <w:top w:val="single" w:sz="4" w:space="0" w:color="auto"/>
              <w:left w:val="nil"/>
              <w:bottom w:val="single" w:sz="4" w:space="0" w:color="auto"/>
              <w:right w:val="single" w:sz="4" w:space="0" w:color="auto"/>
            </w:tcBorders>
            <w:shd w:val="clear" w:color="auto" w:fill="auto"/>
            <w:vAlign w:val="center"/>
            <w:hideMark/>
          </w:tcPr>
          <w:p w:rsidR="001D2DF1" w:rsidRPr="006A6A49" w:rsidRDefault="001D2DF1" w:rsidP="001D2DF1">
            <w:pPr>
              <w:jc w:val="center"/>
              <w:rPr>
                <w:color w:val="000000"/>
              </w:rPr>
            </w:pPr>
            <w:r w:rsidRPr="006A6A49">
              <w:rPr>
                <w:color w:val="000000"/>
              </w:rPr>
              <w:t>2018</w:t>
            </w:r>
          </w:p>
        </w:tc>
        <w:tc>
          <w:tcPr>
            <w:tcW w:w="1805" w:type="dxa"/>
            <w:gridSpan w:val="2"/>
            <w:tcBorders>
              <w:top w:val="single" w:sz="4" w:space="0" w:color="auto"/>
              <w:left w:val="nil"/>
              <w:bottom w:val="single" w:sz="4" w:space="0" w:color="auto"/>
              <w:right w:val="single" w:sz="4" w:space="0" w:color="auto"/>
            </w:tcBorders>
            <w:shd w:val="clear" w:color="auto" w:fill="auto"/>
            <w:vAlign w:val="center"/>
            <w:hideMark/>
          </w:tcPr>
          <w:p w:rsidR="001D2DF1" w:rsidRPr="006A6A49" w:rsidRDefault="001D2DF1" w:rsidP="001D2DF1">
            <w:pPr>
              <w:jc w:val="center"/>
              <w:rPr>
                <w:color w:val="000000"/>
              </w:rPr>
            </w:pPr>
            <w:r w:rsidRPr="006A6A49">
              <w:rPr>
                <w:color w:val="000000"/>
              </w:rPr>
              <w:t>2019</w:t>
            </w:r>
          </w:p>
        </w:tc>
        <w:tc>
          <w:tcPr>
            <w:tcW w:w="1865" w:type="dxa"/>
            <w:gridSpan w:val="2"/>
            <w:tcBorders>
              <w:top w:val="single" w:sz="4" w:space="0" w:color="auto"/>
              <w:left w:val="nil"/>
              <w:bottom w:val="single" w:sz="4" w:space="0" w:color="auto"/>
              <w:right w:val="single" w:sz="4" w:space="0" w:color="auto"/>
            </w:tcBorders>
            <w:shd w:val="clear" w:color="auto" w:fill="auto"/>
            <w:vAlign w:val="center"/>
            <w:hideMark/>
          </w:tcPr>
          <w:p w:rsidR="001D2DF1" w:rsidRPr="006A6A49" w:rsidRDefault="001D2DF1" w:rsidP="001D2DF1">
            <w:pPr>
              <w:jc w:val="center"/>
              <w:rPr>
                <w:color w:val="000000"/>
              </w:rPr>
            </w:pPr>
            <w:r w:rsidRPr="006A6A49">
              <w:rPr>
                <w:color w:val="000000"/>
              </w:rPr>
              <w:t>2020</w:t>
            </w:r>
          </w:p>
        </w:tc>
        <w:tc>
          <w:tcPr>
            <w:tcW w:w="1722" w:type="dxa"/>
            <w:gridSpan w:val="2"/>
            <w:tcBorders>
              <w:top w:val="single" w:sz="4" w:space="0" w:color="auto"/>
              <w:left w:val="nil"/>
              <w:bottom w:val="single" w:sz="4" w:space="0" w:color="auto"/>
              <w:right w:val="single" w:sz="4" w:space="0" w:color="auto"/>
            </w:tcBorders>
            <w:shd w:val="clear" w:color="auto" w:fill="auto"/>
            <w:vAlign w:val="center"/>
            <w:hideMark/>
          </w:tcPr>
          <w:p w:rsidR="001D2DF1" w:rsidRPr="006A6A49" w:rsidRDefault="001D2DF1" w:rsidP="001D2DF1">
            <w:pPr>
              <w:jc w:val="center"/>
              <w:rPr>
                <w:color w:val="000000"/>
              </w:rPr>
            </w:pPr>
            <w:r w:rsidRPr="006A6A49">
              <w:rPr>
                <w:color w:val="000000"/>
              </w:rPr>
              <w:t>2021</w:t>
            </w:r>
          </w:p>
        </w:tc>
        <w:tc>
          <w:tcPr>
            <w:tcW w:w="1866" w:type="dxa"/>
            <w:gridSpan w:val="2"/>
            <w:tcBorders>
              <w:top w:val="single" w:sz="4" w:space="0" w:color="auto"/>
              <w:left w:val="nil"/>
              <w:bottom w:val="single" w:sz="4" w:space="0" w:color="auto"/>
              <w:right w:val="single" w:sz="4" w:space="0" w:color="auto"/>
            </w:tcBorders>
            <w:shd w:val="clear" w:color="auto" w:fill="auto"/>
            <w:vAlign w:val="center"/>
            <w:hideMark/>
          </w:tcPr>
          <w:p w:rsidR="001D2DF1" w:rsidRPr="006A6A49" w:rsidRDefault="001D2DF1" w:rsidP="001D2DF1">
            <w:pPr>
              <w:jc w:val="center"/>
              <w:rPr>
                <w:color w:val="000000"/>
              </w:rPr>
            </w:pPr>
            <w:r w:rsidRPr="006A6A49">
              <w:rPr>
                <w:color w:val="000000"/>
              </w:rPr>
              <w:t>2022</w:t>
            </w:r>
          </w:p>
        </w:tc>
      </w:tr>
      <w:tr w:rsidR="001D2DF1" w:rsidRPr="006A6A49" w:rsidTr="001D2DF1">
        <w:trPr>
          <w:trHeight w:val="276"/>
        </w:trPr>
        <w:tc>
          <w:tcPr>
            <w:tcW w:w="1712" w:type="dxa"/>
            <w:vMerge/>
            <w:tcBorders>
              <w:top w:val="single" w:sz="4" w:space="0" w:color="auto"/>
              <w:left w:val="single" w:sz="4" w:space="0" w:color="auto"/>
              <w:bottom w:val="single" w:sz="4" w:space="0" w:color="auto"/>
              <w:right w:val="single" w:sz="4" w:space="0" w:color="auto"/>
            </w:tcBorders>
            <w:vAlign w:val="center"/>
            <w:hideMark/>
          </w:tcPr>
          <w:p w:rsidR="001D2DF1" w:rsidRPr="006A6A49" w:rsidRDefault="001D2DF1" w:rsidP="001D2DF1">
            <w:pPr>
              <w:rPr>
                <w:color w:val="000000"/>
              </w:rPr>
            </w:pPr>
          </w:p>
        </w:tc>
        <w:tc>
          <w:tcPr>
            <w:tcW w:w="837" w:type="dxa"/>
            <w:tcBorders>
              <w:top w:val="nil"/>
              <w:left w:val="nil"/>
              <w:bottom w:val="single" w:sz="4" w:space="0" w:color="auto"/>
              <w:right w:val="single" w:sz="4" w:space="0" w:color="auto"/>
            </w:tcBorders>
            <w:shd w:val="clear" w:color="auto" w:fill="auto"/>
            <w:vAlign w:val="center"/>
            <w:hideMark/>
          </w:tcPr>
          <w:p w:rsidR="001D2DF1" w:rsidRPr="006A6A49" w:rsidRDefault="001D2DF1" w:rsidP="001D2DF1">
            <w:pPr>
              <w:jc w:val="center"/>
              <w:rPr>
                <w:color w:val="000000"/>
              </w:rPr>
            </w:pPr>
            <w:r w:rsidRPr="006A6A49">
              <w:rPr>
                <w:color w:val="000000"/>
              </w:rPr>
              <w:t>план</w:t>
            </w:r>
          </w:p>
        </w:tc>
        <w:tc>
          <w:tcPr>
            <w:tcW w:w="862" w:type="dxa"/>
            <w:tcBorders>
              <w:top w:val="nil"/>
              <w:left w:val="nil"/>
              <w:bottom w:val="single" w:sz="4" w:space="0" w:color="auto"/>
              <w:right w:val="single" w:sz="4" w:space="0" w:color="auto"/>
            </w:tcBorders>
            <w:shd w:val="clear" w:color="auto" w:fill="auto"/>
            <w:vAlign w:val="center"/>
            <w:hideMark/>
          </w:tcPr>
          <w:p w:rsidR="001D2DF1" w:rsidRPr="006A6A49" w:rsidRDefault="001D2DF1" w:rsidP="001D2DF1">
            <w:pPr>
              <w:jc w:val="center"/>
              <w:rPr>
                <w:color w:val="000000"/>
              </w:rPr>
            </w:pPr>
            <w:r w:rsidRPr="006A6A49">
              <w:rPr>
                <w:color w:val="000000"/>
              </w:rPr>
              <w:t>факт</w:t>
            </w:r>
          </w:p>
        </w:tc>
        <w:tc>
          <w:tcPr>
            <w:tcW w:w="943" w:type="dxa"/>
            <w:tcBorders>
              <w:top w:val="nil"/>
              <w:left w:val="nil"/>
              <w:bottom w:val="single" w:sz="4" w:space="0" w:color="auto"/>
              <w:right w:val="single" w:sz="4" w:space="0" w:color="auto"/>
            </w:tcBorders>
            <w:shd w:val="clear" w:color="auto" w:fill="auto"/>
            <w:vAlign w:val="center"/>
            <w:hideMark/>
          </w:tcPr>
          <w:p w:rsidR="001D2DF1" w:rsidRPr="006A6A49" w:rsidRDefault="001D2DF1" w:rsidP="001D2DF1">
            <w:pPr>
              <w:jc w:val="center"/>
              <w:rPr>
                <w:color w:val="000000"/>
              </w:rPr>
            </w:pPr>
            <w:r w:rsidRPr="006A6A49">
              <w:rPr>
                <w:color w:val="000000"/>
              </w:rPr>
              <w:t>план</w:t>
            </w:r>
          </w:p>
        </w:tc>
        <w:tc>
          <w:tcPr>
            <w:tcW w:w="862" w:type="dxa"/>
            <w:tcBorders>
              <w:top w:val="nil"/>
              <w:left w:val="nil"/>
              <w:bottom w:val="single" w:sz="4" w:space="0" w:color="auto"/>
              <w:right w:val="single" w:sz="4" w:space="0" w:color="auto"/>
            </w:tcBorders>
            <w:shd w:val="clear" w:color="auto" w:fill="auto"/>
            <w:vAlign w:val="center"/>
            <w:hideMark/>
          </w:tcPr>
          <w:p w:rsidR="001D2DF1" w:rsidRPr="006A6A49" w:rsidRDefault="001D2DF1" w:rsidP="001D2DF1">
            <w:pPr>
              <w:jc w:val="center"/>
              <w:rPr>
                <w:color w:val="000000"/>
              </w:rPr>
            </w:pPr>
            <w:r w:rsidRPr="006A6A49">
              <w:rPr>
                <w:color w:val="000000"/>
              </w:rPr>
              <w:t>факт</w:t>
            </w:r>
          </w:p>
        </w:tc>
        <w:tc>
          <w:tcPr>
            <w:tcW w:w="1004" w:type="dxa"/>
            <w:tcBorders>
              <w:top w:val="nil"/>
              <w:left w:val="nil"/>
              <w:bottom w:val="single" w:sz="4" w:space="0" w:color="auto"/>
              <w:right w:val="single" w:sz="4" w:space="0" w:color="auto"/>
            </w:tcBorders>
            <w:shd w:val="clear" w:color="auto" w:fill="auto"/>
            <w:vAlign w:val="center"/>
            <w:hideMark/>
          </w:tcPr>
          <w:p w:rsidR="001D2DF1" w:rsidRPr="006A6A49" w:rsidRDefault="001D2DF1" w:rsidP="001D2DF1">
            <w:pPr>
              <w:jc w:val="center"/>
              <w:rPr>
                <w:color w:val="000000"/>
              </w:rPr>
            </w:pPr>
            <w:r w:rsidRPr="006A6A49">
              <w:rPr>
                <w:color w:val="000000"/>
              </w:rPr>
              <w:t>план</w:t>
            </w:r>
          </w:p>
        </w:tc>
        <w:tc>
          <w:tcPr>
            <w:tcW w:w="861" w:type="dxa"/>
            <w:tcBorders>
              <w:top w:val="nil"/>
              <w:left w:val="nil"/>
              <w:bottom w:val="single" w:sz="4" w:space="0" w:color="auto"/>
              <w:right w:val="single" w:sz="4" w:space="0" w:color="auto"/>
            </w:tcBorders>
            <w:shd w:val="clear" w:color="auto" w:fill="auto"/>
            <w:vAlign w:val="center"/>
            <w:hideMark/>
          </w:tcPr>
          <w:p w:rsidR="001D2DF1" w:rsidRPr="006A6A49" w:rsidRDefault="001D2DF1" w:rsidP="001D2DF1">
            <w:pPr>
              <w:jc w:val="center"/>
              <w:rPr>
                <w:color w:val="000000"/>
              </w:rPr>
            </w:pPr>
            <w:r w:rsidRPr="006A6A49">
              <w:rPr>
                <w:color w:val="000000"/>
              </w:rPr>
              <w:t>факт</w:t>
            </w:r>
          </w:p>
        </w:tc>
        <w:tc>
          <w:tcPr>
            <w:tcW w:w="861" w:type="dxa"/>
            <w:tcBorders>
              <w:top w:val="nil"/>
              <w:left w:val="nil"/>
              <w:bottom w:val="single" w:sz="4" w:space="0" w:color="auto"/>
              <w:right w:val="single" w:sz="4" w:space="0" w:color="auto"/>
            </w:tcBorders>
            <w:shd w:val="clear" w:color="auto" w:fill="auto"/>
            <w:vAlign w:val="center"/>
            <w:hideMark/>
          </w:tcPr>
          <w:p w:rsidR="001D2DF1" w:rsidRPr="006A6A49" w:rsidRDefault="001D2DF1" w:rsidP="001D2DF1">
            <w:pPr>
              <w:jc w:val="center"/>
              <w:rPr>
                <w:color w:val="000000"/>
              </w:rPr>
            </w:pPr>
            <w:r w:rsidRPr="006A6A49">
              <w:rPr>
                <w:color w:val="000000"/>
              </w:rPr>
              <w:t>план</w:t>
            </w:r>
          </w:p>
        </w:tc>
        <w:tc>
          <w:tcPr>
            <w:tcW w:w="861" w:type="dxa"/>
            <w:tcBorders>
              <w:top w:val="nil"/>
              <w:left w:val="nil"/>
              <w:bottom w:val="single" w:sz="4" w:space="0" w:color="auto"/>
              <w:right w:val="single" w:sz="4" w:space="0" w:color="auto"/>
            </w:tcBorders>
            <w:shd w:val="clear" w:color="auto" w:fill="auto"/>
            <w:vAlign w:val="center"/>
            <w:hideMark/>
          </w:tcPr>
          <w:p w:rsidR="001D2DF1" w:rsidRPr="006A6A49" w:rsidRDefault="001D2DF1" w:rsidP="001D2DF1">
            <w:pPr>
              <w:jc w:val="center"/>
              <w:rPr>
                <w:color w:val="000000"/>
              </w:rPr>
            </w:pPr>
            <w:r w:rsidRPr="006A6A49">
              <w:rPr>
                <w:color w:val="000000"/>
              </w:rPr>
              <w:t>факт</w:t>
            </w:r>
          </w:p>
        </w:tc>
        <w:tc>
          <w:tcPr>
            <w:tcW w:w="861" w:type="dxa"/>
            <w:tcBorders>
              <w:top w:val="nil"/>
              <w:left w:val="nil"/>
              <w:bottom w:val="single" w:sz="4" w:space="0" w:color="auto"/>
              <w:right w:val="single" w:sz="4" w:space="0" w:color="auto"/>
            </w:tcBorders>
            <w:shd w:val="clear" w:color="auto" w:fill="auto"/>
            <w:vAlign w:val="center"/>
            <w:hideMark/>
          </w:tcPr>
          <w:p w:rsidR="001D2DF1" w:rsidRPr="006A6A49" w:rsidRDefault="001D2DF1" w:rsidP="001D2DF1">
            <w:pPr>
              <w:jc w:val="center"/>
              <w:rPr>
                <w:color w:val="000000"/>
              </w:rPr>
            </w:pPr>
            <w:r w:rsidRPr="006A6A49">
              <w:rPr>
                <w:color w:val="000000"/>
              </w:rPr>
              <w:t>план</w:t>
            </w:r>
          </w:p>
        </w:tc>
        <w:tc>
          <w:tcPr>
            <w:tcW w:w="1005" w:type="dxa"/>
            <w:tcBorders>
              <w:top w:val="nil"/>
              <w:left w:val="nil"/>
              <w:bottom w:val="single" w:sz="4" w:space="0" w:color="auto"/>
              <w:right w:val="single" w:sz="4" w:space="0" w:color="auto"/>
            </w:tcBorders>
            <w:shd w:val="clear" w:color="auto" w:fill="auto"/>
            <w:vAlign w:val="center"/>
            <w:hideMark/>
          </w:tcPr>
          <w:p w:rsidR="001D2DF1" w:rsidRPr="006A6A49" w:rsidRDefault="001D2DF1" w:rsidP="001D2DF1">
            <w:pPr>
              <w:jc w:val="center"/>
              <w:rPr>
                <w:color w:val="000000"/>
              </w:rPr>
            </w:pPr>
            <w:r w:rsidRPr="006A6A49">
              <w:rPr>
                <w:color w:val="000000"/>
              </w:rPr>
              <w:t>факт</w:t>
            </w:r>
          </w:p>
        </w:tc>
      </w:tr>
      <w:tr w:rsidR="001D2DF1" w:rsidRPr="006A6A49" w:rsidTr="001D2DF1">
        <w:trPr>
          <w:trHeight w:val="1177"/>
        </w:trPr>
        <w:tc>
          <w:tcPr>
            <w:tcW w:w="1712" w:type="dxa"/>
            <w:tcBorders>
              <w:top w:val="nil"/>
              <w:left w:val="single" w:sz="4" w:space="0" w:color="auto"/>
              <w:bottom w:val="single" w:sz="4" w:space="0" w:color="auto"/>
              <w:right w:val="single" w:sz="4" w:space="0" w:color="auto"/>
            </w:tcBorders>
            <w:shd w:val="clear" w:color="auto" w:fill="auto"/>
            <w:vAlign w:val="center"/>
            <w:hideMark/>
          </w:tcPr>
          <w:p w:rsidR="001D2DF1" w:rsidRPr="006A6A49" w:rsidRDefault="001D2DF1" w:rsidP="001D2DF1">
            <w:pPr>
              <w:rPr>
                <w:color w:val="000000"/>
              </w:rPr>
            </w:pPr>
            <w:r w:rsidRPr="006A6A49">
              <w:rPr>
                <w:color w:val="000000"/>
              </w:rPr>
              <w:t>Объем финансирования, дорожного фонда, тыс. рублей, в том числе:</w:t>
            </w:r>
          </w:p>
        </w:tc>
        <w:tc>
          <w:tcPr>
            <w:tcW w:w="837" w:type="dxa"/>
            <w:tcBorders>
              <w:top w:val="nil"/>
              <w:left w:val="nil"/>
              <w:bottom w:val="single" w:sz="4" w:space="0" w:color="auto"/>
              <w:right w:val="single" w:sz="4" w:space="0" w:color="auto"/>
            </w:tcBorders>
            <w:shd w:val="clear" w:color="auto" w:fill="auto"/>
            <w:vAlign w:val="center"/>
            <w:hideMark/>
          </w:tcPr>
          <w:p w:rsidR="001D2DF1" w:rsidRPr="006A6A49" w:rsidRDefault="001D2DF1" w:rsidP="001D2DF1">
            <w:pPr>
              <w:jc w:val="center"/>
              <w:rPr>
                <w:color w:val="000000"/>
                <w:sz w:val="18"/>
                <w:szCs w:val="18"/>
              </w:rPr>
            </w:pPr>
            <w:r w:rsidRPr="006A6A49">
              <w:rPr>
                <w:color w:val="000000"/>
                <w:sz w:val="18"/>
                <w:szCs w:val="18"/>
              </w:rPr>
              <w:t>8910,1</w:t>
            </w:r>
          </w:p>
        </w:tc>
        <w:tc>
          <w:tcPr>
            <w:tcW w:w="862" w:type="dxa"/>
            <w:tcBorders>
              <w:top w:val="nil"/>
              <w:left w:val="nil"/>
              <w:bottom w:val="single" w:sz="4" w:space="0" w:color="auto"/>
              <w:right w:val="single" w:sz="4" w:space="0" w:color="auto"/>
            </w:tcBorders>
            <w:shd w:val="clear" w:color="auto" w:fill="auto"/>
            <w:vAlign w:val="center"/>
            <w:hideMark/>
          </w:tcPr>
          <w:p w:rsidR="001D2DF1" w:rsidRPr="006A6A49" w:rsidRDefault="001D2DF1" w:rsidP="001D2DF1">
            <w:pPr>
              <w:jc w:val="center"/>
              <w:rPr>
                <w:color w:val="000000"/>
                <w:sz w:val="18"/>
                <w:szCs w:val="18"/>
              </w:rPr>
            </w:pPr>
            <w:r w:rsidRPr="006A6A49">
              <w:rPr>
                <w:color w:val="000000"/>
                <w:sz w:val="18"/>
                <w:szCs w:val="18"/>
              </w:rPr>
              <w:t>7830,9</w:t>
            </w:r>
          </w:p>
        </w:tc>
        <w:tc>
          <w:tcPr>
            <w:tcW w:w="943" w:type="dxa"/>
            <w:tcBorders>
              <w:top w:val="nil"/>
              <w:left w:val="nil"/>
              <w:bottom w:val="single" w:sz="4" w:space="0" w:color="auto"/>
              <w:right w:val="single" w:sz="4" w:space="0" w:color="auto"/>
            </w:tcBorders>
            <w:shd w:val="clear" w:color="auto" w:fill="auto"/>
            <w:vAlign w:val="center"/>
            <w:hideMark/>
          </w:tcPr>
          <w:p w:rsidR="001D2DF1" w:rsidRPr="006A6A49" w:rsidRDefault="001D2DF1" w:rsidP="001D2DF1">
            <w:pPr>
              <w:jc w:val="center"/>
              <w:rPr>
                <w:color w:val="000000"/>
                <w:sz w:val="18"/>
                <w:szCs w:val="18"/>
              </w:rPr>
            </w:pPr>
            <w:r w:rsidRPr="006A6A49">
              <w:rPr>
                <w:color w:val="000000"/>
                <w:sz w:val="18"/>
                <w:szCs w:val="18"/>
              </w:rPr>
              <w:t>11608,8</w:t>
            </w:r>
          </w:p>
        </w:tc>
        <w:tc>
          <w:tcPr>
            <w:tcW w:w="862" w:type="dxa"/>
            <w:tcBorders>
              <w:top w:val="nil"/>
              <w:left w:val="nil"/>
              <w:bottom w:val="single" w:sz="4" w:space="0" w:color="auto"/>
              <w:right w:val="single" w:sz="4" w:space="0" w:color="auto"/>
            </w:tcBorders>
            <w:shd w:val="clear" w:color="auto" w:fill="auto"/>
            <w:vAlign w:val="center"/>
            <w:hideMark/>
          </w:tcPr>
          <w:p w:rsidR="001D2DF1" w:rsidRPr="006A6A49" w:rsidRDefault="001D2DF1" w:rsidP="001D2DF1">
            <w:pPr>
              <w:jc w:val="center"/>
              <w:rPr>
                <w:color w:val="000000"/>
                <w:sz w:val="18"/>
                <w:szCs w:val="18"/>
              </w:rPr>
            </w:pPr>
            <w:r w:rsidRPr="006A6A49">
              <w:rPr>
                <w:color w:val="000000"/>
                <w:sz w:val="18"/>
                <w:szCs w:val="18"/>
              </w:rPr>
              <w:t>10113,4</w:t>
            </w:r>
          </w:p>
        </w:tc>
        <w:tc>
          <w:tcPr>
            <w:tcW w:w="1004" w:type="dxa"/>
            <w:tcBorders>
              <w:top w:val="nil"/>
              <w:left w:val="nil"/>
              <w:bottom w:val="single" w:sz="4" w:space="0" w:color="auto"/>
              <w:right w:val="single" w:sz="4" w:space="0" w:color="auto"/>
            </w:tcBorders>
            <w:shd w:val="clear" w:color="auto" w:fill="auto"/>
            <w:vAlign w:val="center"/>
            <w:hideMark/>
          </w:tcPr>
          <w:p w:rsidR="001D2DF1" w:rsidRPr="006A6A49" w:rsidRDefault="001D2DF1" w:rsidP="001D2DF1">
            <w:pPr>
              <w:jc w:val="center"/>
              <w:rPr>
                <w:color w:val="000000"/>
                <w:sz w:val="18"/>
                <w:szCs w:val="18"/>
              </w:rPr>
            </w:pPr>
            <w:r w:rsidRPr="006A6A49">
              <w:rPr>
                <w:color w:val="000000"/>
                <w:sz w:val="18"/>
                <w:szCs w:val="18"/>
              </w:rPr>
              <w:t xml:space="preserve"> 67 662,6</w:t>
            </w:r>
          </w:p>
        </w:tc>
        <w:tc>
          <w:tcPr>
            <w:tcW w:w="861" w:type="dxa"/>
            <w:tcBorders>
              <w:top w:val="nil"/>
              <w:left w:val="nil"/>
              <w:bottom w:val="single" w:sz="4" w:space="0" w:color="auto"/>
              <w:right w:val="single" w:sz="4" w:space="0" w:color="auto"/>
            </w:tcBorders>
            <w:shd w:val="clear" w:color="auto" w:fill="auto"/>
            <w:vAlign w:val="center"/>
            <w:hideMark/>
          </w:tcPr>
          <w:p w:rsidR="001D2DF1" w:rsidRPr="006A6A49" w:rsidRDefault="001D2DF1" w:rsidP="001D2DF1">
            <w:pPr>
              <w:jc w:val="center"/>
              <w:rPr>
                <w:color w:val="000000"/>
                <w:sz w:val="18"/>
                <w:szCs w:val="18"/>
              </w:rPr>
            </w:pPr>
            <w:r w:rsidRPr="006A6A49">
              <w:rPr>
                <w:color w:val="000000"/>
                <w:sz w:val="18"/>
                <w:szCs w:val="18"/>
              </w:rPr>
              <w:t>63 856,2</w:t>
            </w:r>
          </w:p>
        </w:tc>
        <w:tc>
          <w:tcPr>
            <w:tcW w:w="861" w:type="dxa"/>
            <w:tcBorders>
              <w:top w:val="nil"/>
              <w:left w:val="nil"/>
              <w:bottom w:val="single" w:sz="4" w:space="0" w:color="auto"/>
              <w:right w:val="single" w:sz="4" w:space="0" w:color="auto"/>
            </w:tcBorders>
            <w:shd w:val="clear" w:color="auto" w:fill="auto"/>
            <w:vAlign w:val="center"/>
            <w:hideMark/>
          </w:tcPr>
          <w:p w:rsidR="001D2DF1" w:rsidRPr="006A6A49" w:rsidRDefault="001D2DF1" w:rsidP="001D2DF1">
            <w:pPr>
              <w:jc w:val="center"/>
              <w:rPr>
                <w:color w:val="000000"/>
                <w:sz w:val="18"/>
                <w:szCs w:val="18"/>
              </w:rPr>
            </w:pPr>
            <w:r w:rsidRPr="006A6A49">
              <w:rPr>
                <w:color w:val="000000"/>
                <w:sz w:val="18"/>
                <w:szCs w:val="18"/>
              </w:rPr>
              <w:t>42 132,0</w:t>
            </w:r>
          </w:p>
        </w:tc>
        <w:tc>
          <w:tcPr>
            <w:tcW w:w="861" w:type="dxa"/>
            <w:tcBorders>
              <w:top w:val="nil"/>
              <w:left w:val="nil"/>
              <w:bottom w:val="single" w:sz="4" w:space="0" w:color="auto"/>
              <w:right w:val="single" w:sz="4" w:space="0" w:color="auto"/>
            </w:tcBorders>
            <w:shd w:val="clear" w:color="auto" w:fill="auto"/>
            <w:vAlign w:val="center"/>
            <w:hideMark/>
          </w:tcPr>
          <w:p w:rsidR="001D2DF1" w:rsidRPr="006A6A49" w:rsidRDefault="001D2DF1" w:rsidP="001D2DF1">
            <w:pPr>
              <w:jc w:val="center"/>
              <w:rPr>
                <w:color w:val="000000"/>
                <w:sz w:val="18"/>
                <w:szCs w:val="18"/>
              </w:rPr>
            </w:pPr>
            <w:r w:rsidRPr="006A6A49">
              <w:rPr>
                <w:color w:val="000000"/>
                <w:sz w:val="18"/>
                <w:szCs w:val="18"/>
              </w:rPr>
              <w:t>40 337,8</w:t>
            </w:r>
          </w:p>
        </w:tc>
        <w:tc>
          <w:tcPr>
            <w:tcW w:w="861" w:type="dxa"/>
            <w:tcBorders>
              <w:top w:val="nil"/>
              <w:left w:val="nil"/>
              <w:bottom w:val="single" w:sz="4" w:space="0" w:color="auto"/>
              <w:right w:val="single" w:sz="4" w:space="0" w:color="auto"/>
            </w:tcBorders>
            <w:shd w:val="clear" w:color="auto" w:fill="auto"/>
            <w:vAlign w:val="center"/>
            <w:hideMark/>
          </w:tcPr>
          <w:p w:rsidR="001D2DF1" w:rsidRPr="006A6A49" w:rsidRDefault="001D2DF1" w:rsidP="001D2DF1">
            <w:pPr>
              <w:jc w:val="center"/>
              <w:rPr>
                <w:color w:val="000000"/>
                <w:sz w:val="18"/>
                <w:szCs w:val="18"/>
              </w:rPr>
            </w:pPr>
            <w:r w:rsidRPr="006A6A49">
              <w:rPr>
                <w:color w:val="000000"/>
                <w:sz w:val="18"/>
                <w:szCs w:val="18"/>
              </w:rPr>
              <w:t>16 315,9</w:t>
            </w:r>
          </w:p>
        </w:tc>
        <w:tc>
          <w:tcPr>
            <w:tcW w:w="1005" w:type="dxa"/>
            <w:tcBorders>
              <w:top w:val="nil"/>
              <w:left w:val="nil"/>
              <w:bottom w:val="single" w:sz="4" w:space="0" w:color="auto"/>
              <w:right w:val="single" w:sz="4" w:space="0" w:color="auto"/>
            </w:tcBorders>
            <w:shd w:val="clear" w:color="auto" w:fill="auto"/>
            <w:vAlign w:val="center"/>
            <w:hideMark/>
          </w:tcPr>
          <w:p w:rsidR="001D2DF1" w:rsidRPr="006A6A49" w:rsidRDefault="001D2DF1" w:rsidP="001D2DF1">
            <w:pPr>
              <w:jc w:val="center"/>
              <w:rPr>
                <w:color w:val="000000"/>
                <w:sz w:val="18"/>
                <w:szCs w:val="18"/>
              </w:rPr>
            </w:pPr>
            <w:r w:rsidRPr="006A6A49">
              <w:rPr>
                <w:color w:val="000000"/>
                <w:sz w:val="18"/>
                <w:szCs w:val="18"/>
              </w:rPr>
              <w:t>11 778,7</w:t>
            </w:r>
          </w:p>
        </w:tc>
      </w:tr>
      <w:tr w:rsidR="001D2DF1" w:rsidRPr="006A6A49" w:rsidTr="001D2DF1">
        <w:trPr>
          <w:trHeight w:val="706"/>
        </w:trPr>
        <w:tc>
          <w:tcPr>
            <w:tcW w:w="1712" w:type="dxa"/>
            <w:tcBorders>
              <w:top w:val="nil"/>
              <w:left w:val="single" w:sz="4" w:space="0" w:color="auto"/>
              <w:bottom w:val="single" w:sz="4" w:space="0" w:color="auto"/>
              <w:right w:val="single" w:sz="4" w:space="0" w:color="auto"/>
            </w:tcBorders>
            <w:shd w:val="clear" w:color="auto" w:fill="auto"/>
            <w:vAlign w:val="center"/>
            <w:hideMark/>
          </w:tcPr>
          <w:p w:rsidR="001D2DF1" w:rsidRPr="006A6A49" w:rsidRDefault="001D2DF1" w:rsidP="001D2DF1">
            <w:pPr>
              <w:rPr>
                <w:color w:val="000000"/>
              </w:rPr>
            </w:pPr>
            <w:r w:rsidRPr="006A6A49">
              <w:rPr>
                <w:color w:val="000000"/>
              </w:rPr>
              <w:t>бюджет автономного округа, тыс. рублей</w:t>
            </w:r>
          </w:p>
        </w:tc>
        <w:tc>
          <w:tcPr>
            <w:tcW w:w="837" w:type="dxa"/>
            <w:tcBorders>
              <w:top w:val="nil"/>
              <w:left w:val="nil"/>
              <w:bottom w:val="single" w:sz="4" w:space="0" w:color="auto"/>
              <w:right w:val="single" w:sz="4" w:space="0" w:color="auto"/>
            </w:tcBorders>
            <w:shd w:val="clear" w:color="auto" w:fill="auto"/>
            <w:vAlign w:val="center"/>
            <w:hideMark/>
          </w:tcPr>
          <w:p w:rsidR="001D2DF1" w:rsidRPr="006A6A49" w:rsidRDefault="001D2DF1" w:rsidP="001D2DF1">
            <w:pPr>
              <w:jc w:val="center"/>
              <w:rPr>
                <w:color w:val="000000"/>
                <w:sz w:val="18"/>
                <w:szCs w:val="18"/>
              </w:rPr>
            </w:pPr>
            <w:r w:rsidRPr="006A6A49">
              <w:rPr>
                <w:color w:val="000000"/>
                <w:sz w:val="18"/>
                <w:szCs w:val="18"/>
              </w:rPr>
              <w:t> </w:t>
            </w:r>
          </w:p>
        </w:tc>
        <w:tc>
          <w:tcPr>
            <w:tcW w:w="862" w:type="dxa"/>
            <w:tcBorders>
              <w:top w:val="nil"/>
              <w:left w:val="nil"/>
              <w:bottom w:val="single" w:sz="4" w:space="0" w:color="auto"/>
              <w:right w:val="single" w:sz="4" w:space="0" w:color="auto"/>
            </w:tcBorders>
            <w:shd w:val="clear" w:color="auto" w:fill="auto"/>
            <w:vAlign w:val="center"/>
            <w:hideMark/>
          </w:tcPr>
          <w:p w:rsidR="001D2DF1" w:rsidRPr="006A6A49" w:rsidRDefault="001D2DF1" w:rsidP="001D2DF1">
            <w:pPr>
              <w:jc w:val="center"/>
              <w:rPr>
                <w:color w:val="000000"/>
                <w:sz w:val="18"/>
                <w:szCs w:val="18"/>
              </w:rPr>
            </w:pPr>
            <w:r w:rsidRPr="006A6A49">
              <w:rPr>
                <w:color w:val="000000"/>
                <w:sz w:val="18"/>
                <w:szCs w:val="18"/>
              </w:rPr>
              <w:t> </w:t>
            </w:r>
          </w:p>
        </w:tc>
        <w:tc>
          <w:tcPr>
            <w:tcW w:w="943" w:type="dxa"/>
            <w:tcBorders>
              <w:top w:val="nil"/>
              <w:left w:val="nil"/>
              <w:bottom w:val="single" w:sz="4" w:space="0" w:color="auto"/>
              <w:right w:val="single" w:sz="4" w:space="0" w:color="auto"/>
            </w:tcBorders>
            <w:shd w:val="clear" w:color="auto" w:fill="auto"/>
            <w:vAlign w:val="center"/>
            <w:hideMark/>
          </w:tcPr>
          <w:p w:rsidR="001D2DF1" w:rsidRPr="006A6A49" w:rsidRDefault="001D2DF1" w:rsidP="001D2DF1">
            <w:pPr>
              <w:jc w:val="center"/>
              <w:rPr>
                <w:color w:val="000000"/>
                <w:sz w:val="18"/>
                <w:szCs w:val="18"/>
              </w:rPr>
            </w:pPr>
            <w:r w:rsidRPr="006A6A49">
              <w:rPr>
                <w:color w:val="000000"/>
                <w:sz w:val="18"/>
                <w:szCs w:val="18"/>
              </w:rPr>
              <w:t> </w:t>
            </w:r>
          </w:p>
        </w:tc>
        <w:tc>
          <w:tcPr>
            <w:tcW w:w="862" w:type="dxa"/>
            <w:tcBorders>
              <w:top w:val="nil"/>
              <w:left w:val="nil"/>
              <w:bottom w:val="single" w:sz="4" w:space="0" w:color="auto"/>
              <w:right w:val="single" w:sz="4" w:space="0" w:color="auto"/>
            </w:tcBorders>
            <w:shd w:val="clear" w:color="auto" w:fill="auto"/>
            <w:vAlign w:val="center"/>
            <w:hideMark/>
          </w:tcPr>
          <w:p w:rsidR="001D2DF1" w:rsidRPr="006A6A49" w:rsidRDefault="001D2DF1" w:rsidP="001D2DF1">
            <w:pPr>
              <w:jc w:val="center"/>
              <w:rPr>
                <w:color w:val="000000"/>
                <w:sz w:val="18"/>
                <w:szCs w:val="18"/>
              </w:rPr>
            </w:pPr>
            <w:r w:rsidRPr="006A6A49">
              <w:rPr>
                <w:color w:val="000000"/>
                <w:sz w:val="18"/>
                <w:szCs w:val="18"/>
              </w:rPr>
              <w:t> </w:t>
            </w:r>
          </w:p>
        </w:tc>
        <w:tc>
          <w:tcPr>
            <w:tcW w:w="1004" w:type="dxa"/>
            <w:tcBorders>
              <w:top w:val="nil"/>
              <w:left w:val="nil"/>
              <w:bottom w:val="single" w:sz="4" w:space="0" w:color="auto"/>
              <w:right w:val="single" w:sz="4" w:space="0" w:color="auto"/>
            </w:tcBorders>
            <w:shd w:val="clear" w:color="auto" w:fill="auto"/>
            <w:vAlign w:val="center"/>
            <w:hideMark/>
          </w:tcPr>
          <w:p w:rsidR="001D2DF1" w:rsidRPr="006A6A49" w:rsidRDefault="001D2DF1" w:rsidP="001D2DF1">
            <w:pPr>
              <w:jc w:val="center"/>
              <w:rPr>
                <w:color w:val="000000"/>
                <w:sz w:val="18"/>
                <w:szCs w:val="18"/>
              </w:rPr>
            </w:pPr>
            <w:r w:rsidRPr="006A6A49">
              <w:rPr>
                <w:color w:val="000000"/>
                <w:sz w:val="18"/>
                <w:szCs w:val="18"/>
              </w:rPr>
              <w:t xml:space="preserve"> 54 020,0</w:t>
            </w:r>
          </w:p>
        </w:tc>
        <w:tc>
          <w:tcPr>
            <w:tcW w:w="861" w:type="dxa"/>
            <w:tcBorders>
              <w:top w:val="nil"/>
              <w:left w:val="nil"/>
              <w:bottom w:val="single" w:sz="4" w:space="0" w:color="auto"/>
              <w:right w:val="single" w:sz="4" w:space="0" w:color="auto"/>
            </w:tcBorders>
            <w:shd w:val="clear" w:color="auto" w:fill="auto"/>
            <w:vAlign w:val="center"/>
            <w:hideMark/>
          </w:tcPr>
          <w:p w:rsidR="001D2DF1" w:rsidRPr="006A6A49" w:rsidRDefault="001D2DF1" w:rsidP="001D2DF1">
            <w:pPr>
              <w:jc w:val="center"/>
              <w:rPr>
                <w:color w:val="000000"/>
                <w:sz w:val="18"/>
                <w:szCs w:val="18"/>
              </w:rPr>
            </w:pPr>
            <w:r w:rsidRPr="006A6A49">
              <w:rPr>
                <w:color w:val="000000"/>
                <w:sz w:val="18"/>
                <w:szCs w:val="18"/>
              </w:rPr>
              <w:t>54 020,0</w:t>
            </w:r>
          </w:p>
        </w:tc>
        <w:tc>
          <w:tcPr>
            <w:tcW w:w="861" w:type="dxa"/>
            <w:tcBorders>
              <w:top w:val="nil"/>
              <w:left w:val="nil"/>
              <w:bottom w:val="single" w:sz="4" w:space="0" w:color="auto"/>
              <w:right w:val="single" w:sz="4" w:space="0" w:color="auto"/>
            </w:tcBorders>
            <w:shd w:val="clear" w:color="auto" w:fill="auto"/>
            <w:vAlign w:val="center"/>
            <w:hideMark/>
          </w:tcPr>
          <w:p w:rsidR="001D2DF1" w:rsidRPr="006A6A49" w:rsidRDefault="001D2DF1" w:rsidP="001D2DF1">
            <w:pPr>
              <w:jc w:val="center"/>
              <w:rPr>
                <w:color w:val="000000"/>
                <w:sz w:val="18"/>
                <w:szCs w:val="18"/>
              </w:rPr>
            </w:pPr>
            <w:r w:rsidRPr="006A6A49">
              <w:rPr>
                <w:color w:val="000000"/>
                <w:sz w:val="18"/>
                <w:szCs w:val="18"/>
              </w:rPr>
              <w:t>21 916,7</w:t>
            </w:r>
          </w:p>
        </w:tc>
        <w:tc>
          <w:tcPr>
            <w:tcW w:w="861" w:type="dxa"/>
            <w:tcBorders>
              <w:top w:val="nil"/>
              <w:left w:val="nil"/>
              <w:bottom w:val="single" w:sz="4" w:space="0" w:color="auto"/>
              <w:right w:val="single" w:sz="4" w:space="0" w:color="auto"/>
            </w:tcBorders>
            <w:shd w:val="clear" w:color="auto" w:fill="auto"/>
            <w:vAlign w:val="center"/>
            <w:hideMark/>
          </w:tcPr>
          <w:p w:rsidR="001D2DF1" w:rsidRPr="006A6A49" w:rsidRDefault="001D2DF1" w:rsidP="001D2DF1">
            <w:pPr>
              <w:jc w:val="center"/>
              <w:rPr>
                <w:color w:val="000000"/>
                <w:sz w:val="18"/>
                <w:szCs w:val="18"/>
              </w:rPr>
            </w:pPr>
            <w:r>
              <w:rPr>
                <w:color w:val="000000"/>
                <w:sz w:val="18"/>
                <w:szCs w:val="18"/>
              </w:rPr>
              <w:t>21 916,7</w:t>
            </w:r>
          </w:p>
        </w:tc>
        <w:tc>
          <w:tcPr>
            <w:tcW w:w="861" w:type="dxa"/>
            <w:tcBorders>
              <w:top w:val="nil"/>
              <w:left w:val="nil"/>
              <w:bottom w:val="single" w:sz="4" w:space="0" w:color="auto"/>
              <w:right w:val="single" w:sz="4" w:space="0" w:color="auto"/>
            </w:tcBorders>
            <w:shd w:val="clear" w:color="auto" w:fill="auto"/>
            <w:vAlign w:val="center"/>
            <w:hideMark/>
          </w:tcPr>
          <w:p w:rsidR="001D2DF1" w:rsidRPr="006A6A49" w:rsidRDefault="001D2DF1" w:rsidP="001D2DF1">
            <w:pPr>
              <w:jc w:val="center"/>
              <w:rPr>
                <w:color w:val="000000"/>
                <w:sz w:val="18"/>
                <w:szCs w:val="18"/>
              </w:rPr>
            </w:pPr>
            <w:r w:rsidRPr="006A6A49">
              <w:rPr>
                <w:color w:val="000000"/>
                <w:sz w:val="18"/>
                <w:szCs w:val="18"/>
              </w:rPr>
              <w:t> </w:t>
            </w:r>
          </w:p>
        </w:tc>
        <w:tc>
          <w:tcPr>
            <w:tcW w:w="1005" w:type="dxa"/>
            <w:tcBorders>
              <w:top w:val="nil"/>
              <w:left w:val="nil"/>
              <w:bottom w:val="single" w:sz="4" w:space="0" w:color="auto"/>
              <w:right w:val="single" w:sz="4" w:space="0" w:color="auto"/>
            </w:tcBorders>
            <w:shd w:val="clear" w:color="auto" w:fill="auto"/>
            <w:vAlign w:val="center"/>
            <w:hideMark/>
          </w:tcPr>
          <w:p w:rsidR="001D2DF1" w:rsidRPr="006A6A49" w:rsidRDefault="001D2DF1" w:rsidP="001D2DF1">
            <w:pPr>
              <w:jc w:val="center"/>
              <w:rPr>
                <w:color w:val="000000"/>
                <w:sz w:val="18"/>
                <w:szCs w:val="18"/>
              </w:rPr>
            </w:pPr>
            <w:r w:rsidRPr="006A6A49">
              <w:rPr>
                <w:color w:val="000000"/>
                <w:sz w:val="18"/>
                <w:szCs w:val="18"/>
              </w:rPr>
              <w:t> </w:t>
            </w:r>
          </w:p>
        </w:tc>
      </w:tr>
      <w:tr w:rsidR="001D2DF1" w:rsidRPr="006A6A49" w:rsidTr="001D2DF1">
        <w:trPr>
          <w:trHeight w:val="706"/>
        </w:trPr>
        <w:tc>
          <w:tcPr>
            <w:tcW w:w="1712" w:type="dxa"/>
            <w:tcBorders>
              <w:top w:val="nil"/>
              <w:left w:val="single" w:sz="4" w:space="0" w:color="auto"/>
              <w:bottom w:val="single" w:sz="4" w:space="0" w:color="auto"/>
              <w:right w:val="single" w:sz="4" w:space="0" w:color="auto"/>
            </w:tcBorders>
            <w:shd w:val="clear" w:color="auto" w:fill="auto"/>
            <w:vAlign w:val="center"/>
            <w:hideMark/>
          </w:tcPr>
          <w:p w:rsidR="001D2DF1" w:rsidRPr="006A6A49" w:rsidRDefault="001D2DF1" w:rsidP="001D2DF1">
            <w:pPr>
              <w:rPr>
                <w:color w:val="000000"/>
              </w:rPr>
            </w:pPr>
            <w:r w:rsidRPr="006A6A49">
              <w:rPr>
                <w:color w:val="000000"/>
              </w:rPr>
              <w:t>бюджет Березовского района тыс. рублей</w:t>
            </w:r>
          </w:p>
        </w:tc>
        <w:tc>
          <w:tcPr>
            <w:tcW w:w="837" w:type="dxa"/>
            <w:tcBorders>
              <w:top w:val="nil"/>
              <w:left w:val="nil"/>
              <w:bottom w:val="single" w:sz="4" w:space="0" w:color="auto"/>
              <w:right w:val="single" w:sz="4" w:space="0" w:color="auto"/>
            </w:tcBorders>
            <w:shd w:val="clear" w:color="auto" w:fill="auto"/>
            <w:vAlign w:val="center"/>
            <w:hideMark/>
          </w:tcPr>
          <w:p w:rsidR="001D2DF1" w:rsidRPr="006A6A49" w:rsidRDefault="001D2DF1" w:rsidP="001D2DF1">
            <w:pPr>
              <w:jc w:val="center"/>
              <w:rPr>
                <w:color w:val="000000"/>
                <w:sz w:val="18"/>
                <w:szCs w:val="18"/>
              </w:rPr>
            </w:pPr>
            <w:r w:rsidRPr="006A6A49">
              <w:rPr>
                <w:color w:val="000000"/>
                <w:sz w:val="18"/>
                <w:szCs w:val="18"/>
              </w:rPr>
              <w:t> </w:t>
            </w:r>
          </w:p>
        </w:tc>
        <w:tc>
          <w:tcPr>
            <w:tcW w:w="862" w:type="dxa"/>
            <w:tcBorders>
              <w:top w:val="nil"/>
              <w:left w:val="nil"/>
              <w:bottom w:val="single" w:sz="4" w:space="0" w:color="auto"/>
              <w:right w:val="single" w:sz="4" w:space="0" w:color="auto"/>
            </w:tcBorders>
            <w:shd w:val="clear" w:color="auto" w:fill="auto"/>
            <w:vAlign w:val="center"/>
            <w:hideMark/>
          </w:tcPr>
          <w:p w:rsidR="001D2DF1" w:rsidRPr="006A6A49" w:rsidRDefault="001D2DF1" w:rsidP="001D2DF1">
            <w:pPr>
              <w:jc w:val="center"/>
              <w:rPr>
                <w:color w:val="000000"/>
                <w:sz w:val="18"/>
                <w:szCs w:val="18"/>
              </w:rPr>
            </w:pPr>
            <w:r w:rsidRPr="006A6A49">
              <w:rPr>
                <w:color w:val="000000"/>
                <w:sz w:val="18"/>
                <w:szCs w:val="18"/>
              </w:rPr>
              <w:t> </w:t>
            </w:r>
          </w:p>
        </w:tc>
        <w:tc>
          <w:tcPr>
            <w:tcW w:w="943" w:type="dxa"/>
            <w:tcBorders>
              <w:top w:val="nil"/>
              <w:left w:val="nil"/>
              <w:bottom w:val="single" w:sz="4" w:space="0" w:color="auto"/>
              <w:right w:val="single" w:sz="4" w:space="0" w:color="auto"/>
            </w:tcBorders>
            <w:shd w:val="clear" w:color="auto" w:fill="auto"/>
            <w:vAlign w:val="center"/>
            <w:hideMark/>
          </w:tcPr>
          <w:p w:rsidR="001D2DF1" w:rsidRPr="006A6A49" w:rsidRDefault="001D2DF1" w:rsidP="001D2DF1">
            <w:pPr>
              <w:jc w:val="center"/>
              <w:rPr>
                <w:color w:val="000000"/>
                <w:sz w:val="18"/>
                <w:szCs w:val="18"/>
              </w:rPr>
            </w:pPr>
            <w:r w:rsidRPr="006A6A49">
              <w:rPr>
                <w:color w:val="000000"/>
                <w:sz w:val="18"/>
                <w:szCs w:val="18"/>
              </w:rPr>
              <w:t> </w:t>
            </w:r>
          </w:p>
        </w:tc>
        <w:tc>
          <w:tcPr>
            <w:tcW w:w="862" w:type="dxa"/>
            <w:tcBorders>
              <w:top w:val="nil"/>
              <w:left w:val="nil"/>
              <w:bottom w:val="single" w:sz="4" w:space="0" w:color="auto"/>
              <w:right w:val="single" w:sz="4" w:space="0" w:color="auto"/>
            </w:tcBorders>
            <w:shd w:val="clear" w:color="auto" w:fill="auto"/>
            <w:vAlign w:val="center"/>
            <w:hideMark/>
          </w:tcPr>
          <w:p w:rsidR="001D2DF1" w:rsidRPr="006A6A49" w:rsidRDefault="001D2DF1" w:rsidP="001D2DF1">
            <w:pPr>
              <w:jc w:val="center"/>
              <w:rPr>
                <w:color w:val="000000"/>
                <w:sz w:val="18"/>
                <w:szCs w:val="18"/>
              </w:rPr>
            </w:pPr>
            <w:r w:rsidRPr="006A6A49">
              <w:rPr>
                <w:color w:val="000000"/>
                <w:sz w:val="18"/>
                <w:szCs w:val="18"/>
              </w:rPr>
              <w:t> </w:t>
            </w:r>
          </w:p>
        </w:tc>
        <w:tc>
          <w:tcPr>
            <w:tcW w:w="1004" w:type="dxa"/>
            <w:tcBorders>
              <w:top w:val="nil"/>
              <w:left w:val="nil"/>
              <w:bottom w:val="single" w:sz="4" w:space="0" w:color="auto"/>
              <w:right w:val="single" w:sz="4" w:space="0" w:color="auto"/>
            </w:tcBorders>
            <w:shd w:val="clear" w:color="auto" w:fill="auto"/>
            <w:vAlign w:val="center"/>
            <w:hideMark/>
          </w:tcPr>
          <w:p w:rsidR="001D2DF1" w:rsidRPr="006A6A49" w:rsidRDefault="001D2DF1" w:rsidP="001D2DF1">
            <w:pPr>
              <w:rPr>
                <w:color w:val="000000"/>
                <w:sz w:val="18"/>
                <w:szCs w:val="18"/>
              </w:rPr>
            </w:pPr>
            <w:r w:rsidRPr="006A6A49">
              <w:rPr>
                <w:color w:val="000000"/>
                <w:sz w:val="18"/>
                <w:szCs w:val="18"/>
              </w:rPr>
              <w:t> </w:t>
            </w:r>
          </w:p>
        </w:tc>
        <w:tc>
          <w:tcPr>
            <w:tcW w:w="861" w:type="dxa"/>
            <w:tcBorders>
              <w:top w:val="nil"/>
              <w:left w:val="nil"/>
              <w:bottom w:val="single" w:sz="4" w:space="0" w:color="auto"/>
              <w:right w:val="single" w:sz="4" w:space="0" w:color="auto"/>
            </w:tcBorders>
            <w:shd w:val="clear" w:color="auto" w:fill="auto"/>
            <w:vAlign w:val="center"/>
            <w:hideMark/>
          </w:tcPr>
          <w:p w:rsidR="001D2DF1" w:rsidRPr="006A6A49" w:rsidRDefault="001D2DF1" w:rsidP="001D2DF1">
            <w:pPr>
              <w:jc w:val="center"/>
              <w:rPr>
                <w:color w:val="000000"/>
                <w:sz w:val="18"/>
                <w:szCs w:val="18"/>
              </w:rPr>
            </w:pPr>
            <w:r w:rsidRPr="006A6A49">
              <w:rPr>
                <w:color w:val="000000"/>
                <w:sz w:val="18"/>
                <w:szCs w:val="18"/>
              </w:rPr>
              <w:t> </w:t>
            </w:r>
          </w:p>
        </w:tc>
        <w:tc>
          <w:tcPr>
            <w:tcW w:w="861" w:type="dxa"/>
            <w:tcBorders>
              <w:top w:val="nil"/>
              <w:left w:val="nil"/>
              <w:bottom w:val="single" w:sz="4" w:space="0" w:color="auto"/>
              <w:right w:val="single" w:sz="4" w:space="0" w:color="auto"/>
            </w:tcBorders>
            <w:shd w:val="clear" w:color="auto" w:fill="auto"/>
            <w:vAlign w:val="center"/>
            <w:hideMark/>
          </w:tcPr>
          <w:p w:rsidR="001D2DF1" w:rsidRPr="006A6A49" w:rsidRDefault="001D2DF1" w:rsidP="001D2DF1">
            <w:pPr>
              <w:jc w:val="center"/>
              <w:rPr>
                <w:color w:val="000000"/>
                <w:sz w:val="18"/>
                <w:szCs w:val="18"/>
              </w:rPr>
            </w:pPr>
            <w:r w:rsidRPr="006A6A49">
              <w:rPr>
                <w:color w:val="000000"/>
                <w:sz w:val="18"/>
                <w:szCs w:val="18"/>
              </w:rPr>
              <w:t>6 832,1</w:t>
            </w:r>
          </w:p>
        </w:tc>
        <w:tc>
          <w:tcPr>
            <w:tcW w:w="861" w:type="dxa"/>
            <w:tcBorders>
              <w:top w:val="nil"/>
              <w:left w:val="nil"/>
              <w:bottom w:val="single" w:sz="4" w:space="0" w:color="auto"/>
              <w:right w:val="single" w:sz="4" w:space="0" w:color="auto"/>
            </w:tcBorders>
            <w:shd w:val="clear" w:color="auto" w:fill="auto"/>
            <w:vAlign w:val="center"/>
            <w:hideMark/>
          </w:tcPr>
          <w:p w:rsidR="001D2DF1" w:rsidRPr="006A6A49" w:rsidRDefault="001D2DF1" w:rsidP="001D2DF1">
            <w:pPr>
              <w:jc w:val="center"/>
              <w:rPr>
                <w:color w:val="000000"/>
                <w:sz w:val="18"/>
                <w:szCs w:val="18"/>
              </w:rPr>
            </w:pPr>
            <w:r>
              <w:rPr>
                <w:color w:val="000000"/>
                <w:sz w:val="18"/>
                <w:szCs w:val="18"/>
              </w:rPr>
              <w:t>6 832,1</w:t>
            </w:r>
          </w:p>
        </w:tc>
        <w:tc>
          <w:tcPr>
            <w:tcW w:w="861" w:type="dxa"/>
            <w:tcBorders>
              <w:top w:val="nil"/>
              <w:left w:val="nil"/>
              <w:bottom w:val="single" w:sz="4" w:space="0" w:color="auto"/>
              <w:right w:val="single" w:sz="4" w:space="0" w:color="auto"/>
            </w:tcBorders>
            <w:shd w:val="clear" w:color="auto" w:fill="auto"/>
            <w:vAlign w:val="center"/>
            <w:hideMark/>
          </w:tcPr>
          <w:p w:rsidR="001D2DF1" w:rsidRPr="006A6A49" w:rsidRDefault="001D2DF1" w:rsidP="001D2DF1">
            <w:pPr>
              <w:jc w:val="center"/>
              <w:rPr>
                <w:color w:val="000000"/>
                <w:sz w:val="18"/>
                <w:szCs w:val="18"/>
              </w:rPr>
            </w:pPr>
            <w:r>
              <w:rPr>
                <w:color w:val="000000"/>
                <w:sz w:val="18"/>
                <w:szCs w:val="18"/>
              </w:rPr>
              <w:t>1 670,2</w:t>
            </w:r>
          </w:p>
        </w:tc>
        <w:tc>
          <w:tcPr>
            <w:tcW w:w="1005" w:type="dxa"/>
            <w:tcBorders>
              <w:top w:val="nil"/>
              <w:left w:val="nil"/>
              <w:bottom w:val="single" w:sz="4" w:space="0" w:color="auto"/>
              <w:right w:val="single" w:sz="4" w:space="0" w:color="auto"/>
            </w:tcBorders>
            <w:shd w:val="clear" w:color="auto" w:fill="auto"/>
            <w:vAlign w:val="center"/>
            <w:hideMark/>
          </w:tcPr>
          <w:p w:rsidR="001D2DF1" w:rsidRPr="006A6A49" w:rsidRDefault="001D2DF1" w:rsidP="001D2DF1">
            <w:pPr>
              <w:jc w:val="center"/>
              <w:rPr>
                <w:color w:val="000000"/>
                <w:sz w:val="18"/>
                <w:szCs w:val="18"/>
              </w:rPr>
            </w:pPr>
            <w:r>
              <w:rPr>
                <w:color w:val="000000"/>
                <w:sz w:val="18"/>
                <w:szCs w:val="18"/>
              </w:rPr>
              <w:t>1 670,2</w:t>
            </w:r>
          </w:p>
        </w:tc>
      </w:tr>
      <w:tr w:rsidR="001D2DF1" w:rsidRPr="006A6A49" w:rsidTr="001D2DF1">
        <w:trPr>
          <w:trHeight w:val="706"/>
        </w:trPr>
        <w:tc>
          <w:tcPr>
            <w:tcW w:w="1712" w:type="dxa"/>
            <w:tcBorders>
              <w:top w:val="nil"/>
              <w:left w:val="single" w:sz="4" w:space="0" w:color="auto"/>
              <w:bottom w:val="single" w:sz="4" w:space="0" w:color="auto"/>
              <w:right w:val="single" w:sz="4" w:space="0" w:color="auto"/>
            </w:tcBorders>
            <w:shd w:val="clear" w:color="auto" w:fill="auto"/>
            <w:vAlign w:val="center"/>
            <w:hideMark/>
          </w:tcPr>
          <w:p w:rsidR="001D2DF1" w:rsidRPr="006A6A49" w:rsidRDefault="001D2DF1" w:rsidP="001D2DF1">
            <w:pPr>
              <w:rPr>
                <w:color w:val="000000"/>
              </w:rPr>
            </w:pPr>
            <w:r w:rsidRPr="006A6A49">
              <w:rPr>
                <w:color w:val="000000"/>
              </w:rPr>
              <w:t>бюджет поселения, тыс. рублей</w:t>
            </w:r>
          </w:p>
        </w:tc>
        <w:tc>
          <w:tcPr>
            <w:tcW w:w="837" w:type="dxa"/>
            <w:tcBorders>
              <w:top w:val="nil"/>
              <w:left w:val="nil"/>
              <w:bottom w:val="single" w:sz="4" w:space="0" w:color="auto"/>
              <w:right w:val="single" w:sz="4" w:space="0" w:color="auto"/>
            </w:tcBorders>
            <w:shd w:val="clear" w:color="auto" w:fill="auto"/>
            <w:vAlign w:val="center"/>
            <w:hideMark/>
          </w:tcPr>
          <w:p w:rsidR="001D2DF1" w:rsidRPr="006A6A49" w:rsidRDefault="001D2DF1" w:rsidP="001D2DF1">
            <w:pPr>
              <w:jc w:val="center"/>
              <w:rPr>
                <w:color w:val="000000"/>
                <w:sz w:val="18"/>
                <w:szCs w:val="18"/>
              </w:rPr>
            </w:pPr>
            <w:r>
              <w:rPr>
                <w:color w:val="000000"/>
                <w:sz w:val="18"/>
                <w:szCs w:val="18"/>
              </w:rPr>
              <w:t>8 910,1</w:t>
            </w:r>
          </w:p>
        </w:tc>
        <w:tc>
          <w:tcPr>
            <w:tcW w:w="862" w:type="dxa"/>
            <w:tcBorders>
              <w:top w:val="nil"/>
              <w:left w:val="nil"/>
              <w:bottom w:val="single" w:sz="4" w:space="0" w:color="auto"/>
              <w:right w:val="single" w:sz="4" w:space="0" w:color="auto"/>
            </w:tcBorders>
            <w:shd w:val="clear" w:color="auto" w:fill="auto"/>
            <w:vAlign w:val="center"/>
            <w:hideMark/>
          </w:tcPr>
          <w:p w:rsidR="001D2DF1" w:rsidRPr="006A6A49" w:rsidRDefault="001D2DF1" w:rsidP="001D2DF1">
            <w:pPr>
              <w:jc w:val="center"/>
              <w:rPr>
                <w:color w:val="000000"/>
                <w:sz w:val="18"/>
                <w:szCs w:val="18"/>
              </w:rPr>
            </w:pPr>
            <w:r w:rsidRPr="006A6A49">
              <w:rPr>
                <w:color w:val="000000"/>
                <w:sz w:val="18"/>
                <w:szCs w:val="18"/>
              </w:rPr>
              <w:t>7830,9</w:t>
            </w:r>
          </w:p>
        </w:tc>
        <w:tc>
          <w:tcPr>
            <w:tcW w:w="943" w:type="dxa"/>
            <w:tcBorders>
              <w:top w:val="nil"/>
              <w:left w:val="nil"/>
              <w:bottom w:val="single" w:sz="4" w:space="0" w:color="auto"/>
              <w:right w:val="single" w:sz="4" w:space="0" w:color="auto"/>
            </w:tcBorders>
            <w:shd w:val="clear" w:color="auto" w:fill="auto"/>
            <w:vAlign w:val="center"/>
            <w:hideMark/>
          </w:tcPr>
          <w:p w:rsidR="001D2DF1" w:rsidRPr="006A6A49" w:rsidRDefault="001D2DF1" w:rsidP="001D2DF1">
            <w:pPr>
              <w:jc w:val="center"/>
              <w:rPr>
                <w:color w:val="000000"/>
                <w:sz w:val="18"/>
                <w:szCs w:val="18"/>
              </w:rPr>
            </w:pPr>
            <w:r w:rsidRPr="006A6A49">
              <w:rPr>
                <w:color w:val="000000"/>
                <w:sz w:val="18"/>
                <w:szCs w:val="18"/>
              </w:rPr>
              <w:t>11608,8</w:t>
            </w:r>
          </w:p>
        </w:tc>
        <w:tc>
          <w:tcPr>
            <w:tcW w:w="862" w:type="dxa"/>
            <w:tcBorders>
              <w:top w:val="nil"/>
              <w:left w:val="nil"/>
              <w:bottom w:val="single" w:sz="4" w:space="0" w:color="auto"/>
              <w:right w:val="single" w:sz="4" w:space="0" w:color="auto"/>
            </w:tcBorders>
            <w:shd w:val="clear" w:color="auto" w:fill="auto"/>
            <w:vAlign w:val="center"/>
            <w:hideMark/>
          </w:tcPr>
          <w:p w:rsidR="001D2DF1" w:rsidRPr="006A6A49" w:rsidRDefault="001D2DF1" w:rsidP="001D2DF1">
            <w:pPr>
              <w:jc w:val="center"/>
              <w:rPr>
                <w:color w:val="000000"/>
                <w:sz w:val="18"/>
                <w:szCs w:val="18"/>
              </w:rPr>
            </w:pPr>
            <w:r w:rsidRPr="006A6A49">
              <w:rPr>
                <w:color w:val="000000"/>
                <w:sz w:val="18"/>
                <w:szCs w:val="18"/>
              </w:rPr>
              <w:t>10113,4</w:t>
            </w:r>
          </w:p>
        </w:tc>
        <w:tc>
          <w:tcPr>
            <w:tcW w:w="1004" w:type="dxa"/>
            <w:tcBorders>
              <w:top w:val="nil"/>
              <w:left w:val="nil"/>
              <w:bottom w:val="single" w:sz="4" w:space="0" w:color="auto"/>
              <w:right w:val="single" w:sz="4" w:space="0" w:color="auto"/>
            </w:tcBorders>
            <w:shd w:val="clear" w:color="auto" w:fill="auto"/>
            <w:vAlign w:val="center"/>
            <w:hideMark/>
          </w:tcPr>
          <w:p w:rsidR="001D2DF1" w:rsidRPr="006A6A49" w:rsidRDefault="001D2DF1" w:rsidP="001D2DF1">
            <w:pPr>
              <w:jc w:val="center"/>
              <w:rPr>
                <w:color w:val="000000"/>
                <w:sz w:val="18"/>
                <w:szCs w:val="18"/>
              </w:rPr>
            </w:pPr>
            <w:r>
              <w:rPr>
                <w:color w:val="000000"/>
                <w:sz w:val="18"/>
                <w:szCs w:val="18"/>
              </w:rPr>
              <w:t>13 642,6</w:t>
            </w:r>
            <w:r w:rsidRPr="006A6A49">
              <w:rPr>
                <w:color w:val="000000"/>
                <w:sz w:val="18"/>
                <w:szCs w:val="18"/>
              </w:rPr>
              <w:t xml:space="preserve"> </w:t>
            </w:r>
          </w:p>
        </w:tc>
        <w:tc>
          <w:tcPr>
            <w:tcW w:w="861" w:type="dxa"/>
            <w:tcBorders>
              <w:top w:val="nil"/>
              <w:left w:val="nil"/>
              <w:bottom w:val="single" w:sz="4" w:space="0" w:color="auto"/>
              <w:right w:val="single" w:sz="4" w:space="0" w:color="auto"/>
            </w:tcBorders>
            <w:shd w:val="clear" w:color="auto" w:fill="auto"/>
            <w:vAlign w:val="center"/>
            <w:hideMark/>
          </w:tcPr>
          <w:p w:rsidR="001D2DF1" w:rsidRPr="006A6A49" w:rsidRDefault="001D2DF1" w:rsidP="001D2DF1">
            <w:pPr>
              <w:jc w:val="center"/>
              <w:rPr>
                <w:color w:val="000000"/>
                <w:sz w:val="18"/>
                <w:szCs w:val="18"/>
              </w:rPr>
            </w:pPr>
            <w:r w:rsidRPr="006A6A49">
              <w:rPr>
                <w:color w:val="000000"/>
                <w:sz w:val="18"/>
                <w:szCs w:val="18"/>
              </w:rPr>
              <w:t>9 836,2</w:t>
            </w:r>
          </w:p>
        </w:tc>
        <w:tc>
          <w:tcPr>
            <w:tcW w:w="861" w:type="dxa"/>
            <w:tcBorders>
              <w:top w:val="nil"/>
              <w:left w:val="nil"/>
              <w:bottom w:val="single" w:sz="4" w:space="0" w:color="auto"/>
              <w:right w:val="single" w:sz="4" w:space="0" w:color="auto"/>
            </w:tcBorders>
            <w:shd w:val="clear" w:color="auto" w:fill="auto"/>
            <w:vAlign w:val="center"/>
            <w:hideMark/>
          </w:tcPr>
          <w:p w:rsidR="001D2DF1" w:rsidRPr="006A6A49" w:rsidRDefault="001D2DF1" w:rsidP="001D2DF1">
            <w:pPr>
              <w:jc w:val="center"/>
              <w:rPr>
                <w:color w:val="000000"/>
                <w:sz w:val="18"/>
                <w:szCs w:val="18"/>
              </w:rPr>
            </w:pPr>
            <w:r w:rsidRPr="006A6A49">
              <w:rPr>
                <w:color w:val="000000"/>
                <w:sz w:val="18"/>
                <w:szCs w:val="18"/>
              </w:rPr>
              <w:t>13 383,2</w:t>
            </w:r>
          </w:p>
        </w:tc>
        <w:tc>
          <w:tcPr>
            <w:tcW w:w="861" w:type="dxa"/>
            <w:tcBorders>
              <w:top w:val="nil"/>
              <w:left w:val="nil"/>
              <w:bottom w:val="single" w:sz="4" w:space="0" w:color="auto"/>
              <w:right w:val="single" w:sz="4" w:space="0" w:color="auto"/>
            </w:tcBorders>
            <w:shd w:val="clear" w:color="auto" w:fill="auto"/>
            <w:vAlign w:val="center"/>
            <w:hideMark/>
          </w:tcPr>
          <w:p w:rsidR="001D2DF1" w:rsidRPr="006A6A49" w:rsidRDefault="001D2DF1" w:rsidP="001D2DF1">
            <w:pPr>
              <w:jc w:val="center"/>
              <w:rPr>
                <w:color w:val="000000"/>
                <w:sz w:val="18"/>
                <w:szCs w:val="18"/>
              </w:rPr>
            </w:pPr>
            <w:r w:rsidRPr="006A6A49">
              <w:rPr>
                <w:color w:val="000000"/>
                <w:sz w:val="18"/>
                <w:szCs w:val="18"/>
              </w:rPr>
              <w:t>11 589,0</w:t>
            </w:r>
          </w:p>
        </w:tc>
        <w:tc>
          <w:tcPr>
            <w:tcW w:w="861" w:type="dxa"/>
            <w:tcBorders>
              <w:top w:val="nil"/>
              <w:left w:val="nil"/>
              <w:bottom w:val="single" w:sz="4" w:space="0" w:color="auto"/>
              <w:right w:val="single" w:sz="4" w:space="0" w:color="auto"/>
            </w:tcBorders>
            <w:shd w:val="clear" w:color="auto" w:fill="auto"/>
            <w:vAlign w:val="center"/>
            <w:hideMark/>
          </w:tcPr>
          <w:p w:rsidR="001D2DF1" w:rsidRPr="006A6A49" w:rsidRDefault="001D2DF1" w:rsidP="001D2DF1">
            <w:pPr>
              <w:jc w:val="center"/>
              <w:rPr>
                <w:color w:val="000000"/>
                <w:sz w:val="18"/>
                <w:szCs w:val="18"/>
              </w:rPr>
            </w:pPr>
            <w:r w:rsidRPr="006A6A49">
              <w:rPr>
                <w:color w:val="000000"/>
                <w:sz w:val="18"/>
                <w:szCs w:val="18"/>
              </w:rPr>
              <w:t>14 645,7</w:t>
            </w:r>
          </w:p>
        </w:tc>
        <w:tc>
          <w:tcPr>
            <w:tcW w:w="1005" w:type="dxa"/>
            <w:tcBorders>
              <w:top w:val="nil"/>
              <w:left w:val="nil"/>
              <w:bottom w:val="single" w:sz="4" w:space="0" w:color="auto"/>
              <w:right w:val="single" w:sz="4" w:space="0" w:color="auto"/>
            </w:tcBorders>
            <w:shd w:val="clear" w:color="auto" w:fill="auto"/>
            <w:vAlign w:val="center"/>
            <w:hideMark/>
          </w:tcPr>
          <w:p w:rsidR="001D2DF1" w:rsidRPr="006A6A49" w:rsidRDefault="001D2DF1" w:rsidP="001D2DF1">
            <w:pPr>
              <w:jc w:val="center"/>
              <w:rPr>
                <w:color w:val="000000"/>
                <w:sz w:val="18"/>
                <w:szCs w:val="18"/>
              </w:rPr>
            </w:pPr>
            <w:r>
              <w:rPr>
                <w:color w:val="000000"/>
                <w:sz w:val="18"/>
                <w:szCs w:val="18"/>
              </w:rPr>
              <w:t>10 108,5</w:t>
            </w:r>
          </w:p>
        </w:tc>
      </w:tr>
    </w:tbl>
    <w:p w:rsidR="001D2DF1" w:rsidRPr="00851C77" w:rsidRDefault="001D2DF1" w:rsidP="00851C77">
      <w:pPr>
        <w:shd w:val="clear" w:color="auto" w:fill="D9D9D9" w:themeFill="background1" w:themeFillShade="D9"/>
        <w:ind w:firstLine="567"/>
        <w:contextualSpacing/>
        <w:jc w:val="both"/>
        <w:rPr>
          <w:color w:val="000000"/>
          <w:sz w:val="28"/>
          <w:szCs w:val="28"/>
        </w:rPr>
      </w:pPr>
      <w:r w:rsidRPr="00851C77">
        <w:rPr>
          <w:color w:val="000000"/>
          <w:sz w:val="28"/>
          <w:szCs w:val="28"/>
        </w:rPr>
        <w:t>В 2020 году за счет средств резервного фонда Правительства автономного округа городскому поселению Игрим были выделены дополнительные средства на оплату контракта по капитальному ремонту автомобильной дороги по ул. Кооперативная.</w:t>
      </w:r>
    </w:p>
    <w:p w:rsidR="001D2DF1" w:rsidRPr="00851C77" w:rsidRDefault="001D2DF1" w:rsidP="00851C77">
      <w:pPr>
        <w:shd w:val="clear" w:color="auto" w:fill="D9D9D9" w:themeFill="background1" w:themeFillShade="D9"/>
        <w:ind w:firstLine="567"/>
        <w:contextualSpacing/>
        <w:jc w:val="both"/>
        <w:rPr>
          <w:sz w:val="28"/>
          <w:szCs w:val="28"/>
        </w:rPr>
      </w:pPr>
      <w:r w:rsidRPr="00851C77">
        <w:rPr>
          <w:color w:val="000000"/>
          <w:sz w:val="28"/>
          <w:szCs w:val="28"/>
        </w:rPr>
        <w:t>В 2021 году</w:t>
      </w:r>
      <w:r w:rsidRPr="00851C77">
        <w:rPr>
          <w:sz w:val="28"/>
          <w:szCs w:val="28"/>
        </w:rPr>
        <w:t xml:space="preserve"> выполнены работы по благоустройству детской игровой площадки в п.Игрим на сумму 1 690,5 тыс.рублей, и выполнены работы по благоустройству дворовых территорий в п.Игрим на сумму 4 180,1 тыс.рублей.</w:t>
      </w:r>
    </w:p>
    <w:p w:rsidR="001D2DF1" w:rsidRPr="00851C77" w:rsidRDefault="001D2DF1" w:rsidP="00851C77">
      <w:pPr>
        <w:shd w:val="clear" w:color="auto" w:fill="D9D9D9" w:themeFill="background1" w:themeFillShade="D9"/>
        <w:ind w:firstLine="567"/>
        <w:contextualSpacing/>
        <w:jc w:val="both"/>
        <w:rPr>
          <w:sz w:val="28"/>
          <w:szCs w:val="28"/>
        </w:rPr>
      </w:pPr>
      <w:r w:rsidRPr="00851C77">
        <w:rPr>
          <w:sz w:val="28"/>
          <w:szCs w:val="28"/>
        </w:rPr>
        <w:t xml:space="preserve">В рамках муниципальной программы «Развитие и содержание дорожно-транспортной системы на территории городского поселения Игрим» в 2021 году заключены контракты на выполнение работ по ремонту грунтовых дорог в п Игрим </w:t>
      </w:r>
      <w:r w:rsidRPr="00851C77">
        <w:rPr>
          <w:sz w:val="28"/>
          <w:szCs w:val="28"/>
        </w:rPr>
        <w:lastRenderedPageBreak/>
        <w:t>по ул.Промышленная, Дружбы, Голубева, Культурная на сумму 10 133,0 тыс.рублей, а также на выполнение работ по ремонту грунтовых дорог в п.Ванзетур по ул.Центральная и выезд на прича</w:t>
      </w:r>
      <w:r w:rsidR="00851C77">
        <w:rPr>
          <w:sz w:val="28"/>
          <w:szCs w:val="28"/>
        </w:rPr>
        <w:t>л на сумму 13 477,1 тыс.рублей.</w:t>
      </w:r>
    </w:p>
    <w:p w:rsidR="001D2DF1" w:rsidRPr="00851C77" w:rsidRDefault="001D2DF1" w:rsidP="00851C77">
      <w:pPr>
        <w:shd w:val="clear" w:color="auto" w:fill="D9D9D9" w:themeFill="background1" w:themeFillShade="D9"/>
        <w:ind w:firstLine="567"/>
        <w:contextualSpacing/>
        <w:jc w:val="both"/>
        <w:rPr>
          <w:sz w:val="28"/>
          <w:szCs w:val="28"/>
        </w:rPr>
      </w:pPr>
      <w:r w:rsidRPr="00851C77">
        <w:rPr>
          <w:sz w:val="28"/>
          <w:szCs w:val="28"/>
        </w:rPr>
        <w:t>На содержание дорог и тротуаров в гп.Игрим, п.Ванзетур и д.Анеева на 2021 году заключены контракты  на общую сумму 8 880,3 тыс. рублей, из них:</w:t>
      </w:r>
    </w:p>
    <w:p w:rsidR="001D2DF1" w:rsidRPr="00851C77" w:rsidRDefault="001D2DF1" w:rsidP="00851C77">
      <w:pPr>
        <w:shd w:val="clear" w:color="auto" w:fill="D9D9D9" w:themeFill="background1" w:themeFillShade="D9"/>
        <w:ind w:firstLine="567"/>
        <w:contextualSpacing/>
        <w:jc w:val="both"/>
        <w:rPr>
          <w:sz w:val="28"/>
          <w:szCs w:val="28"/>
        </w:rPr>
      </w:pPr>
      <w:r w:rsidRPr="00851C77">
        <w:rPr>
          <w:sz w:val="28"/>
          <w:szCs w:val="28"/>
        </w:rPr>
        <w:t xml:space="preserve"> -гп. Игрим  с  НО КМНС «Сосьва» 8 090,3 тыс. руб.</w:t>
      </w:r>
    </w:p>
    <w:p w:rsidR="001D2DF1" w:rsidRPr="00851C77" w:rsidRDefault="001D2DF1" w:rsidP="00851C77">
      <w:pPr>
        <w:shd w:val="clear" w:color="auto" w:fill="D9D9D9" w:themeFill="background1" w:themeFillShade="D9"/>
        <w:ind w:firstLine="567"/>
        <w:contextualSpacing/>
        <w:jc w:val="both"/>
        <w:rPr>
          <w:sz w:val="28"/>
          <w:szCs w:val="28"/>
        </w:rPr>
      </w:pPr>
      <w:r w:rsidRPr="00851C77">
        <w:rPr>
          <w:sz w:val="28"/>
          <w:szCs w:val="28"/>
        </w:rPr>
        <w:t xml:space="preserve"> -п. Ванзетур  с  МУП «Тепловодоканал»  на сумму 540,0 тыс.рублей</w:t>
      </w:r>
    </w:p>
    <w:p w:rsidR="001D2DF1" w:rsidRPr="00851C77" w:rsidRDefault="001D2DF1" w:rsidP="00851C77">
      <w:pPr>
        <w:shd w:val="clear" w:color="auto" w:fill="D9D9D9" w:themeFill="background1" w:themeFillShade="D9"/>
        <w:ind w:firstLine="567"/>
        <w:contextualSpacing/>
        <w:jc w:val="both"/>
        <w:rPr>
          <w:sz w:val="28"/>
          <w:szCs w:val="28"/>
        </w:rPr>
      </w:pPr>
      <w:r w:rsidRPr="00851C77">
        <w:rPr>
          <w:sz w:val="28"/>
          <w:szCs w:val="28"/>
        </w:rPr>
        <w:t xml:space="preserve"> -д. Анеева с ООО Национальная община «Нялк» на сумму 250,0 тыс. рублей</w:t>
      </w:r>
    </w:p>
    <w:p w:rsidR="001D2DF1" w:rsidRPr="00851C77" w:rsidRDefault="001D2DF1" w:rsidP="00851C77">
      <w:pPr>
        <w:ind w:firstLine="567"/>
        <w:contextualSpacing/>
        <w:jc w:val="both"/>
        <w:rPr>
          <w:sz w:val="28"/>
          <w:szCs w:val="28"/>
        </w:rPr>
      </w:pPr>
      <w:r w:rsidRPr="00851C77">
        <w:rPr>
          <w:sz w:val="28"/>
          <w:szCs w:val="28"/>
        </w:rPr>
        <w:t>В 2022 году заключены контракты на содержание дорог и тротуаров в гп.Игрим, п.Ванзетур и д.Анеева на общую сумму 11 576,7 тыс. рублей, из них:</w:t>
      </w:r>
    </w:p>
    <w:p w:rsidR="001D2DF1" w:rsidRPr="00851C77" w:rsidRDefault="001D2DF1" w:rsidP="00851C77">
      <w:pPr>
        <w:ind w:firstLine="567"/>
        <w:contextualSpacing/>
        <w:jc w:val="both"/>
        <w:rPr>
          <w:sz w:val="28"/>
          <w:szCs w:val="28"/>
        </w:rPr>
      </w:pPr>
      <w:r w:rsidRPr="00851C77">
        <w:rPr>
          <w:sz w:val="28"/>
          <w:szCs w:val="28"/>
        </w:rPr>
        <w:t xml:space="preserve"> -п. Игрим  с  НО КМНС «Сосьва» 5 601,3 тыс. руб.</w:t>
      </w:r>
    </w:p>
    <w:p w:rsidR="001D2DF1" w:rsidRPr="00851C77" w:rsidRDefault="001D2DF1" w:rsidP="00851C77">
      <w:pPr>
        <w:ind w:firstLine="567"/>
        <w:contextualSpacing/>
        <w:jc w:val="both"/>
        <w:rPr>
          <w:sz w:val="28"/>
          <w:szCs w:val="28"/>
        </w:rPr>
      </w:pPr>
      <w:r w:rsidRPr="00851C77">
        <w:rPr>
          <w:sz w:val="28"/>
          <w:szCs w:val="28"/>
        </w:rPr>
        <w:t xml:space="preserve"> -п. Ванзетур  с  ИМУП «Тепловодоканал»  на сумму 639,7 тыс.рублей</w:t>
      </w:r>
    </w:p>
    <w:p w:rsidR="001D2DF1" w:rsidRPr="00851C77" w:rsidRDefault="001D2DF1" w:rsidP="00851C77">
      <w:pPr>
        <w:ind w:firstLine="567"/>
        <w:contextualSpacing/>
        <w:jc w:val="both"/>
        <w:rPr>
          <w:sz w:val="28"/>
          <w:szCs w:val="28"/>
        </w:rPr>
      </w:pPr>
      <w:r w:rsidRPr="00851C77">
        <w:rPr>
          <w:sz w:val="28"/>
          <w:szCs w:val="28"/>
        </w:rPr>
        <w:t xml:space="preserve"> -д. Анеева с ООО Национальная община «Нялк» на сумму 250,0 тыс. рублей</w:t>
      </w:r>
    </w:p>
    <w:p w:rsidR="001D2DF1" w:rsidRPr="00851C77" w:rsidRDefault="001D2DF1" w:rsidP="00851C77">
      <w:pPr>
        <w:ind w:firstLine="567"/>
        <w:contextualSpacing/>
        <w:jc w:val="both"/>
        <w:rPr>
          <w:sz w:val="28"/>
          <w:szCs w:val="28"/>
        </w:rPr>
      </w:pPr>
      <w:r w:rsidRPr="00851C77">
        <w:rPr>
          <w:sz w:val="28"/>
          <w:szCs w:val="28"/>
        </w:rPr>
        <w:t>- контракт с ООО «Сосьва» на выполнение работ по расчистке и вывозу снега пгт. Игрим на сумму 5,0 млн.рублей</w:t>
      </w:r>
    </w:p>
    <w:p w:rsidR="001D2DF1" w:rsidRPr="00851C77" w:rsidRDefault="001D2DF1" w:rsidP="00851C77">
      <w:pPr>
        <w:ind w:firstLine="567"/>
        <w:contextualSpacing/>
        <w:jc w:val="both"/>
        <w:rPr>
          <w:sz w:val="28"/>
          <w:szCs w:val="28"/>
        </w:rPr>
      </w:pPr>
      <w:r w:rsidRPr="00851C77">
        <w:rPr>
          <w:sz w:val="28"/>
          <w:szCs w:val="28"/>
        </w:rPr>
        <w:t>Приобретены дорожные знаки на сумму 85,6 тыс. рублей.</w:t>
      </w:r>
    </w:p>
    <w:p w:rsidR="001D2DF1" w:rsidRPr="00851C77" w:rsidRDefault="001D2DF1" w:rsidP="00851C77">
      <w:pPr>
        <w:ind w:firstLine="567"/>
        <w:contextualSpacing/>
        <w:jc w:val="both"/>
        <w:rPr>
          <w:sz w:val="28"/>
          <w:szCs w:val="28"/>
        </w:rPr>
      </w:pPr>
      <w:r w:rsidRPr="00851C77">
        <w:rPr>
          <w:sz w:val="28"/>
          <w:szCs w:val="28"/>
        </w:rPr>
        <w:t>Неисполнение плана по дорожному фонду в 2022 году связано с нарушением подрядчиком сроков исполнения контракта по разработке проектной и рабочей документации «Капитальный ремонт автомобильной доро</w:t>
      </w:r>
      <w:r w:rsidR="00851C77">
        <w:rPr>
          <w:sz w:val="28"/>
          <w:szCs w:val="28"/>
        </w:rPr>
        <w:t>ги по ул. Северная пгт. Игрим».</w:t>
      </w:r>
    </w:p>
    <w:p w:rsidR="001D2DF1" w:rsidRPr="00851C77" w:rsidRDefault="001D2DF1" w:rsidP="00851C77">
      <w:pPr>
        <w:ind w:firstLine="567"/>
        <w:contextualSpacing/>
        <w:jc w:val="both"/>
        <w:rPr>
          <w:color w:val="000000"/>
          <w:sz w:val="28"/>
          <w:szCs w:val="28"/>
        </w:rPr>
      </w:pPr>
      <w:r w:rsidRPr="00851C77">
        <w:rPr>
          <w:color w:val="000000"/>
          <w:sz w:val="28"/>
          <w:szCs w:val="28"/>
        </w:rPr>
        <w:t>По итогам 2022 года профицит бюджета поселения составил 5,06 млн. рублей</w:t>
      </w:r>
    </w:p>
    <w:p w:rsidR="001D2DF1" w:rsidRPr="00851C77" w:rsidRDefault="001D2DF1" w:rsidP="00851C77">
      <w:pPr>
        <w:ind w:firstLine="567"/>
        <w:contextualSpacing/>
        <w:jc w:val="both"/>
        <w:rPr>
          <w:color w:val="000000"/>
          <w:sz w:val="28"/>
          <w:szCs w:val="28"/>
        </w:rPr>
      </w:pPr>
      <w:r w:rsidRPr="00851C77">
        <w:rPr>
          <w:color w:val="000000"/>
          <w:sz w:val="28"/>
          <w:szCs w:val="28"/>
        </w:rPr>
        <w:t>Профицит бюджета сформировался за счет дополнительных поступлений по налоговым и неналоговым доходам бюджета.</w:t>
      </w:r>
    </w:p>
    <w:p w:rsidR="001D2DF1" w:rsidRPr="00851C77" w:rsidRDefault="001D2DF1" w:rsidP="00851C77">
      <w:pPr>
        <w:ind w:firstLine="567"/>
        <w:contextualSpacing/>
        <w:jc w:val="both"/>
        <w:rPr>
          <w:color w:val="000000"/>
          <w:sz w:val="28"/>
          <w:szCs w:val="28"/>
        </w:rPr>
      </w:pPr>
      <w:r w:rsidRPr="00851C77">
        <w:rPr>
          <w:color w:val="000000"/>
          <w:sz w:val="28"/>
          <w:szCs w:val="28"/>
        </w:rPr>
        <w:t>За счет средств резервного фонда Правительства автономного округа городскому поселению Игрим в 2022 году выделены дополнительные средства:</w:t>
      </w:r>
    </w:p>
    <w:p w:rsidR="001D2DF1" w:rsidRPr="00851C77" w:rsidRDefault="001D2DF1" w:rsidP="00851C77">
      <w:pPr>
        <w:ind w:firstLine="567"/>
        <w:contextualSpacing/>
        <w:jc w:val="both"/>
        <w:rPr>
          <w:color w:val="000000"/>
          <w:sz w:val="28"/>
          <w:szCs w:val="28"/>
        </w:rPr>
      </w:pPr>
      <w:r w:rsidRPr="00851C77">
        <w:rPr>
          <w:color w:val="000000"/>
          <w:sz w:val="28"/>
          <w:szCs w:val="28"/>
        </w:rPr>
        <w:t>- на погашение задолженности за топливно-энергетические ресурсы для Игримского МУП «Тепловодоканал» в сумме 12,7 млн. рублей;</w:t>
      </w:r>
    </w:p>
    <w:p w:rsidR="001D2DF1" w:rsidRPr="00851C77" w:rsidRDefault="001D2DF1" w:rsidP="00851C77">
      <w:pPr>
        <w:shd w:val="clear" w:color="auto" w:fill="D9D9D9" w:themeFill="background1" w:themeFillShade="D9"/>
        <w:ind w:firstLine="567"/>
        <w:contextualSpacing/>
        <w:jc w:val="both"/>
        <w:rPr>
          <w:sz w:val="28"/>
          <w:szCs w:val="28"/>
        </w:rPr>
      </w:pPr>
      <w:r w:rsidRPr="00851C77">
        <w:rPr>
          <w:sz w:val="28"/>
          <w:szCs w:val="28"/>
        </w:rPr>
        <w:t>В 2021 году за счет средств финансирования наказов избирателей депутатов Думы Ханты – Мансийского автономного округа-Югры на общую сумму 1 200,0 тыс. рублей, были выполнены работы по замене ламп уличного освещения в п.Ванзетур и д. Анеева и приобретена детская площадка для п.Ванзетур, а в 2022 году была произведена ее установка.</w:t>
      </w:r>
    </w:p>
    <w:p w:rsidR="001D2DF1" w:rsidRPr="00851C77" w:rsidRDefault="001D2DF1" w:rsidP="00851C77">
      <w:pPr>
        <w:ind w:firstLine="567"/>
        <w:contextualSpacing/>
        <w:jc w:val="both"/>
        <w:rPr>
          <w:color w:val="000000"/>
          <w:sz w:val="28"/>
          <w:szCs w:val="28"/>
        </w:rPr>
      </w:pPr>
      <w:r w:rsidRPr="00851C77">
        <w:rPr>
          <w:color w:val="000000"/>
          <w:sz w:val="28"/>
          <w:szCs w:val="28"/>
        </w:rPr>
        <w:t>В 2022 году в бюджет поселения поступило средств на финансирование наказов избирателей депутатов Думы автономного округа в сумме 638 тыс. рублей: на изготовление и монтаж пандуса в ДК Игрим и на оборудование снегозадержате</w:t>
      </w:r>
      <w:r w:rsidR="00D621DE">
        <w:rPr>
          <w:color w:val="000000"/>
          <w:sz w:val="28"/>
          <w:szCs w:val="28"/>
        </w:rPr>
        <w:t xml:space="preserve">лями крыши в ДК Игрим. </w:t>
      </w:r>
      <w:r w:rsidRPr="00851C77">
        <w:rPr>
          <w:color w:val="000000"/>
          <w:sz w:val="28"/>
          <w:szCs w:val="28"/>
        </w:rPr>
        <w:t>За счет средств</w:t>
      </w:r>
      <w:r w:rsidRPr="00851C77">
        <w:rPr>
          <w:sz w:val="28"/>
          <w:szCs w:val="28"/>
        </w:rPr>
        <w:t xml:space="preserve"> </w:t>
      </w:r>
      <w:r w:rsidRPr="00851C77">
        <w:rPr>
          <w:color w:val="000000"/>
          <w:sz w:val="28"/>
          <w:szCs w:val="28"/>
        </w:rPr>
        <w:t>финансирования наказов избирателей депутатов Думы Тюменской области приобретена детская игровая площадка для п.Игрим в сумме 300 тыс. рублей, для установки в пгт.Игрим по ул.Сосьвинская 9, а также за счет средств местного бюджета произведена отсыпка и планировка основания под детскую площадку по ул.Сосьвинская 9 на сумму 80 тыс.рублей.</w:t>
      </w:r>
    </w:p>
    <w:p w:rsidR="00A72C11" w:rsidRDefault="00A72C11" w:rsidP="00851C77">
      <w:pPr>
        <w:jc w:val="center"/>
        <w:rPr>
          <w:sz w:val="28"/>
          <w:szCs w:val="28"/>
        </w:rPr>
      </w:pPr>
    </w:p>
    <w:sectPr w:rsidR="00A72C11" w:rsidSect="00865F3B">
      <w:footerReference w:type="default" r:id="rId10"/>
      <w:pgSz w:w="11906" w:h="16838"/>
      <w:pgMar w:top="284" w:right="566" w:bottom="284"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ACD" w:rsidRDefault="007A3ACD" w:rsidP="00FF72B2">
      <w:r>
        <w:separator/>
      </w:r>
    </w:p>
  </w:endnote>
  <w:endnote w:type="continuationSeparator" w:id="0">
    <w:p w:rsidR="007A3ACD" w:rsidRDefault="007A3ACD" w:rsidP="00FF7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56225"/>
      <w:docPartObj>
        <w:docPartGallery w:val="Page Numbers (Bottom of Page)"/>
        <w:docPartUnique/>
      </w:docPartObj>
    </w:sdtPr>
    <w:sdtContent>
      <w:p w:rsidR="00D621DE" w:rsidRDefault="00D621DE">
        <w:pPr>
          <w:pStyle w:val="a6"/>
          <w:jc w:val="right"/>
        </w:pPr>
        <w:r>
          <w:rPr>
            <w:noProof/>
          </w:rPr>
          <w:fldChar w:fldCharType="begin"/>
        </w:r>
        <w:r>
          <w:rPr>
            <w:noProof/>
          </w:rPr>
          <w:instrText xml:space="preserve"> PAGE   \* MERGEFORMAT </w:instrText>
        </w:r>
        <w:r>
          <w:rPr>
            <w:noProof/>
          </w:rPr>
          <w:fldChar w:fldCharType="separate"/>
        </w:r>
        <w:r w:rsidR="00E22371">
          <w:rPr>
            <w:noProof/>
          </w:rPr>
          <w:t>15</w:t>
        </w:r>
        <w:r>
          <w:rPr>
            <w:noProof/>
          </w:rPr>
          <w:fldChar w:fldCharType="end"/>
        </w:r>
      </w:p>
    </w:sdtContent>
  </w:sdt>
  <w:p w:rsidR="00D621DE" w:rsidRDefault="00D621D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ACD" w:rsidRDefault="007A3ACD" w:rsidP="00FF72B2">
      <w:r>
        <w:separator/>
      </w:r>
    </w:p>
  </w:footnote>
  <w:footnote w:type="continuationSeparator" w:id="0">
    <w:p w:rsidR="007A3ACD" w:rsidRDefault="007A3ACD" w:rsidP="00FF72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Num1"/>
    <w:lvl w:ilvl="0">
      <w:start w:val="1"/>
      <w:numFmt w:val="bullet"/>
      <w:lvlText w:val=""/>
      <w:lvlJc w:val="left"/>
      <w:pPr>
        <w:tabs>
          <w:tab w:val="num" w:pos="0"/>
        </w:tabs>
        <w:ind w:left="1944" w:hanging="360"/>
      </w:pPr>
      <w:rPr>
        <w:rFonts w:ascii="Symbol" w:hAnsi="Symbol"/>
      </w:rPr>
    </w:lvl>
    <w:lvl w:ilvl="1">
      <w:start w:val="1"/>
      <w:numFmt w:val="bullet"/>
      <w:lvlText w:val="o"/>
      <w:lvlJc w:val="left"/>
      <w:pPr>
        <w:tabs>
          <w:tab w:val="num" w:pos="0"/>
        </w:tabs>
        <w:ind w:left="2664" w:hanging="360"/>
      </w:pPr>
      <w:rPr>
        <w:rFonts w:ascii="Courier New" w:hAnsi="Courier New" w:cs="Courier New"/>
      </w:rPr>
    </w:lvl>
    <w:lvl w:ilvl="2">
      <w:start w:val="1"/>
      <w:numFmt w:val="bullet"/>
      <w:lvlText w:val=""/>
      <w:lvlJc w:val="left"/>
      <w:pPr>
        <w:tabs>
          <w:tab w:val="num" w:pos="0"/>
        </w:tabs>
        <w:ind w:left="3384" w:hanging="360"/>
      </w:pPr>
      <w:rPr>
        <w:rFonts w:ascii="Wingdings" w:hAnsi="Wingdings"/>
      </w:rPr>
    </w:lvl>
    <w:lvl w:ilvl="3">
      <w:start w:val="1"/>
      <w:numFmt w:val="bullet"/>
      <w:lvlText w:val=""/>
      <w:lvlJc w:val="left"/>
      <w:pPr>
        <w:tabs>
          <w:tab w:val="num" w:pos="0"/>
        </w:tabs>
        <w:ind w:left="4104" w:hanging="360"/>
      </w:pPr>
      <w:rPr>
        <w:rFonts w:ascii="Symbol" w:hAnsi="Symbol"/>
      </w:rPr>
    </w:lvl>
    <w:lvl w:ilvl="4">
      <w:start w:val="1"/>
      <w:numFmt w:val="bullet"/>
      <w:lvlText w:val="o"/>
      <w:lvlJc w:val="left"/>
      <w:pPr>
        <w:tabs>
          <w:tab w:val="num" w:pos="0"/>
        </w:tabs>
        <w:ind w:left="4824" w:hanging="360"/>
      </w:pPr>
      <w:rPr>
        <w:rFonts w:ascii="Courier New" w:hAnsi="Courier New" w:cs="Courier New"/>
      </w:rPr>
    </w:lvl>
    <w:lvl w:ilvl="5">
      <w:start w:val="1"/>
      <w:numFmt w:val="bullet"/>
      <w:lvlText w:val=""/>
      <w:lvlJc w:val="left"/>
      <w:pPr>
        <w:tabs>
          <w:tab w:val="num" w:pos="0"/>
        </w:tabs>
        <w:ind w:left="5544" w:hanging="360"/>
      </w:pPr>
      <w:rPr>
        <w:rFonts w:ascii="Wingdings" w:hAnsi="Wingdings"/>
      </w:rPr>
    </w:lvl>
    <w:lvl w:ilvl="6">
      <w:start w:val="1"/>
      <w:numFmt w:val="bullet"/>
      <w:lvlText w:val=""/>
      <w:lvlJc w:val="left"/>
      <w:pPr>
        <w:tabs>
          <w:tab w:val="num" w:pos="0"/>
        </w:tabs>
        <w:ind w:left="6264" w:hanging="360"/>
      </w:pPr>
      <w:rPr>
        <w:rFonts w:ascii="Symbol" w:hAnsi="Symbol"/>
      </w:rPr>
    </w:lvl>
    <w:lvl w:ilvl="7">
      <w:start w:val="1"/>
      <w:numFmt w:val="bullet"/>
      <w:lvlText w:val="o"/>
      <w:lvlJc w:val="left"/>
      <w:pPr>
        <w:tabs>
          <w:tab w:val="num" w:pos="0"/>
        </w:tabs>
        <w:ind w:left="6984" w:hanging="360"/>
      </w:pPr>
      <w:rPr>
        <w:rFonts w:ascii="Courier New" w:hAnsi="Courier New" w:cs="Courier New"/>
      </w:rPr>
    </w:lvl>
    <w:lvl w:ilvl="8">
      <w:start w:val="1"/>
      <w:numFmt w:val="bullet"/>
      <w:lvlText w:val=""/>
      <w:lvlJc w:val="left"/>
      <w:pPr>
        <w:tabs>
          <w:tab w:val="num" w:pos="0"/>
        </w:tabs>
        <w:ind w:left="7704" w:hanging="360"/>
      </w:pPr>
      <w:rPr>
        <w:rFonts w:ascii="Wingdings" w:hAnsi="Wingdings"/>
      </w:rPr>
    </w:lvl>
  </w:abstractNum>
  <w:abstractNum w:abstractNumId="1" w15:restartNumberingAfterBreak="0">
    <w:nsid w:val="005D13A9"/>
    <w:multiLevelType w:val="hybridMultilevel"/>
    <w:tmpl w:val="D72E7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4701E4"/>
    <w:multiLevelType w:val="hybridMultilevel"/>
    <w:tmpl w:val="E41ED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87396B"/>
    <w:multiLevelType w:val="multilevel"/>
    <w:tmpl w:val="368E558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157A1D84"/>
    <w:multiLevelType w:val="hybridMultilevel"/>
    <w:tmpl w:val="32766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580851"/>
    <w:multiLevelType w:val="hybridMultilevel"/>
    <w:tmpl w:val="DDAC9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675317"/>
    <w:multiLevelType w:val="hybridMultilevel"/>
    <w:tmpl w:val="C25CD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965767"/>
    <w:multiLevelType w:val="multilevel"/>
    <w:tmpl w:val="9B70B7D0"/>
    <w:lvl w:ilvl="0">
      <w:start w:val="1"/>
      <w:numFmt w:val="decimal"/>
      <w:lvlText w:val="%1."/>
      <w:lvlJc w:val="left"/>
      <w:pPr>
        <w:ind w:left="1068" w:hanging="360"/>
      </w:pPr>
      <w:rPr>
        <w:rFonts w:hint="default"/>
      </w:rPr>
    </w:lvl>
    <w:lvl w:ilvl="1">
      <w:start w:val="1"/>
      <w:numFmt w:val="decimal"/>
      <w:lvlText w:val="%2."/>
      <w:lvlJc w:val="right"/>
      <w:pPr>
        <w:ind w:left="1004" w:hanging="720"/>
      </w:pPr>
      <w:rPr>
        <w:rFonts w:hint="default"/>
        <w:color w:val="auto"/>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8" w15:restartNumberingAfterBreak="0">
    <w:nsid w:val="3C96781E"/>
    <w:multiLevelType w:val="hybridMultilevel"/>
    <w:tmpl w:val="E3024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735B0F"/>
    <w:multiLevelType w:val="hybridMultilevel"/>
    <w:tmpl w:val="39CEF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7D57543"/>
    <w:multiLevelType w:val="hybridMultilevel"/>
    <w:tmpl w:val="FD9E1CCA"/>
    <w:lvl w:ilvl="0" w:tplc="913AF0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B2226FA"/>
    <w:multiLevelType w:val="hybridMultilevel"/>
    <w:tmpl w:val="21BA6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C8F5EF6"/>
    <w:multiLevelType w:val="hybridMultilevel"/>
    <w:tmpl w:val="7CE84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FD845C1"/>
    <w:multiLevelType w:val="hybridMultilevel"/>
    <w:tmpl w:val="83A0F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1240763"/>
    <w:multiLevelType w:val="multilevel"/>
    <w:tmpl w:val="368E558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894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523A3592"/>
    <w:multiLevelType w:val="hybridMultilevel"/>
    <w:tmpl w:val="1D6C2B40"/>
    <w:lvl w:ilvl="0" w:tplc="FE4427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36C0E47"/>
    <w:multiLevelType w:val="hybridMultilevel"/>
    <w:tmpl w:val="90BE4D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4DA051C"/>
    <w:multiLevelType w:val="hybridMultilevel"/>
    <w:tmpl w:val="4920E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8042E6"/>
    <w:multiLevelType w:val="hybridMultilevel"/>
    <w:tmpl w:val="6CD8350A"/>
    <w:lvl w:ilvl="0" w:tplc="FE4427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D5C5299"/>
    <w:multiLevelType w:val="hybridMultilevel"/>
    <w:tmpl w:val="0E9CB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E1D4827"/>
    <w:multiLevelType w:val="hybridMultilevel"/>
    <w:tmpl w:val="962A6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25361E2"/>
    <w:multiLevelType w:val="hybridMultilevel"/>
    <w:tmpl w:val="ACB4D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5C632FF"/>
    <w:multiLevelType w:val="hybridMultilevel"/>
    <w:tmpl w:val="847AD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D561EAB"/>
    <w:multiLevelType w:val="hybridMultilevel"/>
    <w:tmpl w:val="84401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EA303A3"/>
    <w:multiLevelType w:val="hybridMultilevel"/>
    <w:tmpl w:val="45506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17"/>
  </w:num>
  <w:num w:numId="5">
    <w:abstractNumId w:val="3"/>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8"/>
  </w:num>
  <w:num w:numId="12">
    <w:abstractNumId w:val="15"/>
  </w:num>
  <w:num w:numId="13">
    <w:abstractNumId w:val="12"/>
  </w:num>
  <w:num w:numId="14">
    <w:abstractNumId w:val="23"/>
  </w:num>
  <w:num w:numId="15">
    <w:abstractNumId w:val="21"/>
  </w:num>
  <w:num w:numId="16">
    <w:abstractNumId w:val="24"/>
  </w:num>
  <w:num w:numId="17">
    <w:abstractNumId w:val="22"/>
  </w:num>
  <w:num w:numId="18">
    <w:abstractNumId w:val="4"/>
  </w:num>
  <w:num w:numId="19">
    <w:abstractNumId w:val="11"/>
  </w:num>
  <w:num w:numId="20">
    <w:abstractNumId w:val="8"/>
  </w:num>
  <w:num w:numId="21">
    <w:abstractNumId w:val="20"/>
  </w:num>
  <w:num w:numId="22">
    <w:abstractNumId w:val="19"/>
  </w:num>
  <w:num w:numId="23">
    <w:abstractNumId w:val="6"/>
  </w:num>
  <w:num w:numId="24">
    <w:abstractNumId w:val="1"/>
  </w:num>
  <w:num w:numId="25">
    <w:abstractNumId w:val="13"/>
  </w:num>
  <w:num w:numId="26">
    <w:abstractNumId w:val="9"/>
  </w:num>
  <w:num w:numId="27">
    <w:abstractNumId w:val="7"/>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30074"/>
    <w:rsid w:val="00007619"/>
    <w:rsid w:val="00012437"/>
    <w:rsid w:val="0003026E"/>
    <w:rsid w:val="000406B5"/>
    <w:rsid w:val="0006188D"/>
    <w:rsid w:val="00077A3D"/>
    <w:rsid w:val="000A14FB"/>
    <w:rsid w:val="000C33C0"/>
    <w:rsid w:val="000C751F"/>
    <w:rsid w:val="000D48AF"/>
    <w:rsid w:val="000E0A62"/>
    <w:rsid w:val="000F5EA0"/>
    <w:rsid w:val="00112DF5"/>
    <w:rsid w:val="00113346"/>
    <w:rsid w:val="00137363"/>
    <w:rsid w:val="00165065"/>
    <w:rsid w:val="00172239"/>
    <w:rsid w:val="00196945"/>
    <w:rsid w:val="001A2289"/>
    <w:rsid w:val="001D027F"/>
    <w:rsid w:val="001D2DF1"/>
    <w:rsid w:val="001E6865"/>
    <w:rsid w:val="00206AA0"/>
    <w:rsid w:val="00210A25"/>
    <w:rsid w:val="0024033E"/>
    <w:rsid w:val="00243D08"/>
    <w:rsid w:val="00266E63"/>
    <w:rsid w:val="00267825"/>
    <w:rsid w:val="00282A42"/>
    <w:rsid w:val="002A1B8B"/>
    <w:rsid w:val="002C7D5E"/>
    <w:rsid w:val="002D04C6"/>
    <w:rsid w:val="002E4AEC"/>
    <w:rsid w:val="00311F94"/>
    <w:rsid w:val="0033022F"/>
    <w:rsid w:val="0033426B"/>
    <w:rsid w:val="0033435F"/>
    <w:rsid w:val="003637A7"/>
    <w:rsid w:val="00373E46"/>
    <w:rsid w:val="00377D6A"/>
    <w:rsid w:val="003B1348"/>
    <w:rsid w:val="003B461D"/>
    <w:rsid w:val="003C4AC8"/>
    <w:rsid w:val="003D40AC"/>
    <w:rsid w:val="003E0CB3"/>
    <w:rsid w:val="00472014"/>
    <w:rsid w:val="0048069B"/>
    <w:rsid w:val="00482CA0"/>
    <w:rsid w:val="0049118D"/>
    <w:rsid w:val="004B0F7E"/>
    <w:rsid w:val="004C5011"/>
    <w:rsid w:val="00506DE8"/>
    <w:rsid w:val="00531879"/>
    <w:rsid w:val="00547304"/>
    <w:rsid w:val="00556F9B"/>
    <w:rsid w:val="005573C3"/>
    <w:rsid w:val="00561683"/>
    <w:rsid w:val="00571D18"/>
    <w:rsid w:val="00595586"/>
    <w:rsid w:val="00625A01"/>
    <w:rsid w:val="00625B12"/>
    <w:rsid w:val="006333BF"/>
    <w:rsid w:val="00656B57"/>
    <w:rsid w:val="00667492"/>
    <w:rsid w:val="006718D4"/>
    <w:rsid w:val="00680800"/>
    <w:rsid w:val="006C1623"/>
    <w:rsid w:val="00742B42"/>
    <w:rsid w:val="00743BB8"/>
    <w:rsid w:val="00747887"/>
    <w:rsid w:val="007A3ACD"/>
    <w:rsid w:val="007C1C31"/>
    <w:rsid w:val="007F2B0E"/>
    <w:rsid w:val="0080494B"/>
    <w:rsid w:val="00851C77"/>
    <w:rsid w:val="00865F3B"/>
    <w:rsid w:val="008662F1"/>
    <w:rsid w:val="00871052"/>
    <w:rsid w:val="0087319D"/>
    <w:rsid w:val="008943A4"/>
    <w:rsid w:val="008E4457"/>
    <w:rsid w:val="008F024B"/>
    <w:rsid w:val="009D2E44"/>
    <w:rsid w:val="009F0315"/>
    <w:rsid w:val="00A00B0A"/>
    <w:rsid w:val="00A05B5D"/>
    <w:rsid w:val="00A06B72"/>
    <w:rsid w:val="00A1670A"/>
    <w:rsid w:val="00A218E3"/>
    <w:rsid w:val="00A4117D"/>
    <w:rsid w:val="00A43ADD"/>
    <w:rsid w:val="00A54925"/>
    <w:rsid w:val="00A72C11"/>
    <w:rsid w:val="00A7332B"/>
    <w:rsid w:val="00A84A55"/>
    <w:rsid w:val="00AA3126"/>
    <w:rsid w:val="00AC65C3"/>
    <w:rsid w:val="00AD4F7E"/>
    <w:rsid w:val="00B019C6"/>
    <w:rsid w:val="00B022B0"/>
    <w:rsid w:val="00B0312A"/>
    <w:rsid w:val="00B0581A"/>
    <w:rsid w:val="00B322A3"/>
    <w:rsid w:val="00B4006D"/>
    <w:rsid w:val="00B85E37"/>
    <w:rsid w:val="00BA6A41"/>
    <w:rsid w:val="00BD5A2D"/>
    <w:rsid w:val="00BD5F41"/>
    <w:rsid w:val="00C034DC"/>
    <w:rsid w:val="00C06634"/>
    <w:rsid w:val="00C2440B"/>
    <w:rsid w:val="00CB44FD"/>
    <w:rsid w:val="00CB6B8E"/>
    <w:rsid w:val="00CF1AD5"/>
    <w:rsid w:val="00D11C50"/>
    <w:rsid w:val="00D360B7"/>
    <w:rsid w:val="00D621DE"/>
    <w:rsid w:val="00DB7E5C"/>
    <w:rsid w:val="00E07CAB"/>
    <w:rsid w:val="00E22371"/>
    <w:rsid w:val="00E30074"/>
    <w:rsid w:val="00E34C9F"/>
    <w:rsid w:val="00E446D7"/>
    <w:rsid w:val="00E777AE"/>
    <w:rsid w:val="00E83E8F"/>
    <w:rsid w:val="00EB25BF"/>
    <w:rsid w:val="00F821D2"/>
    <w:rsid w:val="00FC6DBB"/>
    <w:rsid w:val="00FF7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D235C2-CA3A-4065-989E-F62306508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B8B"/>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1D2DF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1D18"/>
    <w:pPr>
      <w:spacing w:after="200" w:line="276" w:lineRule="auto"/>
      <w:ind w:left="720"/>
      <w:contextualSpacing/>
    </w:pPr>
    <w:rPr>
      <w:rFonts w:ascii="Calibri" w:eastAsia="Calibri" w:hAnsi="Calibri"/>
      <w:sz w:val="22"/>
      <w:szCs w:val="22"/>
      <w:lang w:eastAsia="en-US"/>
    </w:rPr>
  </w:style>
  <w:style w:type="paragraph" w:styleId="a4">
    <w:name w:val="header"/>
    <w:basedOn w:val="a"/>
    <w:link w:val="a5"/>
    <w:uiPriority w:val="99"/>
    <w:unhideWhenUsed/>
    <w:rsid w:val="00FF72B2"/>
    <w:pPr>
      <w:tabs>
        <w:tab w:val="center" w:pos="4677"/>
        <w:tab w:val="right" w:pos="9355"/>
      </w:tabs>
    </w:pPr>
  </w:style>
  <w:style w:type="character" w:customStyle="1" w:styleId="a5">
    <w:name w:val="Верхний колонтитул Знак"/>
    <w:basedOn w:val="a0"/>
    <w:link w:val="a4"/>
    <w:uiPriority w:val="99"/>
    <w:rsid w:val="00FF72B2"/>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FF72B2"/>
    <w:pPr>
      <w:tabs>
        <w:tab w:val="center" w:pos="4677"/>
        <w:tab w:val="right" w:pos="9355"/>
      </w:tabs>
    </w:pPr>
  </w:style>
  <w:style w:type="character" w:customStyle="1" w:styleId="a7">
    <w:name w:val="Нижний колонтитул Знак"/>
    <w:basedOn w:val="a0"/>
    <w:link w:val="a6"/>
    <w:uiPriority w:val="99"/>
    <w:rsid w:val="00FF72B2"/>
    <w:rPr>
      <w:rFonts w:ascii="Times New Roman" w:eastAsia="Times New Roman" w:hAnsi="Times New Roman" w:cs="Times New Roman"/>
      <w:sz w:val="20"/>
      <w:szCs w:val="20"/>
      <w:lang w:eastAsia="ru-RU"/>
    </w:rPr>
  </w:style>
  <w:style w:type="paragraph" w:styleId="a8">
    <w:name w:val="No Spacing"/>
    <w:link w:val="a9"/>
    <w:uiPriority w:val="1"/>
    <w:qFormat/>
    <w:rsid w:val="00BD5F41"/>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BD5F41"/>
    <w:rPr>
      <w:rFonts w:ascii="Calibri" w:eastAsia="Calibri" w:hAnsi="Calibri" w:cs="Times New Roman"/>
    </w:rPr>
  </w:style>
  <w:style w:type="paragraph" w:customStyle="1" w:styleId="Style3">
    <w:name w:val="Style3"/>
    <w:basedOn w:val="a"/>
    <w:rsid w:val="006333BF"/>
    <w:pPr>
      <w:widowControl w:val="0"/>
      <w:autoSpaceDE w:val="0"/>
      <w:autoSpaceDN w:val="0"/>
      <w:adjustRightInd w:val="0"/>
      <w:spacing w:line="322" w:lineRule="exact"/>
      <w:ind w:hanging="557"/>
    </w:pPr>
    <w:rPr>
      <w:sz w:val="24"/>
      <w:szCs w:val="24"/>
    </w:rPr>
  </w:style>
  <w:style w:type="character" w:customStyle="1" w:styleId="FontStyle12">
    <w:name w:val="Font Style12"/>
    <w:rsid w:val="006333BF"/>
    <w:rPr>
      <w:rFonts w:ascii="Times New Roman" w:hAnsi="Times New Roman" w:cs="Times New Roman"/>
      <w:b/>
      <w:bCs/>
      <w:sz w:val="22"/>
      <w:szCs w:val="22"/>
    </w:rPr>
  </w:style>
  <w:style w:type="paragraph" w:customStyle="1" w:styleId="Style1">
    <w:name w:val="Style1"/>
    <w:basedOn w:val="a"/>
    <w:rsid w:val="006333BF"/>
    <w:pPr>
      <w:widowControl w:val="0"/>
      <w:autoSpaceDE w:val="0"/>
      <w:autoSpaceDN w:val="0"/>
      <w:adjustRightInd w:val="0"/>
    </w:pPr>
    <w:rPr>
      <w:sz w:val="24"/>
      <w:szCs w:val="24"/>
    </w:rPr>
  </w:style>
  <w:style w:type="paragraph" w:customStyle="1" w:styleId="Style4">
    <w:name w:val="Style4"/>
    <w:basedOn w:val="a"/>
    <w:rsid w:val="006333BF"/>
    <w:pPr>
      <w:widowControl w:val="0"/>
      <w:autoSpaceDE w:val="0"/>
      <w:autoSpaceDN w:val="0"/>
      <w:adjustRightInd w:val="0"/>
      <w:spacing w:line="326" w:lineRule="exact"/>
      <w:ind w:firstLine="730"/>
    </w:pPr>
    <w:rPr>
      <w:sz w:val="24"/>
      <w:szCs w:val="24"/>
    </w:rPr>
  </w:style>
  <w:style w:type="paragraph" w:customStyle="1" w:styleId="Style6">
    <w:name w:val="Style6"/>
    <w:basedOn w:val="a"/>
    <w:rsid w:val="006333BF"/>
    <w:pPr>
      <w:widowControl w:val="0"/>
      <w:autoSpaceDE w:val="0"/>
      <w:autoSpaceDN w:val="0"/>
      <w:adjustRightInd w:val="0"/>
      <w:spacing w:line="324" w:lineRule="exact"/>
      <w:ind w:firstLine="907"/>
    </w:pPr>
    <w:rPr>
      <w:sz w:val="24"/>
      <w:szCs w:val="24"/>
    </w:rPr>
  </w:style>
  <w:style w:type="character" w:customStyle="1" w:styleId="FontStyle11">
    <w:name w:val="Font Style11"/>
    <w:rsid w:val="006333BF"/>
    <w:rPr>
      <w:rFonts w:ascii="Times New Roman" w:hAnsi="Times New Roman" w:cs="Times New Roman"/>
      <w:b/>
      <w:bCs/>
      <w:sz w:val="26"/>
      <w:szCs w:val="26"/>
    </w:rPr>
  </w:style>
  <w:style w:type="character" w:customStyle="1" w:styleId="FontStyle13">
    <w:name w:val="Font Style13"/>
    <w:rsid w:val="006333BF"/>
    <w:rPr>
      <w:rFonts w:ascii="Times New Roman" w:hAnsi="Times New Roman" w:cs="Times New Roman"/>
      <w:sz w:val="26"/>
      <w:szCs w:val="26"/>
    </w:rPr>
  </w:style>
  <w:style w:type="character" w:customStyle="1" w:styleId="FontStyle17">
    <w:name w:val="Font Style17"/>
    <w:rsid w:val="006333BF"/>
    <w:rPr>
      <w:rFonts w:ascii="Times New Roman" w:hAnsi="Times New Roman" w:cs="Times New Roman"/>
      <w:b/>
      <w:bCs/>
      <w:sz w:val="22"/>
      <w:szCs w:val="22"/>
    </w:rPr>
  </w:style>
  <w:style w:type="character" w:customStyle="1" w:styleId="FontStyle18">
    <w:name w:val="Font Style18"/>
    <w:rsid w:val="006333BF"/>
    <w:rPr>
      <w:rFonts w:ascii="Times New Roman" w:hAnsi="Times New Roman" w:cs="Times New Roman"/>
      <w:sz w:val="26"/>
      <w:szCs w:val="26"/>
    </w:rPr>
  </w:style>
  <w:style w:type="paragraph" w:customStyle="1" w:styleId="Style11">
    <w:name w:val="Style11"/>
    <w:basedOn w:val="a"/>
    <w:rsid w:val="006333BF"/>
    <w:pPr>
      <w:widowControl w:val="0"/>
      <w:autoSpaceDE w:val="0"/>
      <w:autoSpaceDN w:val="0"/>
      <w:adjustRightInd w:val="0"/>
      <w:spacing w:line="274" w:lineRule="exact"/>
    </w:pPr>
    <w:rPr>
      <w:sz w:val="24"/>
      <w:szCs w:val="24"/>
    </w:rPr>
  </w:style>
  <w:style w:type="character" w:customStyle="1" w:styleId="FontStyle16">
    <w:name w:val="Font Style16"/>
    <w:rsid w:val="006333BF"/>
    <w:rPr>
      <w:rFonts w:ascii="Times New Roman" w:hAnsi="Times New Roman" w:cs="Times New Roman"/>
      <w:b/>
      <w:bCs/>
      <w:sz w:val="26"/>
      <w:szCs w:val="26"/>
    </w:rPr>
  </w:style>
  <w:style w:type="paragraph" w:customStyle="1" w:styleId="21">
    <w:name w:val="Основной текст с отступом 21"/>
    <w:basedOn w:val="a"/>
    <w:rsid w:val="00625B12"/>
    <w:pPr>
      <w:suppressAutoHyphens/>
      <w:spacing w:after="120" w:line="480" w:lineRule="auto"/>
      <w:ind w:left="283"/>
    </w:pPr>
    <w:rPr>
      <w:rFonts w:ascii="Calibri" w:eastAsia="Calibri" w:hAnsi="Calibri"/>
      <w:sz w:val="22"/>
      <w:szCs w:val="22"/>
      <w:lang w:eastAsia="ar-SA"/>
    </w:rPr>
  </w:style>
  <w:style w:type="paragraph" w:customStyle="1" w:styleId="paragraph">
    <w:name w:val="paragraph"/>
    <w:basedOn w:val="a"/>
    <w:rsid w:val="005573C3"/>
    <w:pPr>
      <w:spacing w:before="100" w:beforeAutospacing="1" w:after="100" w:afterAutospacing="1"/>
    </w:pPr>
    <w:rPr>
      <w:sz w:val="24"/>
      <w:szCs w:val="24"/>
    </w:rPr>
  </w:style>
  <w:style w:type="character" w:customStyle="1" w:styleId="eop">
    <w:name w:val="eop"/>
    <w:rsid w:val="005573C3"/>
  </w:style>
  <w:style w:type="character" w:customStyle="1" w:styleId="normaltextrun">
    <w:name w:val="normaltextrun"/>
    <w:rsid w:val="005573C3"/>
  </w:style>
  <w:style w:type="character" w:customStyle="1" w:styleId="spellingerror">
    <w:name w:val="spellingerror"/>
    <w:rsid w:val="005573C3"/>
  </w:style>
  <w:style w:type="character" w:customStyle="1" w:styleId="contextualspellingandgrammarerror">
    <w:name w:val="contextualspellingandgrammarerror"/>
    <w:rsid w:val="005573C3"/>
  </w:style>
  <w:style w:type="paragraph" w:styleId="aa">
    <w:name w:val="Body Text"/>
    <w:basedOn w:val="a"/>
    <w:link w:val="ab"/>
    <w:uiPriority w:val="99"/>
    <w:rsid w:val="00742B42"/>
    <w:pPr>
      <w:jc w:val="both"/>
    </w:pPr>
    <w:rPr>
      <w:sz w:val="24"/>
      <w:szCs w:val="24"/>
    </w:rPr>
  </w:style>
  <w:style w:type="character" w:customStyle="1" w:styleId="ab">
    <w:name w:val="Основной текст Знак"/>
    <w:basedOn w:val="a0"/>
    <w:link w:val="aa"/>
    <w:uiPriority w:val="99"/>
    <w:rsid w:val="00742B42"/>
    <w:rPr>
      <w:rFonts w:ascii="Times New Roman" w:eastAsia="Times New Roman" w:hAnsi="Times New Roman" w:cs="Times New Roman"/>
      <w:sz w:val="24"/>
      <w:szCs w:val="24"/>
      <w:lang w:eastAsia="ru-RU"/>
    </w:rPr>
  </w:style>
  <w:style w:type="paragraph" w:styleId="ac">
    <w:name w:val="Body Text Indent"/>
    <w:basedOn w:val="a"/>
    <w:link w:val="ad"/>
    <w:unhideWhenUsed/>
    <w:rsid w:val="000E0A62"/>
    <w:pPr>
      <w:spacing w:after="120"/>
      <w:ind w:left="283"/>
    </w:pPr>
  </w:style>
  <w:style w:type="character" w:customStyle="1" w:styleId="ad">
    <w:name w:val="Основной текст с отступом Знак"/>
    <w:basedOn w:val="a0"/>
    <w:link w:val="ac"/>
    <w:rsid w:val="000E0A62"/>
    <w:rPr>
      <w:rFonts w:ascii="Times New Roman" w:eastAsia="Times New Roman" w:hAnsi="Times New Roman" w:cs="Times New Roman"/>
      <w:sz w:val="20"/>
      <w:szCs w:val="20"/>
      <w:lang w:eastAsia="ru-RU"/>
    </w:rPr>
  </w:style>
  <w:style w:type="paragraph" w:styleId="ae">
    <w:name w:val="Normal (Web)"/>
    <w:basedOn w:val="a"/>
    <w:uiPriority w:val="99"/>
    <w:semiHidden/>
    <w:unhideWhenUsed/>
    <w:rsid w:val="002D04C6"/>
    <w:pPr>
      <w:spacing w:before="100" w:beforeAutospacing="1" w:after="100" w:afterAutospacing="1"/>
    </w:pPr>
    <w:rPr>
      <w:sz w:val="24"/>
      <w:szCs w:val="24"/>
    </w:rPr>
  </w:style>
  <w:style w:type="paragraph" w:styleId="af">
    <w:name w:val="Balloon Text"/>
    <w:basedOn w:val="a"/>
    <w:link w:val="af0"/>
    <w:uiPriority w:val="99"/>
    <w:semiHidden/>
    <w:unhideWhenUsed/>
    <w:rsid w:val="006C1623"/>
    <w:rPr>
      <w:rFonts w:ascii="Segoe UI" w:hAnsi="Segoe UI" w:cs="Segoe UI"/>
      <w:sz w:val="18"/>
      <w:szCs w:val="18"/>
    </w:rPr>
  </w:style>
  <w:style w:type="character" w:customStyle="1" w:styleId="af0">
    <w:name w:val="Текст выноски Знак"/>
    <w:basedOn w:val="a0"/>
    <w:link w:val="af"/>
    <w:uiPriority w:val="99"/>
    <w:semiHidden/>
    <w:rsid w:val="006C1623"/>
    <w:rPr>
      <w:rFonts w:ascii="Segoe UI" w:eastAsia="Times New Roman" w:hAnsi="Segoe UI" w:cs="Segoe UI"/>
      <w:sz w:val="18"/>
      <w:szCs w:val="18"/>
      <w:lang w:eastAsia="ru-RU"/>
    </w:rPr>
  </w:style>
  <w:style w:type="paragraph" w:styleId="af1">
    <w:name w:val="Title"/>
    <w:basedOn w:val="a"/>
    <w:next w:val="a"/>
    <w:link w:val="af2"/>
    <w:qFormat/>
    <w:rsid w:val="00680800"/>
    <w:pPr>
      <w:widowControl w:val="0"/>
      <w:suppressAutoHyphens/>
      <w:autoSpaceDE w:val="0"/>
      <w:spacing w:line="360" w:lineRule="auto"/>
      <w:jc w:val="center"/>
    </w:pPr>
    <w:rPr>
      <w:b/>
      <w:bCs/>
      <w:sz w:val="28"/>
      <w:szCs w:val="28"/>
      <w:lang w:eastAsia="ar-SA"/>
    </w:rPr>
  </w:style>
  <w:style w:type="character" w:customStyle="1" w:styleId="af2">
    <w:name w:val="Название Знак"/>
    <w:basedOn w:val="a0"/>
    <w:link w:val="af1"/>
    <w:rsid w:val="00680800"/>
    <w:rPr>
      <w:rFonts w:ascii="Times New Roman" w:eastAsia="Times New Roman" w:hAnsi="Times New Roman" w:cs="Times New Roman"/>
      <w:b/>
      <w:bCs/>
      <w:sz w:val="28"/>
      <w:szCs w:val="28"/>
      <w:lang w:eastAsia="ar-SA"/>
    </w:rPr>
  </w:style>
  <w:style w:type="table" w:styleId="af3">
    <w:name w:val="Table Grid"/>
    <w:basedOn w:val="a1"/>
    <w:uiPriority w:val="39"/>
    <w:rsid w:val="003C4A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3"/>
    <w:uiPriority w:val="59"/>
    <w:rsid w:val="00B0312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Сетка таблицы2"/>
    <w:basedOn w:val="a1"/>
    <w:next w:val="af3"/>
    <w:uiPriority w:val="59"/>
    <w:rsid w:val="00B0312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ertext">
    <w:name w:val="headertext"/>
    <w:basedOn w:val="a"/>
    <w:rsid w:val="007C1C31"/>
    <w:pPr>
      <w:spacing w:before="100" w:beforeAutospacing="1" w:after="100" w:afterAutospacing="1"/>
    </w:pPr>
    <w:rPr>
      <w:sz w:val="24"/>
      <w:szCs w:val="24"/>
    </w:rPr>
  </w:style>
  <w:style w:type="paragraph" w:customStyle="1" w:styleId="ConsPlusNonformat">
    <w:name w:val="ConsPlusNonformat"/>
    <w:rsid w:val="007C1C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1D2DF1"/>
    <w:rPr>
      <w:rFonts w:ascii="Times New Roman" w:eastAsia="Times New Roman" w:hAnsi="Times New Roman" w:cs="Times New Roman"/>
      <w:b/>
      <w:bCs/>
      <w:kern w:val="36"/>
      <w:sz w:val="48"/>
      <w:szCs w:val="48"/>
      <w:lang w:eastAsia="ru-RU"/>
    </w:rPr>
  </w:style>
  <w:style w:type="character" w:styleId="af4">
    <w:name w:val="Emphasis"/>
    <w:basedOn w:val="a0"/>
    <w:uiPriority w:val="20"/>
    <w:qFormat/>
    <w:rsid w:val="001D2DF1"/>
    <w:rPr>
      <w:i/>
      <w:iCs/>
    </w:rPr>
  </w:style>
  <w:style w:type="character" w:customStyle="1" w:styleId="apple-converted-space">
    <w:name w:val="apple-converted-space"/>
    <w:basedOn w:val="a0"/>
    <w:rsid w:val="001D2DF1"/>
  </w:style>
  <w:style w:type="character" w:customStyle="1" w:styleId="s2">
    <w:name w:val="s2"/>
    <w:basedOn w:val="a0"/>
    <w:rsid w:val="001D2DF1"/>
  </w:style>
  <w:style w:type="character" w:customStyle="1" w:styleId="s3">
    <w:name w:val="s3"/>
    <w:basedOn w:val="a0"/>
    <w:rsid w:val="001D2DF1"/>
  </w:style>
  <w:style w:type="character" w:customStyle="1" w:styleId="c2">
    <w:name w:val="c2"/>
    <w:basedOn w:val="a0"/>
    <w:rsid w:val="001D2DF1"/>
  </w:style>
  <w:style w:type="character" w:styleId="af5">
    <w:name w:val="Strong"/>
    <w:basedOn w:val="a0"/>
    <w:uiPriority w:val="22"/>
    <w:qFormat/>
    <w:rsid w:val="001D2DF1"/>
    <w:rPr>
      <w:b/>
      <w:bCs/>
    </w:rPr>
  </w:style>
  <w:style w:type="character" w:styleId="af6">
    <w:name w:val="Hyperlink"/>
    <w:basedOn w:val="a0"/>
    <w:uiPriority w:val="99"/>
    <w:unhideWhenUsed/>
    <w:rsid w:val="001D2D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671906">
      <w:bodyDiv w:val="1"/>
      <w:marLeft w:val="0"/>
      <w:marRight w:val="0"/>
      <w:marTop w:val="0"/>
      <w:marBottom w:val="0"/>
      <w:divBdr>
        <w:top w:val="none" w:sz="0" w:space="0" w:color="auto"/>
        <w:left w:val="none" w:sz="0" w:space="0" w:color="auto"/>
        <w:bottom w:val="none" w:sz="0" w:space="0" w:color="auto"/>
        <w:right w:val="none" w:sz="0" w:space="0" w:color="auto"/>
      </w:divBdr>
    </w:div>
    <w:div w:id="1267540167">
      <w:bodyDiv w:val="1"/>
      <w:marLeft w:val="0"/>
      <w:marRight w:val="0"/>
      <w:marTop w:val="0"/>
      <w:marBottom w:val="0"/>
      <w:divBdr>
        <w:top w:val="none" w:sz="0" w:space="0" w:color="auto"/>
        <w:left w:val="none" w:sz="0" w:space="0" w:color="auto"/>
        <w:bottom w:val="none" w:sz="0" w:space="0" w:color="auto"/>
        <w:right w:val="none" w:sz="0" w:space="0" w:color="auto"/>
      </w:divBdr>
    </w:div>
    <w:div w:id="1470901955">
      <w:bodyDiv w:val="1"/>
      <w:marLeft w:val="0"/>
      <w:marRight w:val="0"/>
      <w:marTop w:val="0"/>
      <w:marBottom w:val="0"/>
      <w:divBdr>
        <w:top w:val="none" w:sz="0" w:space="0" w:color="auto"/>
        <w:left w:val="none" w:sz="0" w:space="0" w:color="auto"/>
        <w:bottom w:val="none" w:sz="0" w:space="0" w:color="auto"/>
        <w:right w:val="none" w:sz="0" w:space="0" w:color="auto"/>
      </w:divBdr>
    </w:div>
    <w:div w:id="154529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sp.nalog.ru/static/tree2.html?inp=okved1&amp;tree=RSMP_OKVED_1&amp;treeKind=LINKED&amp;aver=1.31.0&amp;sver=4.30.0&amp;pageStyle=RSM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grim-kdc.hmansy.muzkul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44DD6-2752-438E-9CB6-6248CCEF5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1</Pages>
  <Words>11914</Words>
  <Characters>67914</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Аркадий</dc:creator>
  <cp:lastModifiedBy>User</cp:lastModifiedBy>
  <cp:revision>47</cp:revision>
  <cp:lastPrinted>2023-02-03T11:44:00Z</cp:lastPrinted>
  <dcterms:created xsi:type="dcterms:W3CDTF">2021-02-16T04:42:00Z</dcterms:created>
  <dcterms:modified xsi:type="dcterms:W3CDTF">2023-02-03T11:49:00Z</dcterms:modified>
</cp:coreProperties>
</file>