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31B" w:rsidRDefault="00CE531B" w:rsidP="00CE531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CE531B" w:rsidRPr="0002677F" w:rsidRDefault="00CE531B" w:rsidP="00CE531B">
      <w:pPr>
        <w:pStyle w:val="a3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</w:t>
      </w:r>
      <w:r w:rsidRPr="0002677F">
        <w:rPr>
          <w:rFonts w:ascii="Times New Roman" w:eastAsia="Times New Roman" w:hAnsi="Times New Roman" w:cs="Times New Roman"/>
          <w:lang w:eastAsia="x-none"/>
        </w:rPr>
        <w:t>П</w:t>
      </w:r>
      <w:r w:rsidRPr="0002677F">
        <w:rPr>
          <w:rFonts w:ascii="Times New Roman" w:eastAsia="Times New Roman" w:hAnsi="Times New Roman" w:cs="Times New Roman"/>
          <w:lang w:eastAsia="ru-RU"/>
        </w:rPr>
        <w:t>риложение 1</w:t>
      </w:r>
    </w:p>
    <w:p w:rsidR="00CE531B" w:rsidRPr="0002677F" w:rsidRDefault="00CE531B" w:rsidP="00CE531B">
      <w:pPr>
        <w:widowControl w:val="0"/>
        <w:autoSpaceDE w:val="0"/>
        <w:autoSpaceDN w:val="0"/>
        <w:spacing w:after="0" w:line="240" w:lineRule="auto"/>
        <w:ind w:left="10348"/>
        <w:jc w:val="right"/>
        <w:rPr>
          <w:rFonts w:ascii="Times New Roman" w:eastAsia="Times New Roman" w:hAnsi="Times New Roman" w:cs="Times New Roman"/>
          <w:lang w:eastAsia="ru-RU"/>
        </w:rPr>
      </w:pPr>
      <w:r w:rsidRPr="0002677F">
        <w:rPr>
          <w:rFonts w:ascii="Times New Roman" w:eastAsia="Times New Roman" w:hAnsi="Times New Roman" w:cs="Times New Roman"/>
          <w:lang w:eastAsia="ru-RU"/>
        </w:rPr>
        <w:t>к постановлению администрации</w:t>
      </w:r>
    </w:p>
    <w:p w:rsidR="00CE531B" w:rsidRPr="0002677F" w:rsidRDefault="00CE531B" w:rsidP="00CE531B">
      <w:pPr>
        <w:widowControl w:val="0"/>
        <w:autoSpaceDE w:val="0"/>
        <w:autoSpaceDN w:val="0"/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lang w:eastAsia="ru-RU"/>
        </w:rPr>
      </w:pPr>
      <w:r w:rsidRPr="0002677F">
        <w:rPr>
          <w:rFonts w:ascii="Times New Roman" w:eastAsia="Times New Roman" w:hAnsi="Times New Roman" w:cs="Times New Roman"/>
          <w:lang w:eastAsia="ru-RU"/>
        </w:rPr>
        <w:t xml:space="preserve">  городского поселения </w:t>
      </w:r>
      <w:proofErr w:type="spellStart"/>
      <w:r w:rsidRPr="0002677F">
        <w:rPr>
          <w:rFonts w:ascii="Times New Roman" w:eastAsia="Times New Roman" w:hAnsi="Times New Roman" w:cs="Times New Roman"/>
          <w:lang w:eastAsia="ru-RU"/>
        </w:rPr>
        <w:t>Игрим</w:t>
      </w:r>
      <w:proofErr w:type="spellEnd"/>
    </w:p>
    <w:p w:rsidR="00CE531B" w:rsidRPr="0002677F" w:rsidRDefault="00CE531B" w:rsidP="00CE531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2677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№____от «_</w:t>
      </w:r>
      <w:proofErr w:type="gramStart"/>
      <w:r w:rsidRPr="0002677F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Pr="0002677F">
        <w:rPr>
          <w:rFonts w:ascii="Times New Roman" w:eastAsia="Times New Roman" w:hAnsi="Times New Roman" w:cs="Times New Roman"/>
          <w:lang w:eastAsia="ru-RU"/>
        </w:rPr>
        <w:t xml:space="preserve">____________ 2023 </w:t>
      </w:r>
    </w:p>
    <w:p w:rsidR="00CE531B" w:rsidRPr="00224F3C" w:rsidRDefault="00CE531B" w:rsidP="00CE53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П А С П О Р Т</w:t>
      </w:r>
    </w:p>
    <w:p w:rsidR="00CE531B" w:rsidRPr="00224F3C" w:rsidRDefault="00CE531B" w:rsidP="00CE53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Защита населения от чрезвычайных ситуаций, обеспечение пожарной безопасности объектов муниципальной собственности и безопасности людей на водных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объектах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8D6903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8D69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городском поселении </w:t>
      </w:r>
      <w:proofErr w:type="spellStart"/>
      <w:r w:rsidRPr="008D6903">
        <w:rPr>
          <w:rFonts w:ascii="Times New Roman" w:hAnsi="Times New Roman" w:cs="Times New Roman"/>
          <w:sz w:val="28"/>
          <w:szCs w:val="28"/>
          <w:shd w:val="clear" w:color="auto" w:fill="FFFFFF"/>
        </w:rPr>
        <w:t>Игрим</w:t>
      </w:r>
      <w:proofErr w:type="spellEnd"/>
      <w:r w:rsidRPr="008D690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8D690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также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E531B" w:rsidRPr="00224F3C" w:rsidRDefault="00CE531B" w:rsidP="00CE53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31B" w:rsidRPr="00224F3C" w:rsidRDefault="00CE531B" w:rsidP="00CE53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F3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:rsidR="00CE531B" w:rsidRPr="00224F3C" w:rsidRDefault="00CE531B" w:rsidP="00CE53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90" w:type="dxa"/>
        <w:tblInd w:w="-147" w:type="dxa"/>
        <w:tblLook w:val="01E0" w:firstRow="1" w:lastRow="1" w:firstColumn="1" w:lastColumn="1" w:noHBand="0" w:noVBand="0"/>
      </w:tblPr>
      <w:tblGrid>
        <w:gridCol w:w="7372"/>
        <w:gridCol w:w="8018"/>
      </w:tblGrid>
      <w:tr w:rsidR="00CE531B" w:rsidRPr="00224F3C" w:rsidTr="00952374">
        <w:trPr>
          <w:trHeight w:val="34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1B" w:rsidRPr="00224F3C" w:rsidRDefault="00CE531B" w:rsidP="0095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Куратор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1B" w:rsidRPr="00224F3C" w:rsidRDefault="00CE531B" w:rsidP="0095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поселения по муниципальному хозяйству</w:t>
            </w:r>
          </w:p>
        </w:tc>
      </w:tr>
      <w:tr w:rsidR="00CE531B" w:rsidRPr="00224F3C" w:rsidTr="00952374">
        <w:trPr>
          <w:trHeight w:val="432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1B" w:rsidRPr="00224F3C" w:rsidRDefault="00CE531B" w:rsidP="0095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1B" w:rsidRPr="00224F3C" w:rsidRDefault="00CE531B" w:rsidP="0095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по ГО и ЧС</w:t>
            </w:r>
          </w:p>
        </w:tc>
      </w:tr>
    </w:tbl>
    <w:p w:rsidR="00CE531B" w:rsidRPr="00224F3C" w:rsidRDefault="00CE531B" w:rsidP="00CE53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90" w:type="dxa"/>
        <w:tblInd w:w="-147" w:type="dxa"/>
        <w:tblLook w:val="01E0" w:firstRow="1" w:lastRow="1" w:firstColumn="1" w:lastColumn="1" w:noHBand="0" w:noVBand="0"/>
      </w:tblPr>
      <w:tblGrid>
        <w:gridCol w:w="7372"/>
        <w:gridCol w:w="8018"/>
      </w:tblGrid>
      <w:tr w:rsidR="00CE531B" w:rsidRPr="00224F3C" w:rsidTr="00952374">
        <w:trPr>
          <w:trHeight w:val="64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1B" w:rsidRPr="00224F3C" w:rsidRDefault="00CE531B" w:rsidP="0095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реализации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1B" w:rsidRPr="00224F3C" w:rsidRDefault="00CE531B" w:rsidP="0095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– 2030 годы</w:t>
            </w:r>
          </w:p>
        </w:tc>
      </w:tr>
      <w:tr w:rsidR="00CE531B" w:rsidRPr="00224F3C" w:rsidTr="00952374">
        <w:trPr>
          <w:trHeight w:val="84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E531B" w:rsidRPr="00224F3C" w:rsidRDefault="00CE531B" w:rsidP="0095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E531B" w:rsidRPr="00762379" w:rsidRDefault="00CE531B" w:rsidP="0095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62379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</w:t>
            </w:r>
          </w:p>
        </w:tc>
      </w:tr>
      <w:tr w:rsidR="00CE531B" w:rsidRPr="00224F3C" w:rsidTr="00952374">
        <w:trPr>
          <w:trHeight w:val="132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1B" w:rsidRPr="00224F3C" w:rsidRDefault="00CE531B" w:rsidP="0095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Направления (подпрограммы)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1B" w:rsidRPr="00224F3C" w:rsidRDefault="00CE531B" w:rsidP="0095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E531B" w:rsidRPr="00224F3C" w:rsidTr="00952374">
        <w:trPr>
          <w:trHeight w:val="80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1B" w:rsidRPr="00224F3C" w:rsidRDefault="00CE531B" w:rsidP="0095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1B" w:rsidRPr="00224F3C" w:rsidRDefault="00BC5918" w:rsidP="00BC5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633,9</w:t>
            </w:r>
            <w:bookmarkStart w:id="0" w:name="_GoBack"/>
            <w:bookmarkEnd w:id="0"/>
            <w:r w:rsidR="00CE531B"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CE531B" w:rsidRPr="00224F3C" w:rsidTr="00952374">
        <w:trPr>
          <w:trHeight w:val="425"/>
        </w:trPr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31B" w:rsidRPr="00224F3C" w:rsidRDefault="00CE531B" w:rsidP="0095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национальными целями развития Российской Федерации/ государственными программами Российской Федерации</w:t>
            </w:r>
          </w:p>
        </w:tc>
        <w:tc>
          <w:tcPr>
            <w:tcW w:w="8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531B" w:rsidRPr="00224F3C" w:rsidRDefault="00CE531B" w:rsidP="0095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976F0" w:rsidRDefault="003976F0" w:rsidP="00CE531B">
      <w:pPr>
        <w:widowControl w:val="0"/>
        <w:autoSpaceDE w:val="0"/>
        <w:autoSpaceDN w:val="0"/>
        <w:spacing w:after="0" w:line="240" w:lineRule="auto"/>
        <w:jc w:val="both"/>
      </w:pPr>
    </w:p>
    <w:sectPr w:rsidR="003976F0" w:rsidSect="00CE531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31B"/>
    <w:rsid w:val="003976F0"/>
    <w:rsid w:val="00BC5918"/>
    <w:rsid w:val="00BE5B7E"/>
    <w:rsid w:val="00CE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8F0C64-5F47-4D6C-A1C8-FCBC26254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3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53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Yula</dc:creator>
  <cp:keywords/>
  <dc:description/>
  <cp:lastModifiedBy>Лидия</cp:lastModifiedBy>
  <cp:revision>3</cp:revision>
  <dcterms:created xsi:type="dcterms:W3CDTF">2023-11-15T12:06:00Z</dcterms:created>
  <dcterms:modified xsi:type="dcterms:W3CDTF">2024-11-18T17:59:00Z</dcterms:modified>
</cp:coreProperties>
</file>