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5" w:rsidRPr="003B135F" w:rsidRDefault="00553705" w:rsidP="00553705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35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53705" w:rsidRPr="003B135F" w:rsidRDefault="00553705" w:rsidP="00553705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</w:rPr>
      </w:pPr>
      <w:r w:rsidRPr="003B135F">
        <w:rPr>
          <w:rFonts w:ascii="Times New Roman" w:hAnsi="Times New Roman" w:cs="Times New Roman"/>
          <w:b/>
          <w:bCs/>
          <w:spacing w:val="-3"/>
          <w:sz w:val="28"/>
          <w:szCs w:val="28"/>
        </w:rPr>
        <w:t>ГОРОДСКОГО ПОСЕЛЕНИЯ ИГРИМ</w:t>
      </w:r>
    </w:p>
    <w:p w:rsidR="00553705" w:rsidRPr="00E317D8" w:rsidRDefault="00553705" w:rsidP="00553705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17D8">
        <w:rPr>
          <w:rFonts w:ascii="Times New Roman" w:hAnsi="Times New Roman" w:cs="Times New Roman"/>
          <w:b/>
          <w:sz w:val="28"/>
          <w:szCs w:val="28"/>
        </w:rPr>
        <w:t xml:space="preserve">Березовского района </w:t>
      </w:r>
    </w:p>
    <w:p w:rsidR="00553705" w:rsidRPr="00E317D8" w:rsidRDefault="00553705" w:rsidP="00553705">
      <w:pPr>
        <w:shd w:val="clear" w:color="auto" w:fill="FFFFFF"/>
        <w:spacing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7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53705" w:rsidRDefault="00553705" w:rsidP="00553705">
      <w:pPr>
        <w:shd w:val="clear" w:color="auto" w:fill="FFFFFF"/>
        <w:spacing w:line="269" w:lineRule="exact"/>
        <w:ind w:right="-6"/>
      </w:pPr>
    </w:p>
    <w:p w:rsidR="00553705" w:rsidRPr="00847BEE" w:rsidRDefault="00553705" w:rsidP="00553705">
      <w:pPr>
        <w:shd w:val="clear" w:color="auto" w:fill="FFFFFF"/>
        <w:spacing w:line="269" w:lineRule="exact"/>
        <w:ind w:right="-6"/>
        <w:jc w:val="center"/>
        <w:outlineLvl w:val="0"/>
        <w:rPr>
          <w:rFonts w:ascii="Times New Roman" w:hAnsi="Times New Roman" w:cs="Times New Roman"/>
          <w:b/>
        </w:rPr>
      </w:pPr>
      <w:r w:rsidRPr="00847BEE">
        <w:rPr>
          <w:rFonts w:ascii="Times New Roman" w:hAnsi="Times New Roman" w:cs="Times New Roman"/>
          <w:b/>
          <w:position w:val="-4"/>
          <w:sz w:val="40"/>
          <w:szCs w:val="40"/>
        </w:rPr>
        <w:t>РАСПОРЯЖЕНИЕ</w:t>
      </w:r>
    </w:p>
    <w:p w:rsidR="00553705" w:rsidRPr="009B07A2" w:rsidRDefault="00553705" w:rsidP="00553705">
      <w:pPr>
        <w:shd w:val="clear" w:color="auto" w:fill="FFFFFF"/>
        <w:spacing w:after="0" w:line="240" w:lineRule="auto"/>
        <w:ind w:right="-6"/>
        <w:outlineLvl w:val="0"/>
        <w:rPr>
          <w:rFonts w:ascii="Times New Roman" w:hAnsi="Times New Roman" w:cs="Times New Roman"/>
          <w:spacing w:val="-1"/>
          <w:sz w:val="26"/>
          <w:szCs w:val="26"/>
        </w:rPr>
      </w:pPr>
      <w:r w:rsidRPr="009B07A2">
        <w:rPr>
          <w:rFonts w:ascii="Times New Roman" w:hAnsi="Times New Roman" w:cs="Times New Roman"/>
          <w:spacing w:val="-1"/>
          <w:sz w:val="26"/>
          <w:szCs w:val="26"/>
        </w:rPr>
        <w:t>от</w:t>
      </w:r>
      <w:r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«</w:t>
      </w:r>
      <w:r w:rsidR="00230C9B">
        <w:rPr>
          <w:rFonts w:ascii="Times New Roman" w:hAnsi="Times New Roman" w:cs="Times New Roman"/>
          <w:iCs/>
          <w:spacing w:val="-1"/>
          <w:sz w:val="26"/>
          <w:szCs w:val="26"/>
        </w:rPr>
        <w:t>28</w:t>
      </w:r>
      <w:r w:rsidRPr="009B07A2">
        <w:rPr>
          <w:rFonts w:ascii="Times New Roman" w:hAnsi="Times New Roman" w:cs="Times New Roman"/>
          <w:iCs/>
          <w:spacing w:val="-1"/>
          <w:sz w:val="26"/>
          <w:szCs w:val="26"/>
        </w:rPr>
        <w:t>»</w:t>
      </w:r>
      <w:r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="00230C9B">
        <w:rPr>
          <w:rFonts w:ascii="Times New Roman" w:hAnsi="Times New Roman" w:cs="Times New Roman"/>
          <w:iCs/>
          <w:spacing w:val="-1"/>
          <w:sz w:val="26"/>
          <w:szCs w:val="26"/>
        </w:rPr>
        <w:t>ноября</w:t>
      </w:r>
      <w:r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9B07A2">
        <w:rPr>
          <w:rFonts w:ascii="Times New Roman" w:hAnsi="Times New Roman" w:cs="Times New Roman"/>
          <w:iCs/>
          <w:spacing w:val="-1"/>
          <w:sz w:val="26"/>
          <w:szCs w:val="26"/>
        </w:rPr>
        <w:t>2017</w:t>
      </w:r>
      <w:r w:rsidRPr="009B07A2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00665B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9B07A2">
        <w:rPr>
          <w:rFonts w:ascii="Times New Roman" w:hAnsi="Times New Roman" w:cs="Times New Roman"/>
          <w:spacing w:val="-1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              </w:t>
      </w:r>
      <w:r w:rsidRPr="009B07A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0C9B">
        <w:rPr>
          <w:rFonts w:ascii="Times New Roman" w:hAnsi="Times New Roman" w:cs="Times New Roman"/>
          <w:sz w:val="26"/>
          <w:szCs w:val="26"/>
        </w:rPr>
        <w:t>184</w:t>
      </w:r>
    </w:p>
    <w:p w:rsidR="00553705" w:rsidRPr="009B07A2" w:rsidRDefault="00553705" w:rsidP="00553705">
      <w:pPr>
        <w:shd w:val="clear" w:color="auto" w:fill="FFFFFF"/>
        <w:spacing w:after="0" w:line="240" w:lineRule="auto"/>
        <w:ind w:left="48"/>
        <w:outlineLvl w:val="0"/>
        <w:rPr>
          <w:rFonts w:ascii="Times New Roman" w:hAnsi="Times New Roman" w:cs="Times New Roman"/>
          <w:sz w:val="26"/>
          <w:szCs w:val="26"/>
        </w:rPr>
      </w:pPr>
      <w:r w:rsidRPr="009B07A2">
        <w:rPr>
          <w:rFonts w:ascii="Times New Roman" w:hAnsi="Times New Roman" w:cs="Times New Roman"/>
          <w:sz w:val="26"/>
          <w:szCs w:val="26"/>
        </w:rPr>
        <w:t>п. Игрим</w:t>
      </w:r>
    </w:p>
    <w:p w:rsidR="00553705" w:rsidRPr="009B07A2" w:rsidRDefault="00553705" w:rsidP="00553705">
      <w:pPr>
        <w:shd w:val="clear" w:color="auto" w:fill="FFFFFF"/>
        <w:spacing w:after="0"/>
        <w:rPr>
          <w:spacing w:val="-3"/>
          <w:sz w:val="26"/>
          <w:szCs w:val="26"/>
        </w:rPr>
      </w:pPr>
    </w:p>
    <w:p w:rsidR="00553705" w:rsidRDefault="00553705" w:rsidP="00553705">
      <w:pPr>
        <w:shd w:val="clear" w:color="auto" w:fill="FFFFFF"/>
        <w:tabs>
          <w:tab w:val="left" w:pos="5387"/>
        </w:tabs>
        <w:spacing w:after="0" w:line="240" w:lineRule="auto"/>
        <w:ind w:right="3968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О внесении изменений в  распоряжение администрации городского поселения Игрим</w:t>
      </w:r>
    </w:p>
    <w:p w:rsidR="00553705" w:rsidRDefault="00553705" w:rsidP="00553705">
      <w:pPr>
        <w:shd w:val="clear" w:color="auto" w:fill="FFFFFF"/>
        <w:tabs>
          <w:tab w:val="left" w:pos="5387"/>
        </w:tabs>
        <w:spacing w:after="0" w:line="240" w:lineRule="auto"/>
        <w:ind w:right="3968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от 19 июня 2017 года  № 95</w:t>
      </w:r>
      <w:r w:rsidR="009226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92260B" w:rsidRPr="009B07A2">
        <w:rPr>
          <w:rFonts w:ascii="Times New Roman" w:hAnsi="Times New Roman" w:cs="Times New Roman"/>
          <w:spacing w:val="-3"/>
          <w:sz w:val="26"/>
          <w:szCs w:val="26"/>
        </w:rPr>
        <w:t xml:space="preserve">«Об обеспечении доступа к информации о деятельности органов местного самоуправления городского поселения Игрим, размещенной на официальном интернет-сайте </w:t>
      </w:r>
      <w:r w:rsidR="003D0203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92260B" w:rsidRPr="009B07A2">
        <w:rPr>
          <w:rFonts w:ascii="Times New Roman" w:hAnsi="Times New Roman" w:cs="Times New Roman"/>
          <w:spacing w:val="-3"/>
          <w:sz w:val="26"/>
          <w:szCs w:val="26"/>
        </w:rPr>
        <w:t>дминистрации городского поселения Игрим»</w:t>
      </w:r>
    </w:p>
    <w:p w:rsidR="0092260B" w:rsidRPr="009B07A2" w:rsidRDefault="0092260B" w:rsidP="00553705">
      <w:pPr>
        <w:shd w:val="clear" w:color="auto" w:fill="FFFFFF"/>
        <w:tabs>
          <w:tab w:val="left" w:pos="5387"/>
        </w:tabs>
        <w:spacing w:after="0" w:line="240" w:lineRule="auto"/>
        <w:ind w:right="3968"/>
        <w:rPr>
          <w:rFonts w:ascii="Times New Roman" w:hAnsi="Times New Roman" w:cs="Times New Roman"/>
          <w:spacing w:val="-3"/>
          <w:sz w:val="26"/>
          <w:szCs w:val="26"/>
        </w:rPr>
      </w:pPr>
    </w:p>
    <w:p w:rsidR="00553705" w:rsidRDefault="00553705" w:rsidP="00553705">
      <w:pPr>
        <w:shd w:val="clear" w:color="auto" w:fill="FFFFFF"/>
        <w:spacing w:after="0"/>
        <w:ind w:right="-1" w:firstLine="851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B07A2">
        <w:rPr>
          <w:rFonts w:ascii="Times New Roman" w:hAnsi="Times New Roman" w:cs="Times New Roman"/>
          <w:spacing w:val="-3"/>
          <w:sz w:val="26"/>
          <w:szCs w:val="26"/>
        </w:rPr>
        <w:t>В соответствии с Федеральным</w:t>
      </w:r>
      <w:r>
        <w:rPr>
          <w:rFonts w:ascii="Times New Roman" w:hAnsi="Times New Roman" w:cs="Times New Roman"/>
          <w:spacing w:val="-3"/>
          <w:sz w:val="26"/>
          <w:szCs w:val="26"/>
        </w:rPr>
        <w:t>и закона</w:t>
      </w:r>
      <w:r w:rsidRPr="009B07A2">
        <w:rPr>
          <w:rFonts w:ascii="Times New Roman" w:hAnsi="Times New Roman" w:cs="Times New Roman"/>
          <w:spacing w:val="-3"/>
          <w:sz w:val="26"/>
          <w:szCs w:val="26"/>
        </w:rPr>
        <w:t>м</w:t>
      </w:r>
      <w:r>
        <w:rPr>
          <w:rFonts w:ascii="Times New Roman" w:hAnsi="Times New Roman" w:cs="Times New Roman"/>
          <w:spacing w:val="-3"/>
          <w:sz w:val="26"/>
          <w:szCs w:val="26"/>
        </w:rPr>
        <w:t>и от 06.10.2003 года № 131-ФЗ «Об общих принципах организации местного самоуправления в Российской Федерации»,</w:t>
      </w:r>
      <w:r w:rsidRPr="009B07A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в целях исполнения поручений указанных в 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. 1.3.1 протокола заседания Постоянной комиссии Совета при Губернаторе Ханты-Мансийского  автономного округа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Югре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по развитию местного самоуправления в Ханты - Мансийском автономном округе -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Югре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от 30.10.2017 года  № 39</w:t>
      </w:r>
      <w:r w:rsidRPr="009B07A2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а так же </w:t>
      </w:r>
      <w:r w:rsidRPr="009B07A2">
        <w:rPr>
          <w:rFonts w:ascii="Times New Roman" w:hAnsi="Times New Roman" w:cs="Times New Roman"/>
          <w:spacing w:val="-3"/>
          <w:sz w:val="26"/>
          <w:szCs w:val="26"/>
        </w:rPr>
        <w:t xml:space="preserve">в целях обеспечения реализации прав граждан и организаций на доступ к информации о деятельности органов местного самоуправления городского поселения Игрим: </w:t>
      </w:r>
    </w:p>
    <w:p w:rsidR="0092260B" w:rsidRDefault="0092260B" w:rsidP="0092260B">
      <w:pPr>
        <w:pStyle w:val="formattext"/>
        <w:spacing w:after="240" w:afterAutospacing="0" w:line="276" w:lineRule="auto"/>
        <w:ind w:firstLine="480"/>
        <w:jc w:val="both"/>
        <w:rPr>
          <w:rFonts w:eastAsiaTheme="minorEastAsia"/>
          <w:spacing w:val="-3"/>
          <w:sz w:val="26"/>
          <w:szCs w:val="26"/>
        </w:rPr>
      </w:pPr>
      <w:r w:rsidRPr="0092260B">
        <w:rPr>
          <w:rFonts w:eastAsiaTheme="minorEastAsia"/>
          <w:spacing w:val="-3"/>
          <w:sz w:val="26"/>
          <w:szCs w:val="26"/>
        </w:rPr>
        <w:t xml:space="preserve">1. Внести в </w:t>
      </w:r>
      <w:hyperlink r:id="rId6" w:history="1">
        <w:r w:rsidRPr="0092260B">
          <w:rPr>
            <w:rFonts w:eastAsiaTheme="minorEastAsia"/>
            <w:spacing w:val="-3"/>
            <w:sz w:val="26"/>
            <w:szCs w:val="26"/>
          </w:rPr>
          <w:t>приложение</w:t>
        </w:r>
      </w:hyperlink>
      <w:r w:rsidR="001F098C">
        <w:rPr>
          <w:rFonts w:eastAsiaTheme="minorEastAsia"/>
          <w:spacing w:val="-3"/>
          <w:sz w:val="26"/>
          <w:szCs w:val="26"/>
        </w:rPr>
        <w:t xml:space="preserve"> 1 </w:t>
      </w:r>
      <w:r w:rsidRPr="0092260B">
        <w:rPr>
          <w:rFonts w:eastAsiaTheme="minorEastAsia"/>
          <w:spacing w:val="-3"/>
          <w:sz w:val="26"/>
          <w:szCs w:val="26"/>
        </w:rPr>
        <w:t xml:space="preserve">к распоряжению администрации городского поселения Игрим от 19 июня 2017 года № 95 </w:t>
      </w:r>
      <w:hyperlink r:id="rId7" w:history="1">
        <w:r w:rsidRPr="0092260B">
          <w:rPr>
            <w:rFonts w:eastAsiaTheme="minorEastAsia"/>
            <w:spacing w:val="-3"/>
            <w:sz w:val="26"/>
            <w:szCs w:val="26"/>
          </w:rPr>
          <w:t>«Об обеспечении доступа к информации о деятельности органов местного самоуправления городского поселения Игрим, размещенной на официальном интернет-сайте Администрации городского поселения Игрим»"</w:t>
        </w:r>
      </w:hyperlink>
      <w:r w:rsidRPr="0092260B">
        <w:rPr>
          <w:rFonts w:eastAsiaTheme="minorEastAsia"/>
          <w:spacing w:val="-3"/>
          <w:sz w:val="26"/>
          <w:szCs w:val="26"/>
        </w:rPr>
        <w:t xml:space="preserve"> изменения согласно приложению.</w:t>
      </w:r>
    </w:p>
    <w:p w:rsidR="00553705" w:rsidRDefault="0092260B" w:rsidP="0092260B">
      <w:pPr>
        <w:pStyle w:val="formattext"/>
        <w:spacing w:after="240" w:afterAutospacing="0" w:line="276" w:lineRule="auto"/>
        <w:ind w:firstLine="480"/>
        <w:jc w:val="both"/>
        <w:rPr>
          <w:spacing w:val="-3"/>
          <w:sz w:val="26"/>
          <w:szCs w:val="26"/>
        </w:rPr>
      </w:pPr>
      <w:r>
        <w:rPr>
          <w:rFonts w:eastAsiaTheme="minorEastAsia"/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2</w:t>
      </w:r>
      <w:r w:rsidR="00553705">
        <w:rPr>
          <w:spacing w:val="-3"/>
          <w:sz w:val="26"/>
          <w:szCs w:val="26"/>
        </w:rPr>
        <w:t xml:space="preserve">. </w:t>
      </w:r>
      <w:r w:rsidR="00553705" w:rsidRPr="00F41B8C">
        <w:rPr>
          <w:spacing w:val="-3"/>
          <w:sz w:val="26"/>
          <w:szCs w:val="26"/>
        </w:rPr>
        <w:t>Обнародовать и опубликовать настоящее распоряжение на официальном сайте администрации городского поселения Игрим.</w:t>
      </w:r>
    </w:p>
    <w:p w:rsidR="00553705" w:rsidRPr="00F41B8C" w:rsidRDefault="0092260B" w:rsidP="0092260B">
      <w:pPr>
        <w:pStyle w:val="formattext"/>
        <w:spacing w:after="240" w:afterAutospacing="0" w:line="276" w:lineRule="auto"/>
        <w:ind w:firstLine="48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3. </w:t>
      </w:r>
      <w:r w:rsidR="00553705" w:rsidRPr="00F41B8C">
        <w:rPr>
          <w:spacing w:val="-3"/>
          <w:sz w:val="26"/>
          <w:szCs w:val="26"/>
        </w:rPr>
        <w:t>Настоящее распоряжение вступает в силу с момента его официального обнародования.</w:t>
      </w:r>
    </w:p>
    <w:p w:rsidR="00553705" w:rsidRPr="000D7C77" w:rsidRDefault="00553705" w:rsidP="00553705">
      <w:pPr>
        <w:spacing w:after="0"/>
        <w:ind w:firstLine="851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553705" w:rsidRDefault="0092260B" w:rsidP="0055370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Г</w:t>
      </w:r>
      <w:r w:rsidR="00553705">
        <w:rPr>
          <w:rFonts w:ascii="Times New Roman" w:hAnsi="Times New Roman" w:cs="Times New Roman"/>
          <w:spacing w:val="-3"/>
          <w:sz w:val="26"/>
          <w:szCs w:val="26"/>
        </w:rPr>
        <w:t>лав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а </w:t>
      </w:r>
      <w:r w:rsidR="00553705" w:rsidRPr="000D7C77">
        <w:rPr>
          <w:rFonts w:ascii="Times New Roman" w:hAnsi="Times New Roman" w:cs="Times New Roman"/>
          <w:spacing w:val="-3"/>
          <w:sz w:val="26"/>
          <w:szCs w:val="26"/>
        </w:rPr>
        <w:t xml:space="preserve">городского </w:t>
      </w:r>
    </w:p>
    <w:p w:rsidR="00553705" w:rsidRPr="000D7C77" w:rsidRDefault="00553705" w:rsidP="0055370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0D7C77">
        <w:rPr>
          <w:rFonts w:ascii="Times New Roman" w:hAnsi="Times New Roman" w:cs="Times New Roman"/>
          <w:spacing w:val="-3"/>
          <w:sz w:val="26"/>
          <w:szCs w:val="26"/>
        </w:rPr>
        <w:t>поселения Игрим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                                                                                            </w:t>
      </w:r>
      <w:r w:rsidR="0092260B">
        <w:rPr>
          <w:rFonts w:ascii="Times New Roman" w:hAnsi="Times New Roman" w:cs="Times New Roman"/>
          <w:spacing w:val="-3"/>
          <w:sz w:val="26"/>
          <w:szCs w:val="26"/>
        </w:rPr>
        <w:t>А.В. Затирка</w:t>
      </w:r>
    </w:p>
    <w:p w:rsidR="00553705" w:rsidRDefault="00553705" w:rsidP="00553705">
      <w:pPr>
        <w:spacing w:after="0"/>
        <w:jc w:val="both"/>
        <w:rPr>
          <w:sz w:val="26"/>
          <w:szCs w:val="26"/>
        </w:rPr>
      </w:pPr>
    </w:p>
    <w:p w:rsidR="00553705" w:rsidRDefault="00553705" w:rsidP="00553705">
      <w:pPr>
        <w:spacing w:after="0"/>
        <w:jc w:val="both"/>
        <w:rPr>
          <w:sz w:val="26"/>
          <w:szCs w:val="26"/>
        </w:rPr>
      </w:pPr>
    </w:p>
    <w:p w:rsidR="00553705" w:rsidRDefault="00553705" w:rsidP="00553705">
      <w:pPr>
        <w:spacing w:after="0"/>
        <w:ind w:left="6663"/>
        <w:jc w:val="right"/>
        <w:rPr>
          <w:rFonts w:ascii="Times New Roman" w:hAnsi="Times New Roman" w:cs="Times New Roman"/>
        </w:rPr>
      </w:pPr>
    </w:p>
    <w:p w:rsidR="00553705" w:rsidRDefault="00553705" w:rsidP="003B135F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0B" w:rsidRDefault="0092260B" w:rsidP="0092260B">
      <w:pPr>
        <w:spacing w:after="0"/>
        <w:ind w:left="666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92260B" w:rsidRDefault="0092260B" w:rsidP="0092260B">
      <w:pPr>
        <w:spacing w:after="0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администрации городского поселения Игрим </w:t>
      </w:r>
    </w:p>
    <w:p w:rsidR="0092260B" w:rsidRDefault="0092260B" w:rsidP="0092260B">
      <w:pPr>
        <w:spacing w:after="0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u w:val="single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№_____</w:t>
      </w:r>
    </w:p>
    <w:p w:rsidR="0000665B" w:rsidRDefault="0000665B" w:rsidP="009226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</w:p>
    <w:p w:rsidR="0092260B" w:rsidRDefault="0092260B" w:rsidP="009226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EF5368">
        <w:rPr>
          <w:rFonts w:ascii="Times New Roman" w:hAnsi="Times New Roman" w:cs="Times New Roman"/>
          <w:b/>
          <w:spacing w:val="-3"/>
          <w:sz w:val="26"/>
          <w:szCs w:val="26"/>
        </w:rPr>
        <w:t>Изменения в приложение 1 к распоряжению</w:t>
      </w:r>
      <w:r w:rsidR="00EF536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EF5368">
        <w:rPr>
          <w:rFonts w:ascii="Times New Roman" w:hAnsi="Times New Roman" w:cs="Times New Roman"/>
          <w:b/>
          <w:spacing w:val="-3"/>
          <w:sz w:val="26"/>
          <w:szCs w:val="26"/>
        </w:rPr>
        <w:t>администрации городского пос</w:t>
      </w:r>
      <w:r w:rsidR="00EF5368" w:rsidRPr="00EF5368">
        <w:rPr>
          <w:rFonts w:ascii="Times New Roman" w:hAnsi="Times New Roman" w:cs="Times New Roman"/>
          <w:b/>
          <w:spacing w:val="-3"/>
          <w:sz w:val="26"/>
          <w:szCs w:val="26"/>
        </w:rPr>
        <w:t xml:space="preserve">еления Игрим </w:t>
      </w:r>
      <w:r w:rsidRPr="0092260B">
        <w:rPr>
          <w:rFonts w:ascii="Times New Roman" w:hAnsi="Times New Roman" w:cs="Times New Roman"/>
          <w:b/>
          <w:spacing w:val="-3"/>
          <w:sz w:val="26"/>
          <w:szCs w:val="26"/>
        </w:rPr>
        <w:t> </w:t>
      </w:r>
      <w:r w:rsidR="00EF5368" w:rsidRPr="00EF5368">
        <w:rPr>
          <w:rFonts w:ascii="Times New Roman" w:hAnsi="Times New Roman" w:cs="Times New Roman"/>
          <w:b/>
          <w:spacing w:val="-3"/>
          <w:sz w:val="26"/>
          <w:szCs w:val="26"/>
        </w:rPr>
        <w:t xml:space="preserve">от 19 июня 2017 года № 95 </w:t>
      </w:r>
      <w:hyperlink r:id="rId8" w:history="1">
        <w:r w:rsidR="00EF5368" w:rsidRPr="00EF5368">
          <w:rPr>
            <w:rFonts w:ascii="Times New Roman" w:hAnsi="Times New Roman" w:cs="Times New Roman"/>
            <w:b/>
            <w:spacing w:val="-3"/>
            <w:sz w:val="26"/>
            <w:szCs w:val="26"/>
          </w:rPr>
          <w:t>«Об обеспечении доступа к информации о деятельности органов местного самоуправления городского поселения Игрим, размещенной на официальном интернет-сайте Администрации городского поселения Игрим»"</w:t>
        </w:r>
      </w:hyperlink>
      <w:r w:rsidRPr="0092260B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</w:p>
    <w:p w:rsidR="00230C9B" w:rsidRDefault="00230C9B" w:rsidP="0000665B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00665B">
        <w:rPr>
          <w:rFonts w:ascii="Times New Roman" w:hAnsi="Times New Roman" w:cs="Times New Roman"/>
          <w:spacing w:val="-3"/>
          <w:sz w:val="26"/>
          <w:szCs w:val="26"/>
        </w:rPr>
        <w:t xml:space="preserve">1. Перечень  информации о деятельности местного самоуправления </w:t>
      </w:r>
      <w:r w:rsidR="0000665B" w:rsidRPr="0000665B">
        <w:rPr>
          <w:rFonts w:ascii="Times New Roman" w:hAnsi="Times New Roman" w:cs="Times New Roman"/>
          <w:spacing w:val="-3"/>
          <w:sz w:val="26"/>
          <w:szCs w:val="26"/>
        </w:rPr>
        <w:t>городского поселения Игрим, размещенной на официальном интернет - сайте Администрации городского поселения Игрим</w:t>
      </w:r>
      <w:r w:rsidR="00CF1A8A">
        <w:rPr>
          <w:rFonts w:ascii="Times New Roman" w:hAnsi="Times New Roman" w:cs="Times New Roman"/>
          <w:spacing w:val="-3"/>
          <w:sz w:val="26"/>
          <w:szCs w:val="26"/>
        </w:rPr>
        <w:t xml:space="preserve"> дополнить разделом 7 следующего содержания:</w:t>
      </w:r>
    </w:p>
    <w:tbl>
      <w:tblPr>
        <w:tblStyle w:val="a6"/>
        <w:tblW w:w="10206" w:type="dxa"/>
        <w:tblInd w:w="-743" w:type="dxa"/>
        <w:tblLook w:val="04A0"/>
      </w:tblPr>
      <w:tblGrid>
        <w:gridCol w:w="3545"/>
        <w:gridCol w:w="3118"/>
        <w:gridCol w:w="3543"/>
      </w:tblGrid>
      <w:tr w:rsidR="00230C9B" w:rsidTr="00B205CC">
        <w:tc>
          <w:tcPr>
            <w:tcW w:w="10206" w:type="dxa"/>
            <w:gridSpan w:val="3"/>
            <w:vAlign w:val="center"/>
          </w:tcPr>
          <w:p w:rsidR="00230C9B" w:rsidRPr="00B605E3" w:rsidRDefault="00CF1A8A" w:rsidP="00CF1A8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 Иная информация о деятельности  </w:t>
            </w:r>
            <w:r w:rsidR="00230C9B" w:rsidRPr="004F693E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30C9B" w:rsidRPr="004F6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самоуправления, в том числе:</w:t>
            </w:r>
          </w:p>
        </w:tc>
      </w:tr>
      <w:tr w:rsidR="00230C9B" w:rsidTr="00A60613">
        <w:tc>
          <w:tcPr>
            <w:tcW w:w="3545" w:type="dxa"/>
            <w:vAlign w:val="center"/>
          </w:tcPr>
          <w:p w:rsidR="00230C9B" w:rsidRPr="004F693E" w:rsidRDefault="00230C9B" w:rsidP="00A6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3E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3118" w:type="dxa"/>
            <w:vAlign w:val="center"/>
          </w:tcPr>
          <w:p w:rsidR="00230C9B" w:rsidRPr="004F693E" w:rsidRDefault="00230C9B" w:rsidP="00A60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Периодичность размещения (сроки)</w:t>
            </w:r>
          </w:p>
        </w:tc>
        <w:tc>
          <w:tcPr>
            <w:tcW w:w="3543" w:type="dxa"/>
            <w:vAlign w:val="center"/>
          </w:tcPr>
          <w:p w:rsidR="00230C9B" w:rsidRPr="004F693E" w:rsidRDefault="00230C9B" w:rsidP="00A60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5E3">
              <w:rPr>
                <w:rFonts w:ascii="Times New Roman" w:hAnsi="Times New Roman" w:cs="Times New Roman"/>
                <w:sz w:val="24"/>
                <w:szCs w:val="26"/>
              </w:rPr>
              <w:t>Ответственный за предоставление информации</w:t>
            </w:r>
          </w:p>
        </w:tc>
      </w:tr>
      <w:tr w:rsidR="00230C9B" w:rsidRPr="003D0203" w:rsidTr="00A60613">
        <w:tc>
          <w:tcPr>
            <w:tcW w:w="3545" w:type="dxa"/>
          </w:tcPr>
          <w:p w:rsidR="00230C9B" w:rsidRPr="004F693E" w:rsidRDefault="000C7808" w:rsidP="003D0203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  <w:r w:rsidR="00CF1A8A">
              <w:rPr>
                <w:rFonts w:ascii="Times New Roman" w:hAnsi="Times New Roman" w:cs="Times New Roman"/>
                <w:sz w:val="24"/>
                <w:szCs w:val="26"/>
              </w:rPr>
              <w:t>.1.  Информация для граждан и юридических лиц о правилах обращения с отходами, пунктах приема опасных отходов</w:t>
            </w:r>
            <w:r w:rsidR="003D020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CF1A8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230C9B" w:rsidRDefault="00230C9B" w:rsidP="00A60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F4"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230C9B" w:rsidRDefault="003D0203" w:rsidP="00A6061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D0203">
              <w:rPr>
                <w:rFonts w:ascii="Times New Roman" w:hAnsi="Times New Roman" w:cs="Times New Roman"/>
                <w:sz w:val="24"/>
                <w:szCs w:val="26"/>
              </w:rPr>
              <w:t>1. Заместитель главы по муниципальному хозяйству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;</w:t>
            </w:r>
          </w:p>
          <w:p w:rsidR="003D0203" w:rsidRDefault="003D0203" w:rsidP="00A6061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D0203" w:rsidRPr="003D0203" w:rsidRDefault="003D0203" w:rsidP="00A6061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 Ведущий специалист по экономическим вопросам</w:t>
            </w:r>
          </w:p>
        </w:tc>
      </w:tr>
      <w:tr w:rsidR="00CF1A8A" w:rsidTr="00A60613">
        <w:tc>
          <w:tcPr>
            <w:tcW w:w="3545" w:type="dxa"/>
          </w:tcPr>
          <w:p w:rsidR="00B4298C" w:rsidRDefault="00CF1A8A" w:rsidP="00CF1A8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7.2</w:t>
            </w:r>
            <w:r w:rsidRPr="00980161">
              <w:rPr>
                <w:rFonts w:ascii="Times New Roman" w:hAnsi="Times New Roman" w:cs="Times New Roman"/>
                <w:sz w:val="24"/>
                <w:szCs w:val="26"/>
              </w:rPr>
              <w:t xml:space="preserve">.  Информация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об ответственности за нарушение правил благоустройства</w:t>
            </w:r>
            <w:r w:rsidR="00B4298C">
              <w:rPr>
                <w:rFonts w:ascii="Times New Roman" w:hAnsi="Times New Roman" w:cs="Times New Roman"/>
                <w:sz w:val="24"/>
                <w:szCs w:val="26"/>
              </w:rPr>
              <w:t xml:space="preserve">  территории городского поселения Игрим</w:t>
            </w:r>
            <w:r w:rsidRPr="00980161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B4298C" w:rsidRDefault="00B4298C" w:rsidP="00CF1A8A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CF1A8A" w:rsidRDefault="00CF1A8A" w:rsidP="00CF1A8A">
            <w:r w:rsidRPr="00980161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CF1A8A" w:rsidRDefault="000C7808" w:rsidP="00CF1A8A">
            <w:r w:rsidRPr="005910F4"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CF1A8A" w:rsidRPr="00B605E3" w:rsidRDefault="003D0203" w:rsidP="00A6061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Начальник отдела по земельному и муниципальному хозяйству</w:t>
            </w:r>
          </w:p>
        </w:tc>
      </w:tr>
      <w:tr w:rsidR="00926CEE" w:rsidTr="00A60613">
        <w:tc>
          <w:tcPr>
            <w:tcW w:w="3545" w:type="dxa"/>
          </w:tcPr>
          <w:p w:rsidR="00493AA1" w:rsidRDefault="00926CEE" w:rsidP="00926CE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7.3.  Информация о  порядке предоставления гарантированного перечня услуг по погре</w:t>
            </w:r>
            <w:r w:rsidR="00493AA1">
              <w:rPr>
                <w:rFonts w:ascii="Times New Roman" w:hAnsi="Times New Roman" w:cs="Times New Roman"/>
                <w:sz w:val="24"/>
                <w:szCs w:val="26"/>
              </w:rPr>
              <w:t>бению и тарифах на такие услуги;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493AA1" w:rsidRDefault="00493AA1" w:rsidP="00493AA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 П</w:t>
            </w:r>
            <w:r w:rsidR="00926CEE">
              <w:rPr>
                <w:rFonts w:ascii="Times New Roman" w:hAnsi="Times New Roman" w:cs="Times New Roman"/>
                <w:sz w:val="24"/>
                <w:szCs w:val="26"/>
              </w:rPr>
              <w:t>орядок деятельности специализированной служ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бы по вопросам похоронного дела;</w:t>
            </w:r>
            <w:r w:rsidR="00926CE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926CEE" w:rsidRDefault="00493AA1" w:rsidP="00493AA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3. П</w:t>
            </w:r>
            <w:r w:rsidR="00926CEE">
              <w:rPr>
                <w:rFonts w:ascii="Times New Roman" w:hAnsi="Times New Roman" w:cs="Times New Roman"/>
                <w:sz w:val="24"/>
                <w:szCs w:val="26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ень организаций и</w:t>
            </w:r>
            <w:r w:rsidR="00926CEE">
              <w:rPr>
                <w:rFonts w:ascii="Times New Roman" w:hAnsi="Times New Roman" w:cs="Times New Roman"/>
                <w:sz w:val="24"/>
                <w:szCs w:val="26"/>
              </w:rPr>
              <w:t xml:space="preserve"> учреждений,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осуществляющих деятельность по предоставлению гарантированного перечня услуг по погребению в муниципальном образовании городского поселения Игрим.</w:t>
            </w:r>
          </w:p>
        </w:tc>
        <w:tc>
          <w:tcPr>
            <w:tcW w:w="3118" w:type="dxa"/>
          </w:tcPr>
          <w:p w:rsidR="00926CEE" w:rsidRPr="005910F4" w:rsidRDefault="00493AA1" w:rsidP="00CF1A8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910F4">
              <w:rPr>
                <w:rFonts w:ascii="Times New Roman" w:hAnsi="Times New Roman" w:cs="Times New Roman"/>
                <w:sz w:val="24"/>
                <w:szCs w:val="26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493AA1" w:rsidRDefault="00493AA1" w:rsidP="00493AA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D0203">
              <w:rPr>
                <w:rFonts w:ascii="Times New Roman" w:hAnsi="Times New Roman" w:cs="Times New Roman"/>
                <w:sz w:val="24"/>
                <w:szCs w:val="26"/>
              </w:rPr>
              <w:t>Заместитель главы по муниципальному хозяйству</w:t>
            </w:r>
          </w:p>
          <w:p w:rsidR="00926CEE" w:rsidRDefault="00926CEE" w:rsidP="00A6061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553705" w:rsidRDefault="00553705" w:rsidP="003B135F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808" w:rsidRDefault="000C7808" w:rsidP="003B135F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83E" w:rsidRDefault="00FF483E" w:rsidP="003B135F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808" w:rsidRDefault="000C7808" w:rsidP="003B135F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A55" w:rsidRPr="009B07A2" w:rsidRDefault="00FD4A55" w:rsidP="00FD4A55">
      <w:pPr>
        <w:spacing w:after="0"/>
        <w:ind w:left="6237"/>
        <w:jc w:val="both"/>
        <w:rPr>
          <w:sz w:val="26"/>
          <w:szCs w:val="26"/>
        </w:rPr>
      </w:pPr>
    </w:p>
    <w:sectPr w:rsidR="00FD4A55" w:rsidRPr="009B07A2" w:rsidSect="00A37A0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BB9"/>
    <w:multiLevelType w:val="hybridMultilevel"/>
    <w:tmpl w:val="2E04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5E46"/>
    <w:multiLevelType w:val="hybridMultilevel"/>
    <w:tmpl w:val="FC08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DF2"/>
    <w:multiLevelType w:val="hybridMultilevel"/>
    <w:tmpl w:val="E9E0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5928"/>
    <w:multiLevelType w:val="hybridMultilevel"/>
    <w:tmpl w:val="9500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36066"/>
    <w:multiLevelType w:val="hybridMultilevel"/>
    <w:tmpl w:val="56D4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14793"/>
    <w:multiLevelType w:val="multilevel"/>
    <w:tmpl w:val="95FA02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6" w:hanging="15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>
    <w:nsid w:val="39F94E9B"/>
    <w:multiLevelType w:val="multilevel"/>
    <w:tmpl w:val="21181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8D679C5"/>
    <w:multiLevelType w:val="hybridMultilevel"/>
    <w:tmpl w:val="FE9E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135F"/>
    <w:rsid w:val="0000665B"/>
    <w:rsid w:val="00013572"/>
    <w:rsid w:val="00042B77"/>
    <w:rsid w:val="000A0D68"/>
    <w:rsid w:val="000C7808"/>
    <w:rsid w:val="000D7879"/>
    <w:rsid w:val="000D7C77"/>
    <w:rsid w:val="001442E9"/>
    <w:rsid w:val="00156B90"/>
    <w:rsid w:val="0017749A"/>
    <w:rsid w:val="001E4D04"/>
    <w:rsid w:val="001F098C"/>
    <w:rsid w:val="001F128E"/>
    <w:rsid w:val="001F3FD9"/>
    <w:rsid w:val="00230C9B"/>
    <w:rsid w:val="00251891"/>
    <w:rsid w:val="0025447C"/>
    <w:rsid w:val="002701CC"/>
    <w:rsid w:val="00276F47"/>
    <w:rsid w:val="002B1D11"/>
    <w:rsid w:val="002D594E"/>
    <w:rsid w:val="00337F9C"/>
    <w:rsid w:val="003B135F"/>
    <w:rsid w:val="003B4969"/>
    <w:rsid w:val="003D0203"/>
    <w:rsid w:val="00472ED5"/>
    <w:rsid w:val="00486971"/>
    <w:rsid w:val="00493AA1"/>
    <w:rsid w:val="004B09B8"/>
    <w:rsid w:val="004F5430"/>
    <w:rsid w:val="004F693E"/>
    <w:rsid w:val="00550EC4"/>
    <w:rsid w:val="00553705"/>
    <w:rsid w:val="005910F4"/>
    <w:rsid w:val="00644F48"/>
    <w:rsid w:val="0068390A"/>
    <w:rsid w:val="006966B6"/>
    <w:rsid w:val="006B7167"/>
    <w:rsid w:val="0073369A"/>
    <w:rsid w:val="0075313F"/>
    <w:rsid w:val="00800A72"/>
    <w:rsid w:val="00807EBC"/>
    <w:rsid w:val="00847BEE"/>
    <w:rsid w:val="00877126"/>
    <w:rsid w:val="0088524F"/>
    <w:rsid w:val="008D406B"/>
    <w:rsid w:val="008F6ED3"/>
    <w:rsid w:val="0092260B"/>
    <w:rsid w:val="00926CEE"/>
    <w:rsid w:val="00957538"/>
    <w:rsid w:val="009B07A2"/>
    <w:rsid w:val="009B1073"/>
    <w:rsid w:val="00A37A07"/>
    <w:rsid w:val="00A90480"/>
    <w:rsid w:val="00AA0D41"/>
    <w:rsid w:val="00AB710E"/>
    <w:rsid w:val="00AC7AC5"/>
    <w:rsid w:val="00AD0386"/>
    <w:rsid w:val="00B4298C"/>
    <w:rsid w:val="00B605E3"/>
    <w:rsid w:val="00B843B5"/>
    <w:rsid w:val="00C94A54"/>
    <w:rsid w:val="00CA45F4"/>
    <w:rsid w:val="00CF1A8A"/>
    <w:rsid w:val="00D31E69"/>
    <w:rsid w:val="00D74BE1"/>
    <w:rsid w:val="00E317D8"/>
    <w:rsid w:val="00E53B65"/>
    <w:rsid w:val="00EB338E"/>
    <w:rsid w:val="00EB6372"/>
    <w:rsid w:val="00EF5368"/>
    <w:rsid w:val="00F41B8C"/>
    <w:rsid w:val="00FA2C60"/>
    <w:rsid w:val="00FD4A55"/>
    <w:rsid w:val="00FE2946"/>
    <w:rsid w:val="00FF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C5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D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D59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5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2260B"/>
    <w:rPr>
      <w:color w:val="0000FF"/>
      <w:u w:val="single"/>
    </w:rPr>
  </w:style>
  <w:style w:type="paragraph" w:customStyle="1" w:styleId="headertext">
    <w:name w:val="headertext"/>
    <w:basedOn w:val="a"/>
    <w:rsid w:val="009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FAED-C010-4230-AD0D-EA011619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19</cp:revision>
  <cp:lastPrinted>2017-12-04T03:57:00Z</cp:lastPrinted>
  <dcterms:created xsi:type="dcterms:W3CDTF">2017-05-25T09:04:00Z</dcterms:created>
  <dcterms:modified xsi:type="dcterms:W3CDTF">2017-12-04T05:33:00Z</dcterms:modified>
</cp:coreProperties>
</file>