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43" w:rsidRPr="008366A2" w:rsidRDefault="00DC2543" w:rsidP="004A3135">
      <w:pPr>
        <w:tabs>
          <w:tab w:val="left" w:pos="4298"/>
        </w:tabs>
        <w:spacing w:after="0" w:line="0" w:lineRule="atLeast"/>
        <w:contextualSpacing/>
        <w:jc w:val="center"/>
      </w:pPr>
      <w:r>
        <w:rPr>
          <w:b/>
          <w:bCs/>
          <w:sz w:val="26"/>
          <w:szCs w:val="26"/>
        </w:rPr>
        <w:t>Распоряжение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органа муниципального контроля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6606"/>
        <w:gridCol w:w="1272"/>
      </w:tblGrid>
      <w:tr w:rsidR="00DC2543" w:rsidTr="00366CEC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543" w:rsidRDefault="00DC2543" w:rsidP="001F694D">
            <w:pPr>
              <w:tabs>
                <w:tab w:val="left" w:pos="4298"/>
              </w:tabs>
              <w:spacing w:after="0" w:line="0" w:lineRule="atLeast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543" w:rsidRPr="004A3135" w:rsidRDefault="004A3135" w:rsidP="001F694D">
            <w:pPr>
              <w:tabs>
                <w:tab w:val="left" w:pos="4298"/>
              </w:tabs>
              <w:spacing w:after="0" w:line="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4A3135">
              <w:rPr>
                <w:b/>
                <w:sz w:val="26"/>
                <w:szCs w:val="26"/>
              </w:rPr>
              <w:t>внеплановой, выездной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543" w:rsidRDefault="00DC2543" w:rsidP="001F694D">
            <w:pPr>
              <w:tabs>
                <w:tab w:val="left" w:pos="4298"/>
              </w:tabs>
              <w:spacing w:after="0" w:line="0" w:lineRule="atLeas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проверки</w:t>
            </w:r>
          </w:p>
        </w:tc>
      </w:tr>
      <w:tr w:rsidR="00DC2543" w:rsidRPr="00CF3930" w:rsidTr="00366CEC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2543" w:rsidRPr="00CF3930" w:rsidRDefault="00DC2543" w:rsidP="001F694D">
            <w:pPr>
              <w:tabs>
                <w:tab w:val="left" w:pos="4298"/>
              </w:tabs>
              <w:spacing w:after="0" w:line="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DC2543" w:rsidRPr="00F42A2C" w:rsidRDefault="00DC2543" w:rsidP="001F694D">
            <w:pPr>
              <w:tabs>
                <w:tab w:val="left" w:pos="4298"/>
              </w:tabs>
              <w:spacing w:after="0" w:line="0" w:lineRule="atLeast"/>
              <w:contextualSpacing/>
              <w:jc w:val="center"/>
              <w:rPr>
                <w:sz w:val="16"/>
                <w:szCs w:val="16"/>
              </w:rPr>
            </w:pPr>
            <w:r w:rsidRPr="00F42A2C">
              <w:rPr>
                <w:sz w:val="16"/>
                <w:szCs w:val="16"/>
              </w:rPr>
              <w:t>(плановой/внеплановой, документарной/выездной)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C2543" w:rsidRPr="00CF3930" w:rsidRDefault="00DC2543" w:rsidP="001F694D">
            <w:pPr>
              <w:tabs>
                <w:tab w:val="left" w:pos="4298"/>
              </w:tabs>
              <w:spacing w:after="0" w:line="0" w:lineRule="atLeast"/>
              <w:contextualSpacing/>
              <w:rPr>
                <w:sz w:val="20"/>
                <w:szCs w:val="20"/>
              </w:rPr>
            </w:pPr>
          </w:p>
        </w:tc>
      </w:tr>
      <w:tr w:rsidR="004A3135" w:rsidRPr="00CF3930" w:rsidTr="00366CEC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A3135" w:rsidRPr="00CF3930" w:rsidRDefault="004A3135" w:rsidP="001F694D">
            <w:pPr>
              <w:tabs>
                <w:tab w:val="left" w:pos="4298"/>
              </w:tabs>
              <w:spacing w:after="0" w:line="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4A3135" w:rsidRPr="00F42A2C" w:rsidRDefault="004A3135" w:rsidP="004A3135">
            <w:pPr>
              <w:tabs>
                <w:tab w:val="left" w:pos="4298"/>
              </w:tabs>
              <w:spacing w:after="0" w:line="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4A3135" w:rsidRPr="00CF3930" w:rsidRDefault="004A3135" w:rsidP="001F694D">
            <w:pPr>
              <w:tabs>
                <w:tab w:val="left" w:pos="4298"/>
              </w:tabs>
              <w:spacing w:after="0" w:line="0" w:lineRule="atLeast"/>
              <w:contextualSpacing/>
              <w:rPr>
                <w:sz w:val="20"/>
                <w:szCs w:val="20"/>
              </w:rPr>
            </w:pPr>
          </w:p>
        </w:tc>
      </w:tr>
    </w:tbl>
    <w:p w:rsidR="00DC2543" w:rsidRPr="00F42A2C" w:rsidRDefault="00DC2543" w:rsidP="001F694D">
      <w:pPr>
        <w:tabs>
          <w:tab w:val="left" w:pos="4298"/>
        </w:tabs>
        <w:spacing w:after="0" w:line="0" w:lineRule="atLeast"/>
        <w:contextualSpacing/>
        <w:jc w:val="center"/>
        <w:rPr>
          <w:sz w:val="16"/>
          <w:szCs w:val="16"/>
        </w:rPr>
      </w:pPr>
      <w:r w:rsidRPr="00F42A2C">
        <w:rPr>
          <w:sz w:val="16"/>
          <w:szCs w:val="16"/>
        </w:rPr>
        <w:t>юридического лица, индивидуального предпринимателя, гражданина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255"/>
        <w:gridCol w:w="1361"/>
        <w:gridCol w:w="113"/>
        <w:gridCol w:w="737"/>
        <w:gridCol w:w="680"/>
        <w:gridCol w:w="678"/>
      </w:tblGrid>
      <w:tr w:rsidR="00DC2543" w:rsidTr="00366CEC">
        <w:trPr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543" w:rsidRDefault="00DC2543" w:rsidP="001F694D">
            <w:pPr>
              <w:tabs>
                <w:tab w:val="left" w:pos="4298"/>
              </w:tabs>
              <w:spacing w:after="0" w:line="0" w:lineRule="atLeast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543" w:rsidRPr="008A7FED" w:rsidRDefault="004A3135" w:rsidP="001F694D">
            <w:pPr>
              <w:tabs>
                <w:tab w:val="left" w:pos="4298"/>
              </w:tabs>
              <w:spacing w:after="0" w:line="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8A7FED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543" w:rsidRDefault="00DC2543" w:rsidP="001F694D">
            <w:pPr>
              <w:tabs>
                <w:tab w:val="left" w:pos="4298"/>
              </w:tabs>
              <w:spacing w:after="0" w:line="0" w:lineRule="atLeas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543" w:rsidRPr="008A7FED" w:rsidRDefault="004A3135" w:rsidP="001F694D">
            <w:pPr>
              <w:tabs>
                <w:tab w:val="left" w:pos="4298"/>
              </w:tabs>
              <w:spacing w:after="0" w:line="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8A7FED">
              <w:rPr>
                <w:b/>
                <w:sz w:val="26"/>
                <w:szCs w:val="26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543" w:rsidRDefault="00DC2543" w:rsidP="001F694D">
            <w:pPr>
              <w:tabs>
                <w:tab w:val="left" w:pos="4298"/>
              </w:tabs>
              <w:spacing w:after="0" w:line="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543" w:rsidRPr="008A7FED" w:rsidRDefault="004A3135" w:rsidP="001F694D">
            <w:pPr>
              <w:tabs>
                <w:tab w:val="left" w:pos="4298"/>
              </w:tabs>
              <w:spacing w:after="0" w:line="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8A7FED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543" w:rsidRDefault="00DC2543" w:rsidP="001F694D">
            <w:pPr>
              <w:tabs>
                <w:tab w:val="left" w:pos="4298"/>
              </w:tabs>
              <w:spacing w:after="0" w:line="0" w:lineRule="atLeast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№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543" w:rsidRPr="008A7FED" w:rsidRDefault="004A3135" w:rsidP="001F694D">
            <w:pPr>
              <w:tabs>
                <w:tab w:val="left" w:pos="4298"/>
              </w:tabs>
              <w:spacing w:after="0" w:line="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8A7FED">
              <w:rPr>
                <w:b/>
                <w:sz w:val="26"/>
                <w:szCs w:val="26"/>
              </w:rPr>
              <w:t>21-М</w:t>
            </w:r>
          </w:p>
        </w:tc>
      </w:tr>
    </w:tbl>
    <w:p w:rsidR="00DC2543" w:rsidRDefault="00DC2543" w:rsidP="001F694D">
      <w:pPr>
        <w:tabs>
          <w:tab w:val="left" w:pos="4298"/>
        </w:tabs>
        <w:spacing w:after="0" w:line="0" w:lineRule="atLeast"/>
        <w:contextualSpacing/>
      </w:pPr>
      <w:r>
        <w:t>1</w:t>
      </w:r>
      <w:r w:rsidR="004A3135">
        <w:t>. Провести проверку в отношении:</w:t>
      </w:r>
      <w:r>
        <w:t xml:space="preserve"> </w:t>
      </w:r>
      <w:r w:rsidR="004A3135">
        <w:t>Шаровой Марии Викторовны</w:t>
      </w:r>
    </w:p>
    <w:p w:rsidR="00DC2543" w:rsidRDefault="00DC2543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rPr>
          <w:sz w:val="2"/>
          <w:szCs w:val="2"/>
        </w:rPr>
      </w:pPr>
    </w:p>
    <w:p w:rsidR="00DC2543" w:rsidRPr="00F42A2C" w:rsidRDefault="00F36EE2" w:rsidP="00F42A2C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jc w:val="center"/>
        <w:rPr>
          <w:sz w:val="16"/>
          <w:szCs w:val="16"/>
        </w:rPr>
      </w:pPr>
      <w:r w:rsidRPr="00F42A2C">
        <w:rPr>
          <w:sz w:val="16"/>
          <w:szCs w:val="16"/>
        </w:rPr>
        <w:t xml:space="preserve"> </w:t>
      </w:r>
      <w:r w:rsidR="00DC2543" w:rsidRPr="00F42A2C">
        <w:rPr>
          <w:sz w:val="16"/>
          <w:szCs w:val="16"/>
        </w:rPr>
        <w:t>(наименование юридического лица, фамилия, имя, отче</w:t>
      </w:r>
      <w:r w:rsidR="00F42A2C" w:rsidRPr="00F42A2C">
        <w:rPr>
          <w:sz w:val="16"/>
          <w:szCs w:val="16"/>
        </w:rPr>
        <w:t xml:space="preserve">ство (последнее – при наличии) индивидуального </w:t>
      </w:r>
      <w:r w:rsidR="00DC2543" w:rsidRPr="00F42A2C">
        <w:rPr>
          <w:sz w:val="16"/>
          <w:szCs w:val="16"/>
        </w:rPr>
        <w:t>предпринимателя, гражданина)</w:t>
      </w:r>
    </w:p>
    <w:p w:rsidR="00DC2543" w:rsidRPr="008A7FED" w:rsidRDefault="00DC2543" w:rsidP="008A7FED">
      <w:pPr>
        <w:tabs>
          <w:tab w:val="left" w:pos="4298"/>
        </w:tabs>
        <w:spacing w:after="0" w:line="0" w:lineRule="atLeast"/>
        <w:contextualSpacing/>
        <w:rPr>
          <w:b/>
        </w:rPr>
      </w:pPr>
      <w:r>
        <w:t xml:space="preserve">2. Место нахождения: </w:t>
      </w:r>
      <w:r w:rsidR="008A7FED" w:rsidRPr="008A7FED">
        <w:rPr>
          <w:b/>
        </w:rPr>
        <w:t>Ханты</w:t>
      </w:r>
      <w:r w:rsidR="008A7FED">
        <w:rPr>
          <w:b/>
        </w:rPr>
        <w:t xml:space="preserve"> </w:t>
      </w:r>
      <w:r w:rsidR="008A7FED" w:rsidRPr="008A7FED">
        <w:rPr>
          <w:b/>
        </w:rPr>
        <w:t>-</w:t>
      </w:r>
      <w:r w:rsidR="008A7FED">
        <w:rPr>
          <w:b/>
        </w:rPr>
        <w:t xml:space="preserve"> </w:t>
      </w:r>
      <w:r w:rsidR="008A7FED" w:rsidRPr="008A7FED">
        <w:rPr>
          <w:b/>
        </w:rPr>
        <w:t xml:space="preserve">Мансийский автономный округ – Югра, </w:t>
      </w:r>
      <w:proofErr w:type="spellStart"/>
      <w:r w:rsidR="008A7FED" w:rsidRPr="008A7FED">
        <w:rPr>
          <w:b/>
        </w:rPr>
        <w:t>Берёзовский</w:t>
      </w:r>
      <w:proofErr w:type="spellEnd"/>
      <w:r w:rsidR="008A7FED" w:rsidRPr="008A7FED">
        <w:rPr>
          <w:b/>
        </w:rPr>
        <w:t xml:space="preserve"> р-н,</w:t>
      </w:r>
      <w:r w:rsidRPr="008A7FED">
        <w:rPr>
          <w:b/>
        </w:rPr>
        <w:t xml:space="preserve"> </w:t>
      </w:r>
    </w:p>
    <w:p w:rsidR="00DC2543" w:rsidRPr="008A7FED" w:rsidRDefault="00DC2543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rPr>
          <w:b/>
          <w:sz w:val="2"/>
          <w:szCs w:val="2"/>
        </w:rPr>
      </w:pPr>
    </w:p>
    <w:p w:rsidR="00DC2543" w:rsidRPr="00F36EE2" w:rsidRDefault="008A7FED" w:rsidP="001F694D">
      <w:pPr>
        <w:tabs>
          <w:tab w:val="left" w:pos="4298"/>
        </w:tabs>
        <w:spacing w:after="0" w:line="0" w:lineRule="atLeast"/>
        <w:contextualSpacing/>
        <w:rPr>
          <w:b/>
        </w:rPr>
      </w:pPr>
      <w:proofErr w:type="spellStart"/>
      <w:r w:rsidRPr="008A7FED">
        <w:rPr>
          <w:b/>
        </w:rPr>
        <w:t>г.п</w:t>
      </w:r>
      <w:proofErr w:type="spellEnd"/>
      <w:r w:rsidRPr="008A7FED">
        <w:rPr>
          <w:b/>
        </w:rPr>
        <w:t xml:space="preserve">. </w:t>
      </w:r>
      <w:proofErr w:type="spellStart"/>
      <w:r w:rsidRPr="008A7FED">
        <w:rPr>
          <w:b/>
        </w:rPr>
        <w:t>Игрим</w:t>
      </w:r>
      <w:proofErr w:type="spellEnd"/>
      <w:r w:rsidRPr="008A7FED">
        <w:rPr>
          <w:b/>
        </w:rPr>
        <w:t>,</w:t>
      </w:r>
      <w:r>
        <w:rPr>
          <w:b/>
        </w:rPr>
        <w:t xml:space="preserve"> </w:t>
      </w:r>
      <w:r w:rsidRPr="008A7FED">
        <w:rPr>
          <w:b/>
        </w:rPr>
        <w:t>ул. имени Н. Кухаря, д. 9, кв. 8</w:t>
      </w:r>
    </w:p>
    <w:p w:rsidR="00DC2543" w:rsidRPr="00F42A2C" w:rsidRDefault="00456076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(физического лица, юридического лица (</w:t>
      </w:r>
      <w:r w:rsidR="00DC2543" w:rsidRPr="00F42A2C">
        <w:rPr>
          <w:sz w:val="16"/>
          <w:szCs w:val="16"/>
        </w:rPr>
        <w:t>филиалов, представительств, обособленных</w:t>
      </w:r>
      <w:r>
        <w:rPr>
          <w:sz w:val="16"/>
          <w:szCs w:val="16"/>
        </w:rPr>
        <w:t xml:space="preserve"> структурных подразделений), места</w:t>
      </w:r>
      <w:r w:rsidR="00DC2543" w:rsidRPr="00F42A2C">
        <w:rPr>
          <w:sz w:val="16"/>
          <w:szCs w:val="16"/>
        </w:rPr>
        <w:t xml:space="preserve"> </w:t>
      </w:r>
      <w:r>
        <w:rPr>
          <w:sz w:val="16"/>
          <w:szCs w:val="16"/>
        </w:rPr>
        <w:t>фактического осуществления</w:t>
      </w:r>
      <w:r w:rsidR="00DC2543" w:rsidRPr="00F42A2C">
        <w:rPr>
          <w:sz w:val="16"/>
          <w:szCs w:val="16"/>
        </w:rPr>
        <w:t xml:space="preserve"> деятельности</w:t>
      </w:r>
      <w:r>
        <w:rPr>
          <w:sz w:val="16"/>
          <w:szCs w:val="16"/>
        </w:rPr>
        <w:t xml:space="preserve"> индивидуальным предпринимателем и (или) используемых ими производственных объектов</w:t>
      </w:r>
      <w:r w:rsidR="00DC2543" w:rsidRPr="00F42A2C">
        <w:rPr>
          <w:sz w:val="16"/>
          <w:szCs w:val="16"/>
        </w:rPr>
        <w:t>)</w:t>
      </w:r>
    </w:p>
    <w:p w:rsidR="00DC2543" w:rsidRPr="008A7FED" w:rsidRDefault="00DC2543" w:rsidP="001F694D">
      <w:pPr>
        <w:tabs>
          <w:tab w:val="left" w:pos="4298"/>
        </w:tabs>
        <w:spacing w:after="0" w:line="0" w:lineRule="atLeast"/>
        <w:contextualSpacing/>
        <w:rPr>
          <w:b/>
        </w:rPr>
      </w:pPr>
      <w:r>
        <w:t xml:space="preserve">3. Назначить лицом(ми), уполномоченным(ми) на проведение проверки: </w:t>
      </w:r>
      <w:r w:rsidR="008A7FED" w:rsidRPr="008A7FED">
        <w:rPr>
          <w:b/>
        </w:rPr>
        <w:t xml:space="preserve">Дубинина Александра </w:t>
      </w:r>
    </w:p>
    <w:p w:rsidR="00DC2543" w:rsidRPr="008A7FED" w:rsidRDefault="00DC2543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rPr>
          <w:b/>
          <w:sz w:val="2"/>
          <w:szCs w:val="2"/>
        </w:rPr>
      </w:pPr>
    </w:p>
    <w:p w:rsidR="00DC2543" w:rsidRPr="008A7FED" w:rsidRDefault="008A7FED" w:rsidP="008A7FED">
      <w:pPr>
        <w:tabs>
          <w:tab w:val="left" w:pos="4298"/>
        </w:tabs>
        <w:spacing w:after="0" w:line="0" w:lineRule="atLeast"/>
        <w:contextualSpacing/>
        <w:jc w:val="both"/>
        <w:rPr>
          <w:b/>
        </w:rPr>
      </w:pPr>
      <w:r w:rsidRPr="008A7FED">
        <w:rPr>
          <w:b/>
        </w:rPr>
        <w:t xml:space="preserve">Викторовича, муниципального жилищного инспектора администрации городского </w:t>
      </w:r>
    </w:p>
    <w:p w:rsidR="00DC2543" w:rsidRPr="008A7FED" w:rsidRDefault="00DC2543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rPr>
          <w:b/>
          <w:sz w:val="2"/>
          <w:szCs w:val="2"/>
        </w:rPr>
      </w:pPr>
    </w:p>
    <w:p w:rsidR="00DC2543" w:rsidRPr="008A7FED" w:rsidRDefault="008A7FED" w:rsidP="001F694D">
      <w:pPr>
        <w:tabs>
          <w:tab w:val="left" w:pos="4298"/>
        </w:tabs>
        <w:spacing w:after="0" w:line="0" w:lineRule="atLeast"/>
        <w:contextualSpacing/>
        <w:rPr>
          <w:b/>
        </w:rPr>
      </w:pPr>
      <w:r w:rsidRPr="008A7FED">
        <w:rPr>
          <w:b/>
        </w:rPr>
        <w:t xml:space="preserve">поселения </w:t>
      </w:r>
      <w:proofErr w:type="spellStart"/>
      <w:r w:rsidRPr="008A7FED">
        <w:rPr>
          <w:b/>
        </w:rPr>
        <w:t>Игрим</w:t>
      </w:r>
      <w:proofErr w:type="spellEnd"/>
    </w:p>
    <w:p w:rsidR="00DC2543" w:rsidRPr="00F42A2C" w:rsidRDefault="00DC2543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jc w:val="center"/>
        <w:rPr>
          <w:sz w:val="16"/>
          <w:szCs w:val="16"/>
        </w:rPr>
      </w:pPr>
      <w:r w:rsidRPr="00F42A2C">
        <w:rPr>
          <w:sz w:val="16"/>
          <w:szCs w:val="16"/>
        </w:rPr>
        <w:t>(фамилия, имя, отчество (последнее – при наличии), должность должностного лица (должностных лиц), уполномоченного(</w:t>
      </w:r>
      <w:proofErr w:type="spellStart"/>
      <w:r w:rsidRPr="00F42A2C">
        <w:rPr>
          <w:sz w:val="16"/>
          <w:szCs w:val="16"/>
        </w:rPr>
        <w:t>ых</w:t>
      </w:r>
      <w:proofErr w:type="spellEnd"/>
      <w:r w:rsidRPr="00F42A2C">
        <w:rPr>
          <w:sz w:val="16"/>
          <w:szCs w:val="16"/>
        </w:rPr>
        <w:t>) на проведение проверки)</w:t>
      </w:r>
    </w:p>
    <w:p w:rsidR="00DC2543" w:rsidRDefault="00DC2543" w:rsidP="001F694D">
      <w:pPr>
        <w:tabs>
          <w:tab w:val="left" w:pos="4298"/>
        </w:tabs>
        <w:spacing w:after="0" w:line="0" w:lineRule="atLeast"/>
        <w:contextualSpacing/>
        <w:jc w:val="both"/>
      </w:pPr>
      <w:r>
        <w:t xml:space="preserve">4. Привлечь к проведению проверки в качестве экспертов, представителей экспертных организаций следующих лиц: </w:t>
      </w:r>
      <w:r w:rsidR="008A7FED" w:rsidRPr="008A7FED">
        <w:rPr>
          <w:b/>
        </w:rPr>
        <w:t>не привлекать</w:t>
      </w:r>
      <w:r>
        <w:t xml:space="preserve"> </w:t>
      </w:r>
    </w:p>
    <w:p w:rsidR="00DC2543" w:rsidRDefault="00DC2543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rPr>
          <w:sz w:val="2"/>
          <w:szCs w:val="2"/>
        </w:rPr>
      </w:pPr>
    </w:p>
    <w:p w:rsidR="00DC2543" w:rsidRPr="002E0563" w:rsidRDefault="00F36EE2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jc w:val="center"/>
        <w:rPr>
          <w:sz w:val="16"/>
          <w:szCs w:val="16"/>
        </w:rPr>
      </w:pPr>
      <w:r w:rsidRPr="002E0563">
        <w:rPr>
          <w:sz w:val="16"/>
          <w:szCs w:val="16"/>
        </w:rPr>
        <w:t xml:space="preserve"> </w:t>
      </w:r>
      <w:r w:rsidR="00DC2543" w:rsidRPr="002E0563">
        <w:rPr>
          <w:sz w:val="16"/>
          <w:szCs w:val="16"/>
        </w:rPr>
        <w:t>(фамилия, имя, отчество (последнее – при наличии), должности привлекаемых к проведению проверки экспертов и (или) наименование экспертной организации с указанием реквизитов свидетельства об аккредитации и наименования органа по аккредитации, выдавшего свидетельство об аккредитации)</w:t>
      </w:r>
    </w:p>
    <w:p w:rsidR="00DC2543" w:rsidRDefault="00DC2543" w:rsidP="001F694D">
      <w:pPr>
        <w:tabs>
          <w:tab w:val="left" w:pos="4298"/>
        </w:tabs>
        <w:spacing w:after="0" w:line="0" w:lineRule="atLeast"/>
        <w:contextualSpacing/>
      </w:pPr>
      <w:r>
        <w:t>5. Установить, что:</w:t>
      </w:r>
    </w:p>
    <w:p w:rsidR="00DC2543" w:rsidRDefault="00DC2543" w:rsidP="00781907">
      <w:pPr>
        <w:tabs>
          <w:tab w:val="left" w:pos="4298"/>
        </w:tabs>
        <w:spacing w:after="0" w:line="0" w:lineRule="atLeast"/>
        <w:contextualSpacing/>
        <w:jc w:val="both"/>
      </w:pPr>
      <w:r>
        <w:t>настоящая проверка проводится с целью:</w:t>
      </w:r>
      <w:r w:rsidR="003E214A">
        <w:t xml:space="preserve"> рассмотреть заявление № 12 от 13.03.2019 года</w:t>
      </w:r>
      <w:r>
        <w:t xml:space="preserve">  </w:t>
      </w:r>
    </w:p>
    <w:p w:rsidR="00DC2543" w:rsidRDefault="00DC2543" w:rsidP="00781907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jc w:val="both"/>
        <w:rPr>
          <w:sz w:val="2"/>
          <w:szCs w:val="2"/>
        </w:rPr>
      </w:pPr>
    </w:p>
    <w:p w:rsidR="00DC2543" w:rsidRDefault="003E214A" w:rsidP="00781907">
      <w:pPr>
        <w:tabs>
          <w:tab w:val="left" w:pos="4298"/>
        </w:tabs>
        <w:spacing w:after="0" w:line="0" w:lineRule="atLeast"/>
        <w:contextualSpacing/>
        <w:jc w:val="both"/>
      </w:pPr>
      <w:r>
        <w:t>Романовой Валентины Георгиевны, собственника жилого помещения № 11 многоквартирного</w:t>
      </w:r>
    </w:p>
    <w:p w:rsidR="00DC2543" w:rsidRDefault="00DC2543" w:rsidP="00781907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jc w:val="both"/>
        <w:rPr>
          <w:sz w:val="2"/>
          <w:szCs w:val="2"/>
        </w:rPr>
      </w:pPr>
    </w:p>
    <w:p w:rsidR="00DC2543" w:rsidRDefault="00781907" w:rsidP="00781907">
      <w:pPr>
        <w:tabs>
          <w:tab w:val="left" w:pos="4298"/>
        </w:tabs>
        <w:spacing w:after="0" w:line="0" w:lineRule="atLeast"/>
        <w:contextualSpacing/>
        <w:jc w:val="both"/>
      </w:pPr>
      <w:r>
        <w:t>д</w:t>
      </w:r>
      <w:r w:rsidR="003E214A">
        <w:t xml:space="preserve">ома № 9 по ул. имени Н. Кухаря в </w:t>
      </w:r>
      <w:proofErr w:type="spellStart"/>
      <w:r w:rsidR="003E214A">
        <w:t>г.п</w:t>
      </w:r>
      <w:proofErr w:type="spellEnd"/>
      <w:r w:rsidR="003E214A">
        <w:t xml:space="preserve">. </w:t>
      </w:r>
      <w:proofErr w:type="spellStart"/>
      <w:r w:rsidR="003E214A">
        <w:t>Игрим</w:t>
      </w:r>
      <w:proofErr w:type="spellEnd"/>
    </w:p>
    <w:p w:rsidR="00DC2543" w:rsidRDefault="00DC2543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rPr>
          <w:sz w:val="2"/>
          <w:szCs w:val="2"/>
        </w:rPr>
      </w:pPr>
    </w:p>
    <w:p w:rsidR="00DC2543" w:rsidRDefault="00DC2543" w:rsidP="001F694D">
      <w:pPr>
        <w:tabs>
          <w:tab w:val="left" w:pos="4298"/>
        </w:tabs>
        <w:spacing w:after="0" w:line="0" w:lineRule="atLeast"/>
        <w:contextualSpacing/>
      </w:pPr>
      <w:r>
        <w:t>При установлении целей проводимой проверки указывается следующая информация:</w:t>
      </w:r>
    </w:p>
    <w:p w:rsidR="00DC2543" w:rsidRDefault="00DC2543" w:rsidP="001F694D">
      <w:pPr>
        <w:tabs>
          <w:tab w:val="left" w:pos="4298"/>
        </w:tabs>
        <w:spacing w:after="0" w:line="0" w:lineRule="atLeast"/>
        <w:contextualSpacing/>
      </w:pPr>
      <w:r>
        <w:t>а) в случае проведения плановой проверки:</w:t>
      </w:r>
    </w:p>
    <w:p w:rsidR="00DC2543" w:rsidRDefault="00DC2543" w:rsidP="001F694D">
      <w:pPr>
        <w:tabs>
          <w:tab w:val="left" w:pos="4298"/>
        </w:tabs>
        <w:spacing w:after="0" w:line="0" w:lineRule="atLeast"/>
        <w:ind w:firstLine="567"/>
        <w:contextualSpacing/>
        <w:jc w:val="both"/>
      </w:pPr>
      <w:r>
        <w:t>– ссылка на утвержденный ежегодный план проведения плановых проверок;</w:t>
      </w:r>
    </w:p>
    <w:p w:rsidR="00DC2543" w:rsidRDefault="00DC2543" w:rsidP="001F694D">
      <w:pPr>
        <w:tabs>
          <w:tab w:val="left" w:pos="4298"/>
        </w:tabs>
        <w:spacing w:after="0" w:line="0" w:lineRule="atLeast"/>
        <w:contextualSpacing/>
      </w:pPr>
      <w:r>
        <w:t>б) в случае проведения внеплановой выездной проверки:</w:t>
      </w:r>
    </w:p>
    <w:p w:rsidR="00DC2543" w:rsidRDefault="00DC2543" w:rsidP="001F694D">
      <w:pPr>
        <w:tabs>
          <w:tab w:val="left" w:pos="4298"/>
        </w:tabs>
        <w:spacing w:after="0" w:line="0" w:lineRule="atLeast"/>
        <w:ind w:firstLine="567"/>
        <w:contextualSpacing/>
        <w:jc w:val="both"/>
      </w:pPr>
      <w:r>
        <w:t>– реквизиты ранее выданного проверяемому лицу предписания об устранении выявленного нарушения, срок для исполнения которого истек;</w:t>
      </w:r>
    </w:p>
    <w:p w:rsidR="00DC2543" w:rsidRDefault="00DC2543" w:rsidP="001F694D">
      <w:pPr>
        <w:tabs>
          <w:tab w:val="left" w:pos="4298"/>
        </w:tabs>
        <w:spacing w:after="0" w:line="0" w:lineRule="atLeast"/>
        <w:ind w:firstLine="567"/>
        <w:contextualSpacing/>
        <w:jc w:val="both"/>
      </w:pPr>
      <w:r>
        <w:t>– реквизиты обращений и заявлений граждан, юридических лиц, индивидуальных предпринимателей, поступивших в органы государственного контроля (надзора), органы муниципального контроля;</w:t>
      </w:r>
    </w:p>
    <w:p w:rsidR="00DC2543" w:rsidRDefault="00DC2543" w:rsidP="001F694D">
      <w:pPr>
        <w:tabs>
          <w:tab w:val="left" w:pos="4298"/>
        </w:tabs>
        <w:spacing w:after="0" w:line="0" w:lineRule="atLeast"/>
        <w:ind w:firstLine="567"/>
        <w:contextualSpacing/>
        <w:jc w:val="both"/>
      </w:pPr>
      <w:r>
        <w:t>– реквизиты приказа (распоряжения)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Федерации;</w:t>
      </w:r>
    </w:p>
    <w:p w:rsidR="00DC2543" w:rsidRDefault="00DC2543" w:rsidP="001F694D">
      <w:pPr>
        <w:tabs>
          <w:tab w:val="left" w:pos="4298"/>
        </w:tabs>
        <w:spacing w:after="0" w:line="0" w:lineRule="atLeast"/>
        <w:ind w:firstLine="567"/>
        <w:contextualSpacing/>
        <w:jc w:val="both"/>
      </w:pPr>
      <w:r>
        <w:t>– 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обращений;</w:t>
      </w:r>
    </w:p>
    <w:p w:rsidR="00DC2543" w:rsidRDefault="00DC2543" w:rsidP="001F694D">
      <w:pPr>
        <w:keepLines/>
        <w:tabs>
          <w:tab w:val="left" w:pos="4298"/>
        </w:tabs>
        <w:spacing w:after="0" w:line="0" w:lineRule="atLeast"/>
        <w:ind w:firstLine="567"/>
        <w:contextualSpacing/>
        <w:jc w:val="both"/>
      </w:pPr>
      <w:r>
        <w:t>в) в случае проведения внеплановой выездной проверки, которая подлежит согласованию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</w:p>
    <w:p w:rsidR="00DC2543" w:rsidRDefault="00DC2543" w:rsidP="001F694D">
      <w:pPr>
        <w:tabs>
          <w:tab w:val="left" w:pos="4298"/>
        </w:tabs>
        <w:spacing w:after="0" w:line="0" w:lineRule="atLeast"/>
        <w:ind w:firstLine="567"/>
        <w:contextualSpacing/>
        <w:jc w:val="both"/>
      </w:pPr>
      <w:r>
        <w:t>– реквизиты прилагаемой копии документа (рапорта, докладной записки и другие), представленного должностным лицом, обнаружившим нарушение;</w:t>
      </w:r>
    </w:p>
    <w:p w:rsidR="003E214A" w:rsidRDefault="003E214A" w:rsidP="001F694D">
      <w:pPr>
        <w:tabs>
          <w:tab w:val="left" w:pos="4298"/>
        </w:tabs>
        <w:spacing w:after="0" w:line="0" w:lineRule="atLeast"/>
        <w:contextualSpacing/>
      </w:pPr>
    </w:p>
    <w:p w:rsidR="003E214A" w:rsidRDefault="003E214A" w:rsidP="001F694D">
      <w:pPr>
        <w:tabs>
          <w:tab w:val="left" w:pos="4298"/>
        </w:tabs>
        <w:spacing w:after="0" w:line="0" w:lineRule="atLeast"/>
        <w:contextualSpacing/>
      </w:pPr>
    </w:p>
    <w:p w:rsidR="00DC2543" w:rsidRPr="00781907" w:rsidRDefault="00DC2543" w:rsidP="001F694D">
      <w:pPr>
        <w:tabs>
          <w:tab w:val="left" w:pos="4298"/>
        </w:tabs>
        <w:spacing w:after="0" w:line="0" w:lineRule="atLeast"/>
        <w:contextualSpacing/>
        <w:rPr>
          <w:b/>
        </w:rPr>
      </w:pPr>
      <w:r>
        <w:t>задачам</w:t>
      </w:r>
      <w:r w:rsidR="00781907">
        <w:t xml:space="preserve">и настоящей проверки являются: </w:t>
      </w:r>
      <w:r w:rsidR="00781907" w:rsidRPr="00781907">
        <w:rPr>
          <w:b/>
        </w:rPr>
        <w:t xml:space="preserve">рассмотрение заявления № 12 от 13.03.2019 года, </w:t>
      </w:r>
    </w:p>
    <w:p w:rsidR="00DC2543" w:rsidRPr="00781907" w:rsidRDefault="00DC2543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rPr>
          <w:b/>
          <w:sz w:val="2"/>
          <w:szCs w:val="2"/>
        </w:rPr>
      </w:pPr>
    </w:p>
    <w:p w:rsidR="00DC2543" w:rsidRPr="00781907" w:rsidRDefault="00781907" w:rsidP="001F694D">
      <w:pPr>
        <w:tabs>
          <w:tab w:val="left" w:pos="4298"/>
        </w:tabs>
        <w:spacing w:after="0" w:line="0" w:lineRule="atLeast"/>
        <w:contextualSpacing/>
        <w:rPr>
          <w:b/>
        </w:rPr>
      </w:pPr>
      <w:r w:rsidRPr="00781907">
        <w:rPr>
          <w:b/>
        </w:rPr>
        <w:t>выявление нарушений законодательства РФ в жилищной сфере</w:t>
      </w:r>
    </w:p>
    <w:p w:rsidR="00DC2543" w:rsidRDefault="00DC2543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rPr>
          <w:sz w:val="2"/>
          <w:szCs w:val="2"/>
        </w:rPr>
      </w:pPr>
    </w:p>
    <w:p w:rsidR="00DC2543" w:rsidRDefault="00DC2543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rPr>
          <w:sz w:val="2"/>
          <w:szCs w:val="2"/>
        </w:rPr>
      </w:pPr>
    </w:p>
    <w:p w:rsidR="00DC2543" w:rsidRPr="00781907" w:rsidRDefault="00DC2543" w:rsidP="00781907">
      <w:pPr>
        <w:tabs>
          <w:tab w:val="left" w:pos="4298"/>
        </w:tabs>
        <w:spacing w:after="0" w:line="0" w:lineRule="atLeast"/>
        <w:contextualSpacing/>
        <w:jc w:val="both"/>
        <w:rPr>
          <w:u w:val="single"/>
        </w:rPr>
      </w:pPr>
      <w:r>
        <w:t>6. Предметом настоящей проверки является (отметить нужное):</w:t>
      </w:r>
      <w:r w:rsidR="00781907">
        <w:t xml:space="preserve"> </w:t>
      </w:r>
      <w:r w:rsidRPr="00781907">
        <w:rPr>
          <w:b/>
          <w:u w:val="single"/>
        </w:rPr>
        <w:t>соблюдение обязательных требований или требований, установленных муниципальными правовыми актами;</w:t>
      </w:r>
    </w:p>
    <w:p w:rsidR="00DC2543" w:rsidRDefault="00DC2543" w:rsidP="001F694D">
      <w:pPr>
        <w:tabs>
          <w:tab w:val="left" w:pos="4298"/>
        </w:tabs>
        <w:spacing w:after="0" w:line="0" w:lineRule="atLeast"/>
        <w:ind w:firstLine="567"/>
        <w:contextualSpacing/>
        <w:jc w:val="both"/>
      </w:pPr>
      <w:r>
        <w:lastRenderedPageBreak/>
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DC2543" w:rsidRDefault="00DC2543" w:rsidP="001F694D">
      <w:pPr>
        <w:tabs>
          <w:tab w:val="left" w:pos="4298"/>
        </w:tabs>
        <w:spacing w:after="0" w:line="0" w:lineRule="atLeast"/>
        <w:ind w:firstLine="567"/>
        <w:contextualSpacing/>
        <w:jc w:val="both"/>
      </w:pPr>
      <w:r>
        <w:t>выполнение предписаний органов государственного контроля (надзора), органов муниципального контроля;</w:t>
      </w:r>
    </w:p>
    <w:p w:rsidR="00DC2543" w:rsidRDefault="00DC2543" w:rsidP="001F694D">
      <w:pPr>
        <w:tabs>
          <w:tab w:val="left" w:pos="4298"/>
        </w:tabs>
        <w:spacing w:after="0" w:line="0" w:lineRule="atLeast"/>
        <w:ind w:firstLine="567"/>
        <w:contextualSpacing/>
      </w:pPr>
      <w:r>
        <w:t>проведение мероприятий:</w:t>
      </w:r>
    </w:p>
    <w:p w:rsidR="00DC2543" w:rsidRDefault="00DC2543" w:rsidP="001F694D">
      <w:pPr>
        <w:tabs>
          <w:tab w:val="left" w:pos="4298"/>
        </w:tabs>
        <w:spacing w:after="0" w:line="0" w:lineRule="atLeast"/>
        <w:ind w:firstLine="567"/>
        <w:contextualSpacing/>
        <w:jc w:val="both"/>
      </w:pPr>
      <w:r>
        <w:t>по предотвращению причинения вреда жизни, здоровью граждан, вреда животным, растениям, окружающей среде;</w:t>
      </w:r>
    </w:p>
    <w:p w:rsidR="00DC2543" w:rsidRDefault="00DC2543" w:rsidP="001F694D">
      <w:pPr>
        <w:tabs>
          <w:tab w:val="left" w:pos="4298"/>
        </w:tabs>
        <w:spacing w:after="0" w:line="0" w:lineRule="atLeast"/>
        <w:ind w:firstLine="567"/>
        <w:contextualSpacing/>
        <w:jc w:val="both"/>
      </w:pPr>
      <w:r>
        <w:t>по предупреждению возникновения чрезвычайных ситуаций природного и техногенного характера;</w:t>
      </w:r>
    </w:p>
    <w:p w:rsidR="00DC2543" w:rsidRDefault="00DC2543" w:rsidP="001F694D">
      <w:pPr>
        <w:tabs>
          <w:tab w:val="left" w:pos="4298"/>
        </w:tabs>
        <w:spacing w:after="0" w:line="0" w:lineRule="atLeast"/>
        <w:ind w:firstLine="567"/>
        <w:contextualSpacing/>
      </w:pPr>
      <w:r>
        <w:t>по обеспечению безопасности государства;</w:t>
      </w:r>
    </w:p>
    <w:p w:rsidR="00DC2543" w:rsidRDefault="00DC2543" w:rsidP="001F694D">
      <w:pPr>
        <w:tabs>
          <w:tab w:val="left" w:pos="4298"/>
        </w:tabs>
        <w:spacing w:after="0" w:line="0" w:lineRule="atLeast"/>
        <w:ind w:firstLine="567"/>
        <w:contextualSpacing/>
      </w:pPr>
      <w:r>
        <w:t>по ликвидации последствий причинения такого вреда.</w:t>
      </w:r>
    </w:p>
    <w:p w:rsidR="00DC2543" w:rsidRDefault="00DC2543" w:rsidP="00F36EE2">
      <w:pPr>
        <w:tabs>
          <w:tab w:val="left" w:pos="4298"/>
        </w:tabs>
        <w:spacing w:after="0" w:line="0" w:lineRule="atLeast"/>
        <w:contextualSpacing/>
      </w:pPr>
      <w:r>
        <w:t xml:space="preserve">7. Срок проведения </w:t>
      </w:r>
      <w:r w:rsidR="008B2BC1">
        <w:t xml:space="preserve">проверки: </w:t>
      </w:r>
      <w:r w:rsidR="008B2BC1" w:rsidRPr="008B2BC1">
        <w:rPr>
          <w:u w:val="single"/>
        </w:rPr>
        <w:t>03</w:t>
      </w:r>
      <w:r w:rsidR="00D44C70" w:rsidRPr="00F36EE2">
        <w:rPr>
          <w:u w:val="single"/>
        </w:rPr>
        <w:t xml:space="preserve"> апреля 2019 год</w:t>
      </w:r>
    </w:p>
    <w:p w:rsidR="00DC2543" w:rsidRDefault="00DC2543" w:rsidP="00F36EE2">
      <w:pPr>
        <w:tabs>
          <w:tab w:val="left" w:pos="4298"/>
        </w:tabs>
        <w:spacing w:after="0" w:line="0" w:lineRule="atLeast"/>
        <w:contextualSpacing/>
        <w:rPr>
          <w:sz w:val="2"/>
          <w:szCs w:val="2"/>
        </w:rPr>
      </w:pPr>
    </w:p>
    <w:p w:rsidR="00DC2543" w:rsidRDefault="00DC2543" w:rsidP="001F694D">
      <w:pPr>
        <w:tabs>
          <w:tab w:val="left" w:pos="4298"/>
        </w:tabs>
        <w:spacing w:after="0" w:line="0" w:lineRule="atLeast"/>
        <w:ind w:firstLine="567"/>
        <w:contextualSpacing/>
      </w:pPr>
      <w:r>
        <w:t>К проведению проверки приступить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"/>
        <w:gridCol w:w="397"/>
        <w:gridCol w:w="255"/>
        <w:gridCol w:w="1418"/>
        <w:gridCol w:w="397"/>
        <w:gridCol w:w="397"/>
        <w:gridCol w:w="340"/>
      </w:tblGrid>
      <w:tr w:rsidR="00DC2543" w:rsidTr="00366CEC">
        <w:trPr>
          <w:cantSplit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543" w:rsidRDefault="00DC2543" w:rsidP="001F694D">
            <w:pPr>
              <w:tabs>
                <w:tab w:val="left" w:pos="4298"/>
              </w:tabs>
              <w:spacing w:after="0" w:line="0" w:lineRule="atLeast"/>
              <w:contextualSpacing/>
            </w:pPr>
            <w:r>
              <w:t>с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543" w:rsidRDefault="00D44C70" w:rsidP="001F694D">
            <w:pPr>
              <w:tabs>
                <w:tab w:val="left" w:pos="4298"/>
              </w:tabs>
              <w:spacing w:after="0" w:line="0" w:lineRule="atLeast"/>
              <w:contextualSpacing/>
              <w:jc w:val="center"/>
            </w:pPr>
            <w:r>
              <w:t>03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543" w:rsidRDefault="00DC2543" w:rsidP="001F694D">
            <w:pPr>
              <w:tabs>
                <w:tab w:val="left" w:pos="4298"/>
              </w:tabs>
              <w:spacing w:after="0" w:line="0" w:lineRule="atLeast"/>
              <w:contextualSpacing/>
            </w:pPr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543" w:rsidRDefault="00D44C70" w:rsidP="001F694D">
            <w:pPr>
              <w:tabs>
                <w:tab w:val="left" w:pos="4298"/>
              </w:tabs>
              <w:spacing w:after="0" w:line="0" w:lineRule="atLeast"/>
              <w:contextualSpacing/>
              <w:jc w:val="center"/>
            </w:pPr>
            <w: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543" w:rsidRDefault="00DC2543" w:rsidP="001F694D">
            <w:pPr>
              <w:tabs>
                <w:tab w:val="left" w:pos="4298"/>
              </w:tabs>
              <w:spacing w:after="0" w:line="0" w:lineRule="atLeast"/>
              <w:contextualSpacing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543" w:rsidRDefault="00D44C70" w:rsidP="001F694D">
            <w:pPr>
              <w:tabs>
                <w:tab w:val="left" w:pos="4298"/>
              </w:tabs>
              <w:spacing w:after="0" w:line="0" w:lineRule="atLeast"/>
              <w:contextualSpacing/>
            </w:pPr>
            <w: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543" w:rsidRDefault="00DC2543" w:rsidP="001F694D">
            <w:pPr>
              <w:tabs>
                <w:tab w:val="left" w:pos="4298"/>
              </w:tabs>
              <w:spacing w:after="0" w:line="0" w:lineRule="atLeast"/>
              <w:contextualSpacing/>
            </w:pPr>
            <w:r>
              <w:t>г.</w:t>
            </w:r>
          </w:p>
        </w:tc>
      </w:tr>
    </w:tbl>
    <w:p w:rsidR="00DC2543" w:rsidRDefault="00DC2543" w:rsidP="001F694D">
      <w:pPr>
        <w:tabs>
          <w:tab w:val="left" w:pos="4298"/>
        </w:tabs>
        <w:spacing w:after="0" w:line="0" w:lineRule="atLeast"/>
        <w:ind w:firstLine="567"/>
        <w:contextualSpacing/>
      </w:pPr>
      <w:r>
        <w:t>Проверку окончить не позднее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97"/>
        <w:gridCol w:w="397"/>
        <w:gridCol w:w="340"/>
      </w:tblGrid>
      <w:tr w:rsidR="00DC2543" w:rsidTr="00366CEC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543" w:rsidRDefault="00DC2543" w:rsidP="001F694D">
            <w:pPr>
              <w:tabs>
                <w:tab w:val="left" w:pos="4298"/>
              </w:tabs>
              <w:spacing w:after="0" w:line="0" w:lineRule="atLeast"/>
              <w:contextualSpacing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543" w:rsidRDefault="00D44C70" w:rsidP="001F694D">
            <w:pPr>
              <w:tabs>
                <w:tab w:val="left" w:pos="4298"/>
              </w:tabs>
              <w:spacing w:after="0" w:line="0" w:lineRule="atLeast"/>
              <w:contextualSpacing/>
              <w:jc w:val="center"/>
            </w:pPr>
            <w:r>
              <w:t>03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543" w:rsidRDefault="00DC2543" w:rsidP="001F694D">
            <w:pPr>
              <w:tabs>
                <w:tab w:val="left" w:pos="4298"/>
              </w:tabs>
              <w:spacing w:after="0" w:line="0" w:lineRule="atLeast"/>
              <w:contextualSpacing/>
            </w:pPr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543" w:rsidRDefault="00D44C70" w:rsidP="001F694D">
            <w:pPr>
              <w:tabs>
                <w:tab w:val="left" w:pos="4298"/>
              </w:tabs>
              <w:spacing w:after="0" w:line="0" w:lineRule="atLeast"/>
              <w:contextualSpacing/>
              <w:jc w:val="center"/>
            </w:pPr>
            <w: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543" w:rsidRDefault="00DC2543" w:rsidP="001F694D">
            <w:pPr>
              <w:tabs>
                <w:tab w:val="left" w:pos="4298"/>
              </w:tabs>
              <w:spacing w:after="0" w:line="0" w:lineRule="atLeast"/>
              <w:contextualSpacing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543" w:rsidRDefault="00D44C70" w:rsidP="001F694D">
            <w:pPr>
              <w:tabs>
                <w:tab w:val="left" w:pos="4298"/>
              </w:tabs>
              <w:spacing w:after="0" w:line="0" w:lineRule="atLeast"/>
              <w:contextualSpacing/>
            </w:pPr>
            <w: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543" w:rsidRDefault="00DC2543" w:rsidP="001F694D">
            <w:pPr>
              <w:tabs>
                <w:tab w:val="left" w:pos="4298"/>
              </w:tabs>
              <w:spacing w:after="0" w:line="0" w:lineRule="atLeast"/>
              <w:contextualSpacing/>
            </w:pPr>
            <w:r>
              <w:t>г.</w:t>
            </w:r>
          </w:p>
        </w:tc>
      </w:tr>
    </w:tbl>
    <w:p w:rsidR="00DC2543" w:rsidRDefault="00DC2543" w:rsidP="001F694D">
      <w:pPr>
        <w:tabs>
          <w:tab w:val="left" w:pos="4298"/>
        </w:tabs>
        <w:spacing w:after="0" w:line="0" w:lineRule="atLeast"/>
        <w:contextualSpacing/>
      </w:pPr>
      <w:r>
        <w:t xml:space="preserve">8. Правовые основания проведения </w:t>
      </w:r>
      <w:r w:rsidR="008B2BC1">
        <w:t xml:space="preserve">проверки: </w:t>
      </w:r>
      <w:proofErr w:type="spellStart"/>
      <w:r w:rsidR="008B2BC1">
        <w:t>п.п</w:t>
      </w:r>
      <w:proofErr w:type="spellEnd"/>
      <w:r w:rsidR="008B2BC1">
        <w:t>.</w:t>
      </w:r>
      <w:r w:rsidR="006312E7">
        <w:t xml:space="preserve"> 4.2, п. 4, ст. 20 </w:t>
      </w:r>
      <w:r w:rsidR="006312E7" w:rsidRPr="006312E7">
        <w:t xml:space="preserve">"Жилищный кодекс Российской </w:t>
      </w:r>
    </w:p>
    <w:p w:rsidR="00DC2543" w:rsidRDefault="00DC2543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rPr>
          <w:sz w:val="2"/>
          <w:szCs w:val="2"/>
        </w:rPr>
      </w:pPr>
    </w:p>
    <w:p w:rsidR="00DC2543" w:rsidRDefault="006312E7" w:rsidP="001F694D">
      <w:pPr>
        <w:tabs>
          <w:tab w:val="left" w:pos="4298"/>
        </w:tabs>
        <w:spacing w:after="0" w:line="0" w:lineRule="atLeast"/>
        <w:contextualSpacing/>
      </w:pPr>
      <w:r w:rsidRPr="006312E7">
        <w:t>Федерации" от 29.12.2004 N 188-ФЗ (ред. от 22.01.2019)</w:t>
      </w:r>
    </w:p>
    <w:p w:rsidR="00DC2543" w:rsidRDefault="00DC2543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rPr>
          <w:sz w:val="2"/>
          <w:szCs w:val="2"/>
        </w:rPr>
      </w:pPr>
    </w:p>
    <w:p w:rsidR="00DC2543" w:rsidRPr="002E0563" w:rsidRDefault="00F36EE2" w:rsidP="002E0563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jc w:val="center"/>
        <w:rPr>
          <w:sz w:val="16"/>
          <w:szCs w:val="16"/>
        </w:rPr>
      </w:pPr>
      <w:r w:rsidRPr="002E0563">
        <w:rPr>
          <w:sz w:val="16"/>
          <w:szCs w:val="16"/>
        </w:rPr>
        <w:t xml:space="preserve"> </w:t>
      </w:r>
      <w:r w:rsidR="00DC2543" w:rsidRPr="002E0563">
        <w:rPr>
          <w:sz w:val="16"/>
          <w:szCs w:val="16"/>
        </w:rPr>
        <w:t>(ссылка на положение нормативного правового акта, в соответствии с к</w:t>
      </w:r>
      <w:r w:rsidR="002E0563">
        <w:rPr>
          <w:sz w:val="16"/>
          <w:szCs w:val="16"/>
        </w:rPr>
        <w:t xml:space="preserve">оторым осуществляется проверка; </w:t>
      </w:r>
      <w:r w:rsidR="00DC2543" w:rsidRPr="002E0563">
        <w:rPr>
          <w:sz w:val="16"/>
          <w:szCs w:val="16"/>
        </w:rPr>
        <w:t>ссылка на положения (нормативных) правовых актов, устанавливающ</w:t>
      </w:r>
      <w:r w:rsidR="002E0563">
        <w:rPr>
          <w:sz w:val="16"/>
          <w:szCs w:val="16"/>
        </w:rPr>
        <w:t xml:space="preserve">их требования, которые являются </w:t>
      </w:r>
      <w:r w:rsidR="00DC2543" w:rsidRPr="002E0563">
        <w:rPr>
          <w:sz w:val="16"/>
          <w:szCs w:val="16"/>
        </w:rPr>
        <w:t>предметом проверки)</w:t>
      </w:r>
    </w:p>
    <w:p w:rsidR="00DC2543" w:rsidRDefault="00DC2543" w:rsidP="001F694D">
      <w:pPr>
        <w:tabs>
          <w:tab w:val="left" w:pos="4298"/>
        </w:tabs>
        <w:spacing w:after="0" w:line="0" w:lineRule="atLeast"/>
        <w:contextualSpacing/>
        <w:jc w:val="both"/>
      </w:pPr>
      <w:r>
        <w:t xml:space="preserve">9. В процессе проверки провести следующие мероприятия по контролю, необходимые для достижения целей и задач проведения проверки: </w:t>
      </w:r>
      <w:r w:rsidR="006312E7" w:rsidRPr="00AD22A1">
        <w:rPr>
          <w:u w:val="single"/>
        </w:rPr>
        <w:t>произвести осмотр несущих и ограждающих</w:t>
      </w:r>
      <w:r w:rsidR="006312E7">
        <w:t xml:space="preserve"> конструкций жилого помещения № 8 многоквартирного дома № 11 по ул. имени Н. Кухаря в </w:t>
      </w:r>
    </w:p>
    <w:p w:rsidR="00DC2543" w:rsidRDefault="00DC2543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rPr>
          <w:sz w:val="2"/>
          <w:szCs w:val="2"/>
        </w:rPr>
      </w:pPr>
    </w:p>
    <w:p w:rsidR="00DC2543" w:rsidRDefault="006312E7" w:rsidP="001F694D">
      <w:pPr>
        <w:tabs>
          <w:tab w:val="left" w:pos="4298"/>
        </w:tabs>
        <w:spacing w:after="0" w:line="0" w:lineRule="atLeast"/>
        <w:contextualSpacing/>
      </w:pPr>
      <w:proofErr w:type="spellStart"/>
      <w:r>
        <w:t>г.п</w:t>
      </w:r>
      <w:proofErr w:type="spellEnd"/>
      <w:r>
        <w:t xml:space="preserve">. </w:t>
      </w:r>
      <w:proofErr w:type="spellStart"/>
      <w:r>
        <w:t>Игрим</w:t>
      </w:r>
      <w:proofErr w:type="spellEnd"/>
      <w:r>
        <w:t xml:space="preserve">. </w:t>
      </w:r>
      <w:r w:rsidR="00AD22A1">
        <w:t>Определить с</w:t>
      </w:r>
      <w:r w:rsidR="00AD22A1" w:rsidRPr="00AD22A1">
        <w:t>оответствие информации, указанной в технической документации</w:t>
      </w:r>
      <w:r w:rsidR="00AD22A1">
        <w:t>,</w:t>
      </w:r>
      <w:r w:rsidR="00AD22A1" w:rsidRPr="00AD22A1">
        <w:t xml:space="preserve"> с </w:t>
      </w:r>
    </w:p>
    <w:p w:rsidR="00DC2543" w:rsidRDefault="00DC2543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rPr>
          <w:sz w:val="2"/>
          <w:szCs w:val="2"/>
        </w:rPr>
      </w:pPr>
    </w:p>
    <w:p w:rsidR="00AD22A1" w:rsidRDefault="00AD22A1" w:rsidP="00AD22A1">
      <w:pPr>
        <w:tabs>
          <w:tab w:val="left" w:pos="4298"/>
        </w:tabs>
        <w:spacing w:after="0" w:line="0" w:lineRule="atLeast"/>
        <w:contextualSpacing/>
        <w:jc w:val="both"/>
      </w:pPr>
      <w:r w:rsidRPr="00AD22A1">
        <w:t xml:space="preserve">фактическими данными и информацией, указанной в иных документах на квартиру. </w:t>
      </w:r>
    </w:p>
    <w:p w:rsidR="00AD22A1" w:rsidRDefault="00AD22A1" w:rsidP="00AD22A1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rPr>
          <w:sz w:val="2"/>
          <w:szCs w:val="2"/>
        </w:rPr>
      </w:pPr>
    </w:p>
    <w:p w:rsidR="00DC2543" w:rsidRDefault="00DC2543" w:rsidP="001F694D">
      <w:pPr>
        <w:tabs>
          <w:tab w:val="left" w:pos="4298"/>
        </w:tabs>
        <w:spacing w:after="0" w:line="0" w:lineRule="atLeast"/>
        <w:contextualSpacing/>
        <w:jc w:val="both"/>
      </w:pPr>
      <w:r>
        <w:t xml:space="preserve">10. Перечень административных регламентов по осуществлению государственного контроля (надзора), осуществлению муниципального контроля (при их наличии):  </w:t>
      </w:r>
    </w:p>
    <w:p w:rsidR="00DC2543" w:rsidRDefault="006E7AB7" w:rsidP="00F36EE2">
      <w:pPr>
        <w:tabs>
          <w:tab w:val="left" w:pos="4298"/>
        </w:tabs>
        <w:spacing w:after="0" w:line="0" w:lineRule="atLeast"/>
        <w:contextualSpacing/>
        <w:jc w:val="both"/>
      </w:pPr>
      <w:r w:rsidRPr="006E7AB7">
        <w:t xml:space="preserve">Закон ХМАО-Югры «О порядке осуществления муниципального жилищного контроля на </w:t>
      </w:r>
    </w:p>
    <w:p w:rsidR="00DC2543" w:rsidRDefault="00DC2543" w:rsidP="00F36EE2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jc w:val="both"/>
        <w:rPr>
          <w:sz w:val="2"/>
          <w:szCs w:val="2"/>
        </w:rPr>
      </w:pPr>
    </w:p>
    <w:p w:rsidR="00DC2543" w:rsidRDefault="006E7AB7" w:rsidP="00F36EE2">
      <w:pPr>
        <w:tabs>
          <w:tab w:val="left" w:pos="4298"/>
        </w:tabs>
        <w:spacing w:after="0" w:line="0" w:lineRule="atLeast"/>
        <w:contextualSpacing/>
        <w:jc w:val="both"/>
      </w:pPr>
      <w:r w:rsidRPr="006E7AB7">
        <w:t>территории ХМАО-Югры» №115-оз от 27.09.2012г.,</w:t>
      </w:r>
      <w:r>
        <w:t xml:space="preserve"> П</w:t>
      </w:r>
      <w:r w:rsidRPr="006E7AB7">
        <w:t xml:space="preserve">остановление администрации городского </w:t>
      </w:r>
    </w:p>
    <w:p w:rsidR="006E7AB7" w:rsidRDefault="006E7AB7" w:rsidP="00F36EE2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jc w:val="both"/>
        <w:rPr>
          <w:sz w:val="2"/>
          <w:szCs w:val="2"/>
        </w:rPr>
      </w:pPr>
    </w:p>
    <w:p w:rsidR="006E7AB7" w:rsidRDefault="006E7AB7" w:rsidP="00F36EE2">
      <w:pPr>
        <w:tabs>
          <w:tab w:val="left" w:pos="4298"/>
        </w:tabs>
        <w:spacing w:after="0" w:line="0" w:lineRule="atLeast"/>
        <w:contextualSpacing/>
        <w:jc w:val="both"/>
      </w:pPr>
      <w:r w:rsidRPr="006E7AB7">
        <w:t xml:space="preserve">поселения </w:t>
      </w:r>
      <w:proofErr w:type="spellStart"/>
      <w:r w:rsidRPr="006E7AB7">
        <w:t>Игрим</w:t>
      </w:r>
      <w:proofErr w:type="spellEnd"/>
      <w:r w:rsidRPr="006E7AB7">
        <w:t xml:space="preserve"> от 09.03.2016 г. № 15 «Об утверждении административного регламента </w:t>
      </w:r>
    </w:p>
    <w:p w:rsidR="006E7AB7" w:rsidRDefault="006E7AB7" w:rsidP="00F36EE2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jc w:val="both"/>
        <w:rPr>
          <w:sz w:val="2"/>
          <w:szCs w:val="2"/>
        </w:rPr>
      </w:pPr>
    </w:p>
    <w:p w:rsidR="006E7AB7" w:rsidRDefault="006E7AB7" w:rsidP="00F36EE2">
      <w:pPr>
        <w:tabs>
          <w:tab w:val="left" w:pos="4298"/>
        </w:tabs>
        <w:spacing w:after="0" w:line="0" w:lineRule="atLeast"/>
        <w:contextualSpacing/>
        <w:jc w:val="both"/>
      </w:pPr>
      <w:r w:rsidRPr="006E7AB7">
        <w:t xml:space="preserve">осуществления муниципального жилищного контроля на территории муниципального </w:t>
      </w:r>
    </w:p>
    <w:p w:rsidR="006E7AB7" w:rsidRPr="00F36EE2" w:rsidRDefault="00F36EE2" w:rsidP="00F36EE2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jc w:val="both"/>
        <w:rPr>
          <w:sz w:val="20"/>
          <w:szCs w:val="20"/>
          <w:u w:val="single"/>
        </w:rPr>
      </w:pPr>
      <w:r w:rsidRPr="00F36EE2">
        <w:rPr>
          <w:u w:val="single"/>
        </w:rPr>
        <w:t xml:space="preserve">образования городского поселения </w:t>
      </w:r>
      <w:proofErr w:type="spellStart"/>
      <w:proofErr w:type="gramStart"/>
      <w:r w:rsidRPr="00F36EE2">
        <w:rPr>
          <w:u w:val="single"/>
        </w:rPr>
        <w:t>Игрим</w:t>
      </w:r>
      <w:proofErr w:type="spellEnd"/>
      <w:r w:rsidRPr="00F36EE2">
        <w:rPr>
          <w:u w:val="single"/>
        </w:rPr>
        <w:t>»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                                                                                      .</w:t>
      </w:r>
    </w:p>
    <w:p w:rsidR="00DC2543" w:rsidRPr="00CF3930" w:rsidRDefault="00DC2543" w:rsidP="006E7AB7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jc w:val="center"/>
        <w:rPr>
          <w:sz w:val="20"/>
          <w:szCs w:val="20"/>
        </w:rPr>
      </w:pPr>
      <w:r w:rsidRPr="00CF3930">
        <w:rPr>
          <w:sz w:val="20"/>
          <w:szCs w:val="20"/>
        </w:rPr>
        <w:t>(с указанием наименований, номеров и дат их принятия)</w:t>
      </w:r>
    </w:p>
    <w:p w:rsidR="00DC2543" w:rsidRDefault="00DC2543" w:rsidP="001F694D">
      <w:pPr>
        <w:tabs>
          <w:tab w:val="left" w:pos="4298"/>
        </w:tabs>
        <w:spacing w:after="0" w:line="0" w:lineRule="atLeast"/>
        <w:contextualSpacing/>
        <w:jc w:val="both"/>
      </w:pPr>
      <w:r>
        <w:t>11. 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</w:t>
      </w:r>
    </w:p>
    <w:p w:rsidR="00DC2543" w:rsidRDefault="00DC2543" w:rsidP="001F694D">
      <w:pPr>
        <w:tabs>
          <w:tab w:val="left" w:pos="4298"/>
        </w:tabs>
        <w:spacing w:after="0" w:line="0" w:lineRule="atLeast"/>
        <w:contextualSpacing/>
      </w:pPr>
    </w:p>
    <w:p w:rsidR="00DC2543" w:rsidRDefault="00DC2543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rPr>
          <w:sz w:val="2"/>
          <w:szCs w:val="2"/>
        </w:rPr>
      </w:pPr>
    </w:p>
    <w:p w:rsidR="00DC2543" w:rsidRDefault="00DC2543" w:rsidP="001F694D">
      <w:pPr>
        <w:tabs>
          <w:tab w:val="left" w:pos="4298"/>
        </w:tabs>
        <w:spacing w:after="0" w:line="0" w:lineRule="atLeast"/>
        <w:contextualSpacing/>
      </w:pPr>
    </w:p>
    <w:p w:rsidR="00DC2543" w:rsidRDefault="00DC2543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rPr>
          <w:sz w:val="2"/>
          <w:szCs w:val="2"/>
        </w:rPr>
      </w:pPr>
    </w:p>
    <w:p w:rsidR="00DC2543" w:rsidRDefault="00DC2543" w:rsidP="001F694D">
      <w:pPr>
        <w:keepNext/>
        <w:tabs>
          <w:tab w:val="left" w:pos="4298"/>
        </w:tabs>
        <w:spacing w:after="0" w:line="0" w:lineRule="atLeast"/>
        <w:contextualSpacing/>
      </w:pPr>
    </w:p>
    <w:p w:rsidR="00F36EE2" w:rsidRDefault="00F36EE2" w:rsidP="001F694D">
      <w:pPr>
        <w:keepNext/>
        <w:tabs>
          <w:tab w:val="left" w:pos="4298"/>
        </w:tabs>
        <w:spacing w:after="0" w:line="0" w:lineRule="atLeast"/>
        <w:contextualSpacing/>
      </w:pPr>
    </w:p>
    <w:p w:rsidR="00F36EE2" w:rsidRDefault="00F36EE2" w:rsidP="001F694D">
      <w:pPr>
        <w:keepNext/>
        <w:tabs>
          <w:tab w:val="left" w:pos="4298"/>
        </w:tabs>
        <w:spacing w:after="0" w:line="0" w:lineRule="atLeast"/>
        <w:contextualSpacing/>
      </w:pPr>
    </w:p>
    <w:p w:rsidR="00F36EE2" w:rsidRDefault="007C07DE" w:rsidP="007C07DE">
      <w:pPr>
        <w:keepNext/>
        <w:tabs>
          <w:tab w:val="left" w:pos="4298"/>
        </w:tabs>
        <w:spacing w:after="0" w:line="0" w:lineRule="atLeast"/>
        <w:contextualSpacing/>
        <w:jc w:val="center"/>
      </w:pPr>
      <w:r>
        <w:t xml:space="preserve">Глава городского поселения </w:t>
      </w:r>
      <w:proofErr w:type="spellStart"/>
      <w:r>
        <w:t>Игрим</w:t>
      </w:r>
      <w:proofErr w:type="spellEnd"/>
      <w:r>
        <w:t xml:space="preserve"> - </w:t>
      </w:r>
      <w:proofErr w:type="spellStart"/>
      <w:r>
        <w:t>Грудо</w:t>
      </w:r>
      <w:proofErr w:type="spellEnd"/>
      <w:r>
        <w:t xml:space="preserve"> Тамара Александровна </w:t>
      </w:r>
    </w:p>
    <w:p w:rsidR="00DC2543" w:rsidRDefault="00DC2543" w:rsidP="001F694D">
      <w:pPr>
        <w:keepNext/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rPr>
          <w:sz w:val="2"/>
          <w:szCs w:val="2"/>
        </w:rPr>
      </w:pPr>
    </w:p>
    <w:p w:rsidR="00DC2543" w:rsidRPr="00CF3930" w:rsidRDefault="007C07DE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jc w:val="center"/>
        <w:rPr>
          <w:sz w:val="20"/>
          <w:szCs w:val="20"/>
        </w:rPr>
      </w:pPr>
      <w:r w:rsidRPr="00CF3930">
        <w:rPr>
          <w:sz w:val="20"/>
          <w:szCs w:val="20"/>
        </w:rPr>
        <w:t xml:space="preserve"> </w:t>
      </w:r>
      <w:r w:rsidR="00DC2543" w:rsidRPr="00CF3930">
        <w:rPr>
          <w:sz w:val="20"/>
          <w:szCs w:val="20"/>
        </w:rPr>
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распоряжение или приказ о проведении проверки)</w:t>
      </w:r>
    </w:p>
    <w:p w:rsidR="002E0563" w:rsidRDefault="002E0563" w:rsidP="001F694D">
      <w:pPr>
        <w:tabs>
          <w:tab w:val="left" w:pos="4298"/>
        </w:tabs>
        <w:spacing w:after="0" w:line="0" w:lineRule="atLeast"/>
        <w:contextualSpacing/>
        <w:jc w:val="center"/>
      </w:pPr>
    </w:p>
    <w:p w:rsidR="007C07DE" w:rsidRDefault="007C07DE" w:rsidP="001F694D">
      <w:pPr>
        <w:tabs>
          <w:tab w:val="left" w:pos="4298"/>
        </w:tabs>
        <w:spacing w:after="0" w:line="0" w:lineRule="atLeast"/>
        <w:contextualSpacing/>
        <w:jc w:val="center"/>
      </w:pPr>
    </w:p>
    <w:p w:rsidR="00F36EE2" w:rsidRDefault="00F36EE2" w:rsidP="001F694D">
      <w:pPr>
        <w:tabs>
          <w:tab w:val="left" w:pos="4298"/>
        </w:tabs>
        <w:spacing w:after="0" w:line="0" w:lineRule="atLeast"/>
        <w:contextualSpacing/>
        <w:jc w:val="center"/>
      </w:pPr>
    </w:p>
    <w:p w:rsidR="00DC2543" w:rsidRPr="002E0563" w:rsidRDefault="00DC2543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jc w:val="center"/>
        <w:rPr>
          <w:sz w:val="16"/>
          <w:szCs w:val="16"/>
        </w:rPr>
      </w:pPr>
      <w:r w:rsidRPr="002E0563">
        <w:rPr>
          <w:sz w:val="16"/>
          <w:szCs w:val="16"/>
        </w:rPr>
        <w:t>(подпись, заверенная печатью)</w:t>
      </w:r>
    </w:p>
    <w:p w:rsidR="00DC2543" w:rsidRDefault="00DC2543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rPr>
          <w:sz w:val="2"/>
          <w:szCs w:val="2"/>
        </w:rPr>
      </w:pPr>
    </w:p>
    <w:p w:rsidR="007C07DE" w:rsidRDefault="007C07DE" w:rsidP="001F694D">
      <w:pPr>
        <w:tabs>
          <w:tab w:val="left" w:pos="4298"/>
        </w:tabs>
        <w:spacing w:after="0" w:line="0" w:lineRule="atLeast"/>
        <w:contextualSpacing/>
      </w:pPr>
    </w:p>
    <w:p w:rsidR="007C07DE" w:rsidRDefault="007C07DE" w:rsidP="001F694D">
      <w:pPr>
        <w:tabs>
          <w:tab w:val="left" w:pos="4298"/>
        </w:tabs>
        <w:spacing w:after="0" w:line="0" w:lineRule="atLeast"/>
        <w:contextualSpacing/>
      </w:pPr>
    </w:p>
    <w:p w:rsidR="00DC2543" w:rsidRDefault="007C07DE" w:rsidP="001F694D">
      <w:pPr>
        <w:tabs>
          <w:tab w:val="left" w:pos="4298"/>
        </w:tabs>
        <w:spacing w:after="0" w:line="0" w:lineRule="atLeast"/>
        <w:contextualSpacing/>
      </w:pPr>
      <w:r>
        <w:t xml:space="preserve">Муниципальный жилищный инспектор администрации городского поселения </w:t>
      </w:r>
      <w:proofErr w:type="spellStart"/>
      <w:r>
        <w:t>Игрим</w:t>
      </w:r>
      <w:proofErr w:type="spellEnd"/>
      <w:r>
        <w:t xml:space="preserve"> - Дубинин</w:t>
      </w:r>
    </w:p>
    <w:p w:rsidR="00DC2543" w:rsidRDefault="00DC2543" w:rsidP="001F694D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rPr>
          <w:sz w:val="2"/>
          <w:szCs w:val="2"/>
        </w:rPr>
      </w:pPr>
    </w:p>
    <w:p w:rsidR="00DC2543" w:rsidRPr="007C07DE" w:rsidRDefault="007C07DE" w:rsidP="001F694D">
      <w:pPr>
        <w:tabs>
          <w:tab w:val="left" w:pos="4298"/>
        </w:tabs>
        <w:spacing w:after="0" w:line="0" w:lineRule="atLeast"/>
        <w:contextualSpacing/>
      </w:pPr>
      <w:r>
        <w:t xml:space="preserve">Александр Викторович. Тел.: 8 (34674) 3-10-70. Эл. адрес: </w:t>
      </w:r>
      <w:proofErr w:type="spellStart"/>
      <w:r>
        <w:rPr>
          <w:lang w:val="en-US"/>
        </w:rPr>
        <w:t>admigrim</w:t>
      </w:r>
      <w:proofErr w:type="spellEnd"/>
      <w:r w:rsidRPr="008B0B97">
        <w:t>@</w:t>
      </w:r>
      <w:proofErr w:type="spellStart"/>
      <w:r>
        <w:rPr>
          <w:lang w:val="en-US"/>
        </w:rPr>
        <w:t>bk</w:t>
      </w:r>
      <w:proofErr w:type="spellEnd"/>
      <w:r w:rsidRPr="008B0B97">
        <w:t>.</w:t>
      </w:r>
      <w:proofErr w:type="spellStart"/>
      <w:r>
        <w:rPr>
          <w:lang w:val="en-US"/>
        </w:rPr>
        <w:t>ru</w:t>
      </w:r>
      <w:proofErr w:type="spellEnd"/>
    </w:p>
    <w:p w:rsidR="00F42A2C" w:rsidRPr="002E0563" w:rsidRDefault="00DC2543" w:rsidP="002E0563">
      <w:pPr>
        <w:pBdr>
          <w:top w:val="single" w:sz="4" w:space="1" w:color="auto"/>
        </w:pBdr>
        <w:tabs>
          <w:tab w:val="left" w:pos="4298"/>
        </w:tabs>
        <w:spacing w:after="0" w:line="0" w:lineRule="atLeast"/>
        <w:contextualSpacing/>
        <w:jc w:val="center"/>
        <w:rPr>
          <w:sz w:val="16"/>
          <w:szCs w:val="16"/>
        </w:rPr>
      </w:pPr>
      <w:r w:rsidRPr="002E0563">
        <w:rPr>
          <w:sz w:val="16"/>
          <w:szCs w:val="16"/>
        </w:rPr>
        <w:t>(фамилия, имя, отчество (последнее – при наличии) и должность должностного лица, непосредственно подготовившего проект приказа, контактный телефон, электронный адрес (при наличии))</w:t>
      </w:r>
    </w:p>
    <w:p w:rsidR="002E0563" w:rsidRPr="00183B5F" w:rsidRDefault="002E0563" w:rsidP="008B0B97">
      <w:pPr>
        <w:spacing w:after="0" w:line="0" w:lineRule="atLeast"/>
        <w:jc w:val="right"/>
      </w:pPr>
      <w:r>
        <w:t xml:space="preserve">     </w:t>
      </w:r>
      <w:r w:rsidR="008B0B97">
        <w:t xml:space="preserve">    </w:t>
      </w:r>
    </w:p>
    <w:p w:rsidR="002E0563" w:rsidRDefault="002E0563" w:rsidP="002E0563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</w:pPr>
    </w:p>
    <w:p w:rsidR="008B0B97" w:rsidRDefault="008B0B97" w:rsidP="002E0563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</w:pPr>
    </w:p>
    <w:tbl>
      <w:tblPr>
        <w:tblW w:w="102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  <w:gridCol w:w="58"/>
      </w:tblGrid>
      <w:tr w:rsidR="002E0563" w:rsidRPr="009603B9" w:rsidTr="00366CEC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8B0B97" w:rsidP="002E0563">
            <w:pPr>
              <w:spacing w:after="0" w:line="0" w:lineRule="atLeast"/>
              <w:contextualSpacing/>
              <w:jc w:val="center"/>
            </w:pP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Игрим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right"/>
            </w:pPr>
            <w:r w:rsidRPr="009603B9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8B0B97" w:rsidP="002E0563">
            <w:pPr>
              <w:spacing w:after="0" w:line="0" w:lineRule="atLeast"/>
              <w:contextualSpacing/>
              <w:jc w:val="center"/>
            </w:pPr>
            <w:r>
              <w:t>03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</w:pPr>
            <w:r w:rsidRPr="009603B9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8B0B97" w:rsidP="002E0563">
            <w:pPr>
              <w:spacing w:after="0" w:line="0" w:lineRule="atLeast"/>
              <w:contextualSpacing/>
              <w:jc w:val="center"/>
            </w:pPr>
            <w:r>
              <w:t>апреля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right"/>
            </w:pPr>
            <w:r w:rsidRPr="009603B9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8B0B97" w:rsidP="002E0563">
            <w:pPr>
              <w:spacing w:after="0" w:line="0" w:lineRule="atLeast"/>
              <w:contextualSpacing/>
            </w:pPr>
            <w:r>
              <w:t>19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</w:pPr>
            <w:r w:rsidRPr="009603B9">
              <w:t>г.</w:t>
            </w:r>
          </w:p>
        </w:tc>
      </w:tr>
      <w:tr w:rsidR="002E0563" w:rsidRPr="009603B9" w:rsidTr="00366CEC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E0563" w:rsidRPr="002E0563" w:rsidRDefault="002E0563" w:rsidP="002E0563">
            <w:pPr>
              <w:spacing w:after="0" w:line="0" w:lineRule="atLeast"/>
              <w:contextualSpacing/>
              <w:jc w:val="center"/>
              <w:rPr>
                <w:sz w:val="16"/>
                <w:szCs w:val="16"/>
              </w:rPr>
            </w:pPr>
            <w:r w:rsidRPr="002E0563">
              <w:rPr>
                <w:sz w:val="16"/>
                <w:szCs w:val="16"/>
              </w:rPr>
              <w:t>(место составления акта)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E0563" w:rsidRPr="009603B9" w:rsidRDefault="002E0563" w:rsidP="002E0563">
            <w:pPr>
              <w:spacing w:after="0" w:line="0" w:lineRule="atLeast"/>
              <w:contextualSpacing/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0563" w:rsidRPr="002E0563" w:rsidRDefault="002E0563" w:rsidP="002E0563">
            <w:pPr>
              <w:spacing w:after="0" w:line="0" w:lineRule="atLeast"/>
              <w:contextualSpacing/>
              <w:jc w:val="center"/>
              <w:rPr>
                <w:sz w:val="16"/>
                <w:szCs w:val="16"/>
              </w:rPr>
            </w:pPr>
            <w:r w:rsidRPr="002E0563">
              <w:rPr>
                <w:sz w:val="16"/>
                <w:szCs w:val="16"/>
              </w:rPr>
              <w:t>(дата составления акта)</w:t>
            </w:r>
          </w:p>
        </w:tc>
      </w:tr>
    </w:tbl>
    <w:p w:rsidR="002E0563" w:rsidRPr="009603B9" w:rsidRDefault="008B0B97" w:rsidP="002E0563">
      <w:pPr>
        <w:spacing w:after="0" w:line="0" w:lineRule="atLeast"/>
        <w:contextualSpacing/>
        <w:jc w:val="center"/>
      </w:pPr>
      <w:r>
        <w:t>15:00 ч.</w:t>
      </w:r>
    </w:p>
    <w:p w:rsidR="002E0563" w:rsidRPr="002E0563" w:rsidRDefault="002E0563" w:rsidP="002E0563">
      <w:pPr>
        <w:pBdr>
          <w:top w:val="single" w:sz="4" w:space="1" w:color="auto"/>
        </w:pBdr>
        <w:spacing w:after="0" w:line="0" w:lineRule="atLeast"/>
        <w:contextualSpacing/>
        <w:jc w:val="center"/>
        <w:rPr>
          <w:sz w:val="16"/>
          <w:szCs w:val="16"/>
        </w:rPr>
      </w:pPr>
      <w:r w:rsidRPr="002E0563">
        <w:rPr>
          <w:sz w:val="16"/>
          <w:szCs w:val="16"/>
        </w:rPr>
        <w:t>(время составления акта)</w:t>
      </w:r>
    </w:p>
    <w:p w:rsidR="002E0563" w:rsidRDefault="002E0563" w:rsidP="002E0563">
      <w:pPr>
        <w:spacing w:after="0" w:line="0" w:lineRule="atLeast"/>
        <w:contextualSpacing/>
        <w:jc w:val="center"/>
        <w:rPr>
          <w:b/>
          <w:bCs/>
        </w:rPr>
      </w:pPr>
    </w:p>
    <w:p w:rsidR="002E0563" w:rsidRDefault="002E0563" w:rsidP="002E0563">
      <w:pPr>
        <w:spacing w:after="0" w:line="0" w:lineRule="atLeast"/>
        <w:contextualSpacing/>
        <w:jc w:val="center"/>
        <w:rPr>
          <w:b/>
          <w:bCs/>
        </w:rPr>
      </w:pPr>
      <w:r w:rsidRPr="009603B9">
        <w:rPr>
          <w:b/>
          <w:bCs/>
        </w:rPr>
        <w:t>АКТ ПРОВЕРКИ</w:t>
      </w:r>
      <w:r w:rsidRPr="009603B9">
        <w:rPr>
          <w:b/>
          <w:bCs/>
        </w:rPr>
        <w:br/>
        <w:t xml:space="preserve">органом муниципального </w:t>
      </w:r>
      <w:r>
        <w:rPr>
          <w:b/>
          <w:bCs/>
        </w:rPr>
        <w:t xml:space="preserve">жилищного </w:t>
      </w:r>
      <w:r w:rsidRPr="009603B9">
        <w:rPr>
          <w:b/>
          <w:bCs/>
        </w:rPr>
        <w:t>контроля юридического лица,</w:t>
      </w:r>
    </w:p>
    <w:p w:rsidR="002E0563" w:rsidRPr="009603B9" w:rsidRDefault="002E0563" w:rsidP="002E0563">
      <w:pPr>
        <w:spacing w:after="0" w:line="0" w:lineRule="atLeast"/>
        <w:contextualSpacing/>
        <w:jc w:val="center"/>
        <w:rPr>
          <w:b/>
          <w:bCs/>
        </w:rPr>
      </w:pPr>
      <w:r w:rsidRPr="009603B9">
        <w:rPr>
          <w:b/>
          <w:bCs/>
        </w:rPr>
        <w:t xml:space="preserve"> индивидуального предпринимателя</w:t>
      </w:r>
      <w:r>
        <w:rPr>
          <w:b/>
          <w:bCs/>
        </w:rPr>
        <w:t>, гражданина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1418"/>
      </w:tblGrid>
      <w:tr w:rsidR="002E0563" w:rsidRPr="009603B9" w:rsidTr="00366CEC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</w:pPr>
            <w:r w:rsidRPr="009603B9"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8B0B97" w:rsidP="002E0563">
            <w:pPr>
              <w:spacing w:after="0" w:line="0" w:lineRule="atLeast"/>
              <w:contextualSpacing/>
              <w:jc w:val="center"/>
            </w:pPr>
            <w:r>
              <w:t>23-М</w:t>
            </w:r>
          </w:p>
        </w:tc>
      </w:tr>
    </w:tbl>
    <w:p w:rsidR="002E0563" w:rsidRPr="009603B9" w:rsidRDefault="008B0B97" w:rsidP="002E0563">
      <w:pPr>
        <w:spacing w:after="0" w:line="0" w:lineRule="atLeast"/>
        <w:contextualSpacing/>
      </w:pPr>
      <w:r>
        <w:t xml:space="preserve">По адресу/адресам: ХМАО-Югра, </w:t>
      </w:r>
      <w:proofErr w:type="spellStart"/>
      <w:r>
        <w:t>берёзовский</w:t>
      </w:r>
      <w:proofErr w:type="spellEnd"/>
      <w:r>
        <w:t xml:space="preserve"> р-н,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Игрим</w:t>
      </w:r>
      <w:proofErr w:type="spellEnd"/>
      <w:r>
        <w:t xml:space="preserve">, ул. имени </w:t>
      </w:r>
      <w:proofErr w:type="spellStart"/>
      <w:r>
        <w:t>Н.Кухаря</w:t>
      </w:r>
      <w:proofErr w:type="spellEnd"/>
      <w:r>
        <w:t xml:space="preserve"> 9, кв.8</w:t>
      </w:r>
    </w:p>
    <w:p w:rsidR="002E0563" w:rsidRPr="002E0563" w:rsidRDefault="002E0563" w:rsidP="002E0563">
      <w:pPr>
        <w:pBdr>
          <w:top w:val="single" w:sz="4" w:space="1" w:color="auto"/>
        </w:pBdr>
        <w:spacing w:after="0" w:line="0" w:lineRule="atLeast"/>
        <w:contextualSpacing/>
        <w:jc w:val="center"/>
        <w:rPr>
          <w:sz w:val="16"/>
          <w:szCs w:val="16"/>
        </w:rPr>
      </w:pPr>
      <w:r w:rsidRPr="002E0563">
        <w:rPr>
          <w:sz w:val="16"/>
          <w:szCs w:val="16"/>
        </w:rPr>
        <w:t>(место проведения проверки)</w:t>
      </w:r>
    </w:p>
    <w:p w:rsidR="002E0563" w:rsidRPr="009603B9" w:rsidRDefault="002E0563" w:rsidP="002E0563">
      <w:pPr>
        <w:spacing w:after="0" w:line="0" w:lineRule="atLeast"/>
        <w:contextualSpacing/>
      </w:pPr>
      <w:r w:rsidRPr="009603B9">
        <w:t xml:space="preserve">На основании: </w:t>
      </w:r>
      <w:r w:rsidR="008B0B97">
        <w:t xml:space="preserve">распоряжения органа муниципального контроля № 21-М от 01.04.2019 года Главы </w:t>
      </w:r>
      <w:r w:rsidRPr="009603B9">
        <w:t xml:space="preserve"> </w:t>
      </w:r>
    </w:p>
    <w:p w:rsidR="002E0563" w:rsidRPr="009603B9" w:rsidRDefault="002E0563" w:rsidP="002E0563">
      <w:pPr>
        <w:pBdr>
          <w:top w:val="single" w:sz="4" w:space="1" w:color="auto"/>
        </w:pBdr>
        <w:spacing w:after="0" w:line="0" w:lineRule="atLeast"/>
        <w:contextualSpacing/>
      </w:pPr>
    </w:p>
    <w:p w:rsidR="002E0563" w:rsidRPr="009603B9" w:rsidRDefault="008B0B97" w:rsidP="002E0563">
      <w:pPr>
        <w:spacing w:after="0" w:line="0" w:lineRule="atLeast"/>
        <w:contextualSpacing/>
      </w:pPr>
      <w:r>
        <w:t xml:space="preserve">Городского поселения </w:t>
      </w:r>
      <w:proofErr w:type="spellStart"/>
      <w:r>
        <w:t>Игрим</w:t>
      </w:r>
      <w:proofErr w:type="spellEnd"/>
      <w:r>
        <w:t xml:space="preserve"> – </w:t>
      </w:r>
      <w:proofErr w:type="spellStart"/>
      <w:r>
        <w:t>Грудо</w:t>
      </w:r>
      <w:proofErr w:type="spellEnd"/>
      <w:r>
        <w:t xml:space="preserve"> Т.А.</w:t>
      </w:r>
    </w:p>
    <w:p w:rsidR="002E0563" w:rsidRPr="002E0563" w:rsidRDefault="002E0563" w:rsidP="002E0563">
      <w:pPr>
        <w:pBdr>
          <w:top w:val="single" w:sz="4" w:space="1" w:color="auto"/>
        </w:pBdr>
        <w:spacing w:after="0" w:line="0" w:lineRule="atLeast"/>
        <w:contextualSpacing/>
        <w:jc w:val="center"/>
        <w:rPr>
          <w:sz w:val="16"/>
          <w:szCs w:val="16"/>
        </w:rPr>
      </w:pPr>
      <w:r w:rsidRPr="002E0563">
        <w:rPr>
          <w:sz w:val="16"/>
          <w:szCs w:val="16"/>
        </w:rPr>
        <w:t>(вид документа с указанием реквизитов (номер, дата))</w:t>
      </w:r>
    </w:p>
    <w:p w:rsidR="002E0563" w:rsidRPr="009603B9" w:rsidRDefault="002E0563" w:rsidP="002E0563">
      <w:pPr>
        <w:tabs>
          <w:tab w:val="center" w:pos="4678"/>
          <w:tab w:val="right" w:pos="10206"/>
        </w:tabs>
        <w:spacing w:after="0" w:line="0" w:lineRule="atLeast"/>
        <w:contextualSpacing/>
      </w:pPr>
      <w:r w:rsidRPr="009603B9">
        <w:t xml:space="preserve">была проведена </w:t>
      </w:r>
      <w:r w:rsidR="008B0B97" w:rsidRPr="002322D8">
        <w:t>внеплановая, выездная</w:t>
      </w:r>
      <w:r w:rsidRPr="009603B9">
        <w:t xml:space="preserve"> </w:t>
      </w:r>
      <w:r w:rsidRPr="009603B9">
        <w:tab/>
        <w:t>проверка в отношении:</w:t>
      </w:r>
      <w:r w:rsidR="00C909B7">
        <w:t xml:space="preserve"> Шаровой Марии Викторовны, </w:t>
      </w:r>
    </w:p>
    <w:p w:rsidR="002E0563" w:rsidRPr="002E0563" w:rsidRDefault="002E0563" w:rsidP="002E0563">
      <w:pPr>
        <w:pBdr>
          <w:top w:val="single" w:sz="4" w:space="1" w:color="auto"/>
        </w:pBdr>
        <w:spacing w:after="0" w:line="0" w:lineRule="atLeast"/>
        <w:contextualSpacing/>
        <w:jc w:val="center"/>
        <w:rPr>
          <w:sz w:val="16"/>
          <w:szCs w:val="16"/>
        </w:rPr>
      </w:pPr>
      <w:r w:rsidRPr="002E0563">
        <w:rPr>
          <w:sz w:val="16"/>
          <w:szCs w:val="16"/>
        </w:rPr>
        <w:t>(плановая/внеплановая, документарная/выездная)</w:t>
      </w:r>
    </w:p>
    <w:p w:rsidR="002E0563" w:rsidRPr="009603B9" w:rsidRDefault="00C909B7" w:rsidP="002E0563">
      <w:pPr>
        <w:spacing w:after="0" w:line="0" w:lineRule="atLeast"/>
        <w:contextualSpacing/>
      </w:pPr>
      <w:r>
        <w:t>Собственницы жилого помещения № 8 многоквартирного дома № 9 по ул. имени Н. Кухаря в</w:t>
      </w:r>
    </w:p>
    <w:p w:rsidR="002E0563" w:rsidRPr="009603B9" w:rsidRDefault="002E0563" w:rsidP="002E0563">
      <w:pPr>
        <w:pBdr>
          <w:top w:val="single" w:sz="4" w:space="1" w:color="auto"/>
        </w:pBdr>
        <w:spacing w:after="0" w:line="0" w:lineRule="atLeast"/>
        <w:contextualSpacing/>
      </w:pPr>
    </w:p>
    <w:p w:rsidR="002E0563" w:rsidRPr="009603B9" w:rsidRDefault="00C909B7" w:rsidP="002E0563">
      <w:pPr>
        <w:spacing w:after="0" w:line="0" w:lineRule="atLeast"/>
        <w:contextualSpacing/>
      </w:pPr>
      <w:proofErr w:type="spellStart"/>
      <w:r>
        <w:t>г.п</w:t>
      </w:r>
      <w:proofErr w:type="spellEnd"/>
      <w:r>
        <w:t xml:space="preserve">. </w:t>
      </w:r>
      <w:proofErr w:type="spellStart"/>
      <w:r>
        <w:t>Игрим</w:t>
      </w:r>
      <w:proofErr w:type="spellEnd"/>
    </w:p>
    <w:p w:rsidR="002E0563" w:rsidRPr="002E0563" w:rsidRDefault="002E0563" w:rsidP="002E0563">
      <w:pPr>
        <w:pBdr>
          <w:top w:val="single" w:sz="4" w:space="1" w:color="auto"/>
        </w:pBdr>
        <w:spacing w:after="0" w:line="0" w:lineRule="atLeast"/>
        <w:contextualSpacing/>
        <w:jc w:val="center"/>
        <w:rPr>
          <w:sz w:val="16"/>
          <w:szCs w:val="16"/>
        </w:rPr>
      </w:pPr>
      <w:r w:rsidRPr="002E0563">
        <w:rPr>
          <w:sz w:val="16"/>
          <w:szCs w:val="16"/>
        </w:rPr>
        <w:t xml:space="preserve">(наименование юридического лица, фамилия, имя, отчество (последнее – при </w:t>
      </w:r>
      <w:proofErr w:type="gramStart"/>
      <w:r w:rsidRPr="002E0563">
        <w:rPr>
          <w:sz w:val="16"/>
          <w:szCs w:val="16"/>
        </w:rPr>
        <w:t>наличии)</w:t>
      </w:r>
      <w:r w:rsidRPr="002E0563">
        <w:rPr>
          <w:sz w:val="16"/>
          <w:szCs w:val="16"/>
        </w:rPr>
        <w:br/>
        <w:t>индивидуального</w:t>
      </w:r>
      <w:proofErr w:type="gramEnd"/>
      <w:r w:rsidRPr="002E0563">
        <w:rPr>
          <w:sz w:val="16"/>
          <w:szCs w:val="16"/>
        </w:rPr>
        <w:t xml:space="preserve"> предпринимателя, гражданина)</w:t>
      </w:r>
    </w:p>
    <w:p w:rsidR="002E0563" w:rsidRPr="009603B9" w:rsidRDefault="002E0563" w:rsidP="002E0563">
      <w:pPr>
        <w:spacing w:after="0" w:line="0" w:lineRule="atLeast"/>
        <w:contextualSpacing/>
      </w:pPr>
      <w:r w:rsidRPr="009603B9">
        <w:t>Дата и время проведения проверки: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2E0563" w:rsidRPr="009603B9" w:rsidTr="00366CE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right"/>
            </w:pPr>
            <w:r w:rsidRPr="009603B9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C909B7" w:rsidP="002E0563">
            <w:pPr>
              <w:spacing w:after="0" w:line="0" w:lineRule="atLeast"/>
              <w:contextualSpacing/>
              <w:jc w:val="center"/>
            </w:pPr>
            <w:r>
              <w:t>03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</w:pPr>
            <w:r w:rsidRPr="009603B9"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C909B7" w:rsidP="002E0563">
            <w:pPr>
              <w:spacing w:after="0" w:line="0" w:lineRule="atLeast"/>
              <w:contextualSpacing/>
              <w:jc w:val="center"/>
            </w:pPr>
            <w:r>
              <w:t>апреля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right"/>
            </w:pPr>
            <w:r w:rsidRPr="009603B9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C909B7" w:rsidP="002E0563">
            <w:pPr>
              <w:spacing w:after="0" w:line="0" w:lineRule="atLeast"/>
              <w:contextualSpacing/>
            </w:pPr>
            <w: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</w:pPr>
            <w:r w:rsidRPr="009603B9"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C909B7" w:rsidP="002E0563">
            <w:pPr>
              <w:spacing w:after="0" w:line="0" w:lineRule="atLeast"/>
              <w:contextualSpacing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center"/>
            </w:pPr>
            <w:r w:rsidRPr="009603B9"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C909B7" w:rsidP="002E0563">
            <w:pPr>
              <w:spacing w:after="0" w:line="0" w:lineRule="atLeast"/>
              <w:contextualSpacing/>
              <w:jc w:val="center"/>
            </w:pPr>
            <w: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</w:pPr>
            <w:r w:rsidRPr="009603B9"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C909B7" w:rsidP="002E0563">
            <w:pPr>
              <w:spacing w:after="0" w:line="0" w:lineRule="atLeast"/>
              <w:contextualSpacing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center"/>
            </w:pPr>
            <w:r w:rsidRPr="009603B9"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C909B7" w:rsidP="002E0563">
            <w:pPr>
              <w:spacing w:after="0" w:line="0" w:lineRule="atLeast"/>
              <w:contextualSpacing/>
              <w:jc w:val="center"/>
            </w:pPr>
            <w:r>
              <w:t>00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</w:pPr>
            <w:r w:rsidRPr="009603B9"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C909B7" w:rsidP="002E0563">
            <w:pPr>
              <w:spacing w:after="0" w:line="0" w:lineRule="atLeast"/>
              <w:contextualSpacing/>
              <w:jc w:val="center"/>
            </w:pPr>
            <w:r>
              <w:t>1 ч.</w:t>
            </w:r>
          </w:p>
        </w:tc>
      </w:tr>
    </w:tbl>
    <w:p w:rsidR="002E0563" w:rsidRPr="009603B9" w:rsidRDefault="002E0563" w:rsidP="002E0563">
      <w:pPr>
        <w:spacing w:after="0" w:line="0" w:lineRule="atLeast"/>
        <w:contextualSpacing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2E0563" w:rsidRPr="009603B9" w:rsidTr="00366CE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right"/>
            </w:pPr>
            <w:r w:rsidRPr="009603B9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</w:pPr>
            <w:r w:rsidRPr="009603B9"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right"/>
            </w:pPr>
            <w:r w:rsidRPr="009603B9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</w:pPr>
            <w:r w:rsidRPr="009603B9"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center"/>
            </w:pPr>
            <w:r w:rsidRPr="009603B9"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</w:pPr>
            <w:r w:rsidRPr="009603B9"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center"/>
            </w:pPr>
            <w:r w:rsidRPr="009603B9"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center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</w:pPr>
            <w:r w:rsidRPr="009603B9"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center"/>
            </w:pPr>
          </w:p>
        </w:tc>
      </w:tr>
    </w:tbl>
    <w:p w:rsidR="002E0563" w:rsidRPr="002E0563" w:rsidRDefault="002E0563" w:rsidP="00C909B7">
      <w:pPr>
        <w:spacing w:after="0" w:line="240" w:lineRule="auto"/>
        <w:contextualSpacing/>
        <w:jc w:val="center"/>
        <w:rPr>
          <w:sz w:val="16"/>
          <w:szCs w:val="16"/>
        </w:rPr>
      </w:pPr>
      <w:r w:rsidRPr="002E0563">
        <w:rPr>
          <w:sz w:val="16"/>
          <w:szCs w:val="16"/>
        </w:rPr>
        <w:t xml:space="preserve">(заполняется в случае проведения проверок филиалов, </w:t>
      </w:r>
      <w:proofErr w:type="gramStart"/>
      <w:r w:rsidRPr="002E0563">
        <w:rPr>
          <w:sz w:val="16"/>
          <w:szCs w:val="16"/>
        </w:rPr>
        <w:t>представительств,  обособленных</w:t>
      </w:r>
      <w:proofErr w:type="gramEnd"/>
      <w:r w:rsidRPr="002E0563">
        <w:rPr>
          <w:sz w:val="16"/>
          <w:szCs w:val="16"/>
        </w:rPr>
        <w:t xml:space="preserve"> структурных подразделений юридического лица или  при осуществлении деятельности индивидуального предпринимателя, гражданина по нескольким адресам)</w:t>
      </w:r>
    </w:p>
    <w:p w:rsidR="002E0563" w:rsidRPr="009603B9" w:rsidRDefault="002E0563" w:rsidP="002E0563">
      <w:pPr>
        <w:spacing w:after="0" w:line="0" w:lineRule="atLeast"/>
        <w:contextualSpacing/>
      </w:pPr>
      <w:r w:rsidRPr="009603B9">
        <w:t>Общая продолжительность проверки:</w:t>
      </w:r>
      <w:r w:rsidR="00C909B7">
        <w:t xml:space="preserve"> 1 рабочий день (1 час)</w:t>
      </w:r>
      <w:r w:rsidRPr="009603B9">
        <w:t xml:space="preserve">  </w:t>
      </w:r>
    </w:p>
    <w:p w:rsidR="002E0563" w:rsidRPr="002E0563" w:rsidRDefault="002E0563" w:rsidP="002E0563">
      <w:pPr>
        <w:pBdr>
          <w:top w:val="single" w:sz="4" w:space="1" w:color="auto"/>
        </w:pBdr>
        <w:spacing w:after="0" w:line="0" w:lineRule="atLeast"/>
        <w:contextualSpacing/>
        <w:jc w:val="center"/>
        <w:rPr>
          <w:sz w:val="16"/>
          <w:szCs w:val="16"/>
        </w:rPr>
      </w:pPr>
      <w:r w:rsidRPr="002E0563">
        <w:rPr>
          <w:sz w:val="16"/>
          <w:szCs w:val="16"/>
        </w:rPr>
        <w:t>(рабочих дней/часов)</w:t>
      </w:r>
    </w:p>
    <w:p w:rsidR="002E0563" w:rsidRPr="009603B9" w:rsidRDefault="00C909B7" w:rsidP="002E0563">
      <w:pPr>
        <w:spacing w:after="0" w:line="0" w:lineRule="atLeast"/>
        <w:contextualSpacing/>
      </w:pPr>
      <w:r>
        <w:t>Акт составлен:</w:t>
      </w:r>
      <w:r w:rsidR="002E0563" w:rsidRPr="009603B9">
        <w:t xml:space="preserve"> </w:t>
      </w:r>
      <w:r>
        <w:t>муниципальным жилищным инспектором администрации городского поселения</w:t>
      </w:r>
    </w:p>
    <w:p w:rsidR="002E0563" w:rsidRPr="009603B9" w:rsidRDefault="002E0563" w:rsidP="002E0563">
      <w:pPr>
        <w:pBdr>
          <w:top w:val="single" w:sz="4" w:space="1" w:color="auto"/>
        </w:pBdr>
        <w:spacing w:after="0" w:line="0" w:lineRule="atLeast"/>
        <w:contextualSpacing/>
      </w:pPr>
    </w:p>
    <w:p w:rsidR="002E0563" w:rsidRPr="009603B9" w:rsidRDefault="00C909B7" w:rsidP="002E0563">
      <w:pPr>
        <w:spacing w:after="0" w:line="0" w:lineRule="atLeast"/>
        <w:contextualSpacing/>
      </w:pPr>
      <w:proofErr w:type="spellStart"/>
      <w:r>
        <w:t>Игрим</w:t>
      </w:r>
      <w:proofErr w:type="spellEnd"/>
    </w:p>
    <w:p w:rsidR="002E0563" w:rsidRPr="002E0563" w:rsidRDefault="002E0563" w:rsidP="002E0563">
      <w:pPr>
        <w:pBdr>
          <w:top w:val="single" w:sz="4" w:space="1" w:color="auto"/>
        </w:pBdr>
        <w:spacing w:after="0" w:line="0" w:lineRule="atLeast"/>
        <w:contextualSpacing/>
        <w:jc w:val="center"/>
        <w:rPr>
          <w:sz w:val="16"/>
          <w:szCs w:val="16"/>
        </w:rPr>
      </w:pPr>
      <w:r w:rsidRPr="002E0563">
        <w:rPr>
          <w:sz w:val="16"/>
          <w:szCs w:val="16"/>
        </w:rPr>
        <w:t>(наименование органа государственного контроля (надзора) или органа муниципального контроля)</w:t>
      </w:r>
    </w:p>
    <w:p w:rsidR="002E0563" w:rsidRPr="009603B9" w:rsidRDefault="002E0563" w:rsidP="002E0563">
      <w:pPr>
        <w:spacing w:after="0" w:line="0" w:lineRule="atLeast"/>
        <w:contextualSpacing/>
        <w:jc w:val="both"/>
      </w:pPr>
      <w:r w:rsidRPr="009603B9">
        <w:t xml:space="preserve">С копией </w:t>
      </w:r>
      <w:r>
        <w:t>Распоряжения</w:t>
      </w:r>
      <w:r w:rsidRPr="009603B9">
        <w:t xml:space="preserve"> о проведении проверки ознакомлен(ы): (заполняется при проведении выездной проверки)</w:t>
      </w:r>
    </w:p>
    <w:p w:rsidR="002E0563" w:rsidRPr="009603B9" w:rsidRDefault="00C909B7" w:rsidP="002E0563">
      <w:pPr>
        <w:spacing w:after="0" w:line="0" w:lineRule="atLeast"/>
        <w:contextualSpacing/>
      </w:pPr>
      <w:r>
        <w:t>С</w:t>
      </w:r>
      <w:r w:rsidR="00066C5F">
        <w:t>обственница</w:t>
      </w:r>
      <w:r>
        <w:t xml:space="preserve"> жилого помещения № 8 многоквартирного дома № 9 по ул. имени Н. Кухаря в</w:t>
      </w:r>
    </w:p>
    <w:p w:rsidR="002E0563" w:rsidRPr="009603B9" w:rsidRDefault="002E0563" w:rsidP="002E0563">
      <w:pPr>
        <w:pBdr>
          <w:top w:val="single" w:sz="4" w:space="1" w:color="auto"/>
        </w:pBdr>
        <w:spacing w:after="0" w:line="0" w:lineRule="atLeast"/>
        <w:contextualSpacing/>
      </w:pPr>
    </w:p>
    <w:p w:rsidR="002E0563" w:rsidRPr="009603B9" w:rsidRDefault="00C909B7" w:rsidP="002E0563">
      <w:pPr>
        <w:spacing w:after="0" w:line="0" w:lineRule="atLeast"/>
        <w:contextualSpacing/>
      </w:pPr>
      <w:proofErr w:type="spellStart"/>
      <w:r>
        <w:t>г.п</w:t>
      </w:r>
      <w:proofErr w:type="spellEnd"/>
      <w:r>
        <w:t xml:space="preserve">. </w:t>
      </w:r>
      <w:proofErr w:type="spellStart"/>
      <w:r>
        <w:t>Игрим</w:t>
      </w:r>
      <w:proofErr w:type="spellEnd"/>
      <w:r>
        <w:t xml:space="preserve"> - </w:t>
      </w:r>
      <w:proofErr w:type="spellStart"/>
      <w:r>
        <w:t>Шарова</w:t>
      </w:r>
      <w:proofErr w:type="spellEnd"/>
      <w:r>
        <w:t xml:space="preserve"> Мария Викторовна</w:t>
      </w:r>
    </w:p>
    <w:p w:rsidR="002E0563" w:rsidRPr="002E0563" w:rsidRDefault="002E0563" w:rsidP="002E0563">
      <w:pPr>
        <w:pBdr>
          <w:top w:val="single" w:sz="4" w:space="1" w:color="auto"/>
        </w:pBdr>
        <w:spacing w:after="0" w:line="0" w:lineRule="atLeast"/>
        <w:contextualSpacing/>
        <w:jc w:val="center"/>
        <w:rPr>
          <w:sz w:val="16"/>
          <w:szCs w:val="16"/>
        </w:rPr>
      </w:pPr>
      <w:r w:rsidRPr="00CF3930">
        <w:rPr>
          <w:sz w:val="20"/>
          <w:szCs w:val="20"/>
        </w:rPr>
        <w:t>(</w:t>
      </w:r>
      <w:r w:rsidRPr="002E0563">
        <w:rPr>
          <w:sz w:val="16"/>
          <w:szCs w:val="16"/>
        </w:rPr>
        <w:t>фамилии, инициалы, подпись, дата, время)</w:t>
      </w:r>
    </w:p>
    <w:p w:rsidR="002E0563" w:rsidRPr="009603B9" w:rsidRDefault="002E0563" w:rsidP="002E0563">
      <w:pPr>
        <w:spacing w:after="0" w:line="0" w:lineRule="atLeast"/>
        <w:contextualSpacing/>
        <w:jc w:val="both"/>
      </w:pPr>
      <w:r w:rsidRPr="009603B9">
        <w:t>Дата и номер решения прокурора (его заместителя) о согласовании проведения проверки:</w:t>
      </w:r>
      <w:r w:rsidRPr="009603B9">
        <w:br/>
      </w:r>
    </w:p>
    <w:p w:rsidR="002E0563" w:rsidRPr="002E0563" w:rsidRDefault="002E0563" w:rsidP="00066C5F">
      <w:pPr>
        <w:pBdr>
          <w:top w:val="single" w:sz="4" w:space="1" w:color="auto"/>
        </w:pBdr>
        <w:spacing w:after="0" w:line="0" w:lineRule="atLeast"/>
        <w:contextualSpacing/>
        <w:jc w:val="center"/>
        <w:rPr>
          <w:sz w:val="16"/>
          <w:szCs w:val="16"/>
        </w:rPr>
      </w:pPr>
      <w:r w:rsidRPr="002E0563">
        <w:rPr>
          <w:sz w:val="16"/>
          <w:szCs w:val="16"/>
        </w:rPr>
        <w:t>(заполняется в случае необходимости согласования проверки с органами прокуратуры)</w:t>
      </w:r>
    </w:p>
    <w:p w:rsidR="002E0563" w:rsidRPr="009603B9" w:rsidRDefault="002322D8" w:rsidP="002E0563">
      <w:pPr>
        <w:keepNext/>
        <w:spacing w:after="0" w:line="0" w:lineRule="atLeast"/>
        <w:contextualSpacing/>
      </w:pPr>
      <w:r>
        <w:t xml:space="preserve">Лицо(а), проводившее проверку: </w:t>
      </w:r>
      <w:r w:rsidR="00C909B7">
        <w:t xml:space="preserve">муниципальный жилищный инспектор администрации </w:t>
      </w:r>
    </w:p>
    <w:p w:rsidR="002E0563" w:rsidRPr="009603B9" w:rsidRDefault="002E0563" w:rsidP="002E0563">
      <w:pPr>
        <w:keepNext/>
        <w:pBdr>
          <w:top w:val="single" w:sz="4" w:space="1" w:color="auto"/>
        </w:pBdr>
        <w:spacing w:after="0" w:line="0" w:lineRule="atLeast"/>
        <w:contextualSpacing/>
      </w:pPr>
    </w:p>
    <w:p w:rsidR="002E0563" w:rsidRPr="009603B9" w:rsidRDefault="002322D8" w:rsidP="002E0563">
      <w:pPr>
        <w:spacing w:after="0" w:line="0" w:lineRule="atLeast"/>
        <w:contextualSpacing/>
      </w:pPr>
      <w:r>
        <w:t xml:space="preserve">городского поселения </w:t>
      </w:r>
      <w:proofErr w:type="spellStart"/>
      <w:r>
        <w:t>Игрим</w:t>
      </w:r>
      <w:proofErr w:type="spellEnd"/>
      <w:r>
        <w:t xml:space="preserve"> – Дубинин Александр Викторович</w:t>
      </w:r>
    </w:p>
    <w:p w:rsidR="002E0563" w:rsidRPr="002E0563" w:rsidRDefault="002E0563" w:rsidP="00066C5F">
      <w:pPr>
        <w:pBdr>
          <w:top w:val="single" w:sz="4" w:space="1" w:color="auto"/>
        </w:pBdr>
        <w:spacing w:after="0" w:line="0" w:lineRule="atLeast"/>
        <w:contextualSpacing/>
        <w:jc w:val="center"/>
        <w:rPr>
          <w:sz w:val="16"/>
          <w:szCs w:val="16"/>
        </w:rPr>
      </w:pPr>
      <w:r w:rsidRPr="002E0563">
        <w:rPr>
          <w:sz w:val="16"/>
          <w:szCs w:val="16"/>
        </w:rPr>
        <w:t>(фамилия, имя, отчество (последнее – при наличии), должность должностного лица (должностных лиц), проводившего(их)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2E0563" w:rsidRPr="009603B9" w:rsidRDefault="002E0563" w:rsidP="002E0563">
      <w:pPr>
        <w:spacing w:after="0" w:line="0" w:lineRule="atLeast"/>
        <w:contextualSpacing/>
      </w:pPr>
      <w:r w:rsidRPr="009603B9">
        <w:lastRenderedPageBreak/>
        <w:t>При проведении проверки присутствовали:</w:t>
      </w:r>
      <w:r w:rsidR="002322D8" w:rsidRPr="002322D8">
        <w:t xml:space="preserve"> </w:t>
      </w:r>
      <w:r w:rsidR="002322D8">
        <w:t>с</w:t>
      </w:r>
      <w:r w:rsidR="002322D8">
        <w:t xml:space="preserve">обственница жилого помещения № 8 </w:t>
      </w:r>
      <w:r w:rsidR="002322D8">
        <w:t xml:space="preserve"> </w:t>
      </w:r>
      <w:r w:rsidRPr="009603B9">
        <w:t xml:space="preserve">  </w:t>
      </w:r>
    </w:p>
    <w:p w:rsidR="002E0563" w:rsidRPr="009603B9" w:rsidRDefault="002E0563" w:rsidP="002E0563">
      <w:pPr>
        <w:pBdr>
          <w:top w:val="single" w:sz="4" w:space="1" w:color="auto"/>
        </w:pBdr>
        <w:spacing w:after="0" w:line="0" w:lineRule="atLeast"/>
        <w:contextualSpacing/>
      </w:pPr>
    </w:p>
    <w:p w:rsidR="002E0563" w:rsidRPr="009603B9" w:rsidRDefault="002322D8" w:rsidP="002E0563">
      <w:pPr>
        <w:spacing w:after="0" w:line="0" w:lineRule="atLeast"/>
        <w:contextualSpacing/>
      </w:pPr>
      <w:r>
        <w:t>многоквартирного дома № 9 по ул. имени Н. Кухаря в</w:t>
      </w:r>
      <w:r>
        <w:t xml:space="preserve">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Игрим</w:t>
      </w:r>
      <w:proofErr w:type="spellEnd"/>
      <w:r>
        <w:t xml:space="preserve"> - </w:t>
      </w:r>
      <w:proofErr w:type="spellStart"/>
      <w:r>
        <w:t>Шарова</w:t>
      </w:r>
      <w:proofErr w:type="spellEnd"/>
      <w:r>
        <w:t xml:space="preserve"> Мария Викторовна</w:t>
      </w:r>
    </w:p>
    <w:p w:rsidR="002E0563" w:rsidRPr="002E0563" w:rsidRDefault="002E0563" w:rsidP="00066C5F">
      <w:pPr>
        <w:pBdr>
          <w:top w:val="single" w:sz="4" w:space="1" w:color="auto"/>
        </w:pBdr>
        <w:spacing w:after="0" w:line="0" w:lineRule="atLeast"/>
        <w:contextualSpacing/>
        <w:jc w:val="center"/>
        <w:rPr>
          <w:sz w:val="16"/>
          <w:szCs w:val="16"/>
        </w:rPr>
      </w:pPr>
      <w:r w:rsidRPr="002E0563">
        <w:rPr>
          <w:sz w:val="16"/>
          <w:szCs w:val="16"/>
        </w:rPr>
        <w:t xml:space="preserve"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2E0563">
        <w:rPr>
          <w:sz w:val="16"/>
          <w:szCs w:val="16"/>
        </w:rPr>
        <w:t>гражданина,  уполномоченного</w:t>
      </w:r>
      <w:proofErr w:type="gramEnd"/>
      <w:r w:rsidRPr="002E0563">
        <w:rPr>
          <w:sz w:val="16"/>
          <w:szCs w:val="16"/>
        </w:rPr>
        <w:t xml:space="preserve"> представителя саморегулируемой организации (в случае проведения проверки члена саморегулируемой организации), присутствовавших при проведении мероприятий по проверке)</w:t>
      </w:r>
    </w:p>
    <w:p w:rsidR="002E0563" w:rsidRPr="009603B9" w:rsidRDefault="002E0563" w:rsidP="002E0563">
      <w:pPr>
        <w:spacing w:after="0" w:line="0" w:lineRule="atLeast"/>
        <w:ind w:firstLine="567"/>
        <w:contextualSpacing/>
      </w:pPr>
      <w:r w:rsidRPr="009603B9">
        <w:t>В ходе проведения проверки:</w:t>
      </w:r>
    </w:p>
    <w:p w:rsidR="002E0563" w:rsidRPr="009603B9" w:rsidRDefault="002E0563" w:rsidP="002E0563">
      <w:pPr>
        <w:spacing w:after="0" w:line="0" w:lineRule="atLeast"/>
        <w:ind w:firstLine="567"/>
        <w:contextualSpacing/>
        <w:jc w:val="both"/>
      </w:pPr>
      <w:r w:rsidRPr="009603B9">
        <w:t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</w:t>
      </w:r>
      <w:r w:rsidRPr="009603B9">
        <w:br/>
      </w:r>
    </w:p>
    <w:p w:rsidR="002E0563" w:rsidRPr="002E0563" w:rsidRDefault="002E0563" w:rsidP="00066C5F">
      <w:pPr>
        <w:pBdr>
          <w:top w:val="single" w:sz="4" w:space="1" w:color="auto"/>
        </w:pBdr>
        <w:spacing w:after="0" w:line="0" w:lineRule="atLeast"/>
        <w:contextualSpacing/>
        <w:jc w:val="center"/>
        <w:rPr>
          <w:sz w:val="16"/>
          <w:szCs w:val="16"/>
        </w:rPr>
      </w:pPr>
      <w:r w:rsidRPr="002E0563">
        <w:rPr>
          <w:sz w:val="16"/>
          <w:szCs w:val="16"/>
        </w:rPr>
        <w:t>(с указанием характера нарушений; лиц, допустивших нарушения)</w:t>
      </w:r>
    </w:p>
    <w:p w:rsidR="002E0563" w:rsidRPr="009603B9" w:rsidRDefault="002E0563" w:rsidP="002E0563">
      <w:pPr>
        <w:spacing w:after="0" w:line="0" w:lineRule="atLeast"/>
        <w:ind w:firstLine="567"/>
        <w:contextualSpacing/>
        <w:jc w:val="both"/>
      </w:pPr>
      <w:r w:rsidRPr="009603B9">
        <w:t xml:space="preserve"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  </w:t>
      </w:r>
    </w:p>
    <w:p w:rsidR="002E0563" w:rsidRPr="009603B9" w:rsidRDefault="002E0563" w:rsidP="002E0563">
      <w:pPr>
        <w:spacing w:after="0" w:line="0" w:lineRule="atLeast"/>
        <w:contextualSpacing/>
      </w:pPr>
    </w:p>
    <w:p w:rsidR="002E0563" w:rsidRPr="009603B9" w:rsidRDefault="002E0563" w:rsidP="002E0563">
      <w:pPr>
        <w:pBdr>
          <w:top w:val="single" w:sz="4" w:space="1" w:color="auto"/>
        </w:pBdr>
        <w:spacing w:after="0" w:line="0" w:lineRule="atLeast"/>
        <w:contextualSpacing/>
      </w:pPr>
    </w:p>
    <w:p w:rsidR="002E0563" w:rsidRPr="009603B9" w:rsidRDefault="002E0563" w:rsidP="002E0563">
      <w:pPr>
        <w:spacing w:after="0" w:line="0" w:lineRule="atLeast"/>
        <w:ind w:firstLine="567"/>
        <w:contextualSpacing/>
        <w:jc w:val="both"/>
      </w:pPr>
      <w:r w:rsidRPr="009603B9"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  <w:r w:rsidRPr="009603B9">
        <w:br/>
      </w:r>
    </w:p>
    <w:p w:rsidR="002E0563" w:rsidRPr="009603B9" w:rsidRDefault="002E0563" w:rsidP="002E0563">
      <w:pPr>
        <w:pBdr>
          <w:top w:val="single" w:sz="4" w:space="1" w:color="auto"/>
        </w:pBdr>
        <w:spacing w:after="0" w:line="0" w:lineRule="atLeast"/>
        <w:contextualSpacing/>
      </w:pPr>
    </w:p>
    <w:p w:rsidR="002E0563" w:rsidRDefault="002E0563" w:rsidP="00066C5F">
      <w:pPr>
        <w:spacing w:after="0" w:line="0" w:lineRule="atLeast"/>
        <w:ind w:firstLine="567"/>
        <w:contextualSpacing/>
        <w:jc w:val="both"/>
      </w:pPr>
      <w:r w:rsidRPr="009603B9">
        <w:t>нарушений не выявлено</w:t>
      </w:r>
      <w:r w:rsidR="00066C5F"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066C5F" w:rsidTr="00FD2D3B">
        <w:tc>
          <w:tcPr>
            <w:tcW w:w="10422" w:type="dxa"/>
            <w:tcBorders>
              <w:bottom w:val="single" w:sz="4" w:space="0" w:color="auto"/>
            </w:tcBorders>
          </w:tcPr>
          <w:p w:rsidR="00066C5F" w:rsidRDefault="00066C5F" w:rsidP="00066C5F">
            <w:pPr>
              <w:spacing w:line="0" w:lineRule="atLeast"/>
              <w:contextualSpacing/>
              <w:jc w:val="both"/>
            </w:pPr>
            <w:r>
              <w:t xml:space="preserve">В ходе проведения внеплановой, выездной проверки физического лица - </w:t>
            </w:r>
            <w:r>
              <w:t>Шаровой Марии</w:t>
            </w:r>
            <w:r>
              <w:t xml:space="preserve"> </w:t>
            </w:r>
          </w:p>
        </w:tc>
      </w:tr>
      <w:tr w:rsidR="00066C5F" w:rsidTr="00FD2D3B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066C5F" w:rsidRDefault="00066C5F" w:rsidP="00066C5F">
            <w:pPr>
              <w:spacing w:line="0" w:lineRule="atLeast"/>
              <w:contextualSpacing/>
            </w:pPr>
            <w:r>
              <w:t>Викторовны, собственницы</w:t>
            </w:r>
            <w:r>
              <w:t xml:space="preserve"> жилого помещения № 8 многоквартирного дома № 9 по ул. имени </w:t>
            </w:r>
          </w:p>
        </w:tc>
      </w:tr>
      <w:tr w:rsidR="00066C5F" w:rsidTr="00FD2D3B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066C5F" w:rsidRDefault="00066C5F" w:rsidP="00AB588A">
            <w:pPr>
              <w:spacing w:line="0" w:lineRule="atLeast"/>
              <w:contextualSpacing/>
              <w:jc w:val="both"/>
            </w:pPr>
            <w:r>
              <w:t>Н. Кухаря в</w:t>
            </w:r>
            <w:r>
              <w:t xml:space="preserve"> </w:t>
            </w: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Игрим</w:t>
            </w:r>
            <w:proofErr w:type="spellEnd"/>
            <w:r>
              <w:t>, по соблюдению</w:t>
            </w:r>
            <w:r w:rsidR="00AB588A">
              <w:t xml:space="preserve"> ею</w:t>
            </w:r>
            <w:r>
              <w:t xml:space="preserve"> </w:t>
            </w:r>
            <w:r w:rsidR="00AB588A" w:rsidRPr="00AB588A">
              <w:t xml:space="preserve">требований порядка осуществления перепланировки и </w:t>
            </w:r>
          </w:p>
        </w:tc>
      </w:tr>
      <w:tr w:rsidR="00066C5F" w:rsidTr="00FD2D3B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066C5F" w:rsidRPr="00FD2D3B" w:rsidRDefault="00FD2D3B" w:rsidP="00CD368A">
            <w:pPr>
              <w:pStyle w:val="ConsPlusNormal"/>
              <w:spacing w:line="0" w:lineRule="atLeast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FD2D3B">
              <w:rPr>
                <w:rFonts w:ascii="Times New Roman" w:hAnsi="Times New Roman" w:cs="Times New Roman"/>
                <w:szCs w:val="24"/>
              </w:rPr>
              <w:t>(или) переустройства помещений в многоквартирном доме (</w:t>
            </w:r>
            <w:r w:rsidR="00CD368A">
              <w:rPr>
                <w:rFonts w:ascii="Times New Roman" w:hAnsi="Times New Roman" w:cs="Times New Roman"/>
                <w:szCs w:val="24"/>
              </w:rPr>
              <w:t>согласно главы</w:t>
            </w:r>
            <w:r w:rsidRPr="00FD2D3B">
              <w:rPr>
                <w:rFonts w:ascii="Times New Roman" w:hAnsi="Times New Roman" w:cs="Times New Roman"/>
                <w:szCs w:val="24"/>
              </w:rPr>
              <w:t xml:space="preserve"> 4 раздела 1 ЖК РФ), </w:t>
            </w:r>
          </w:p>
        </w:tc>
      </w:tr>
      <w:tr w:rsidR="00066C5F" w:rsidTr="00FD2D3B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066C5F" w:rsidRDefault="00CD368A" w:rsidP="00CD368A">
            <w:pPr>
              <w:spacing w:line="0" w:lineRule="atLeast"/>
              <w:contextualSpacing/>
              <w:jc w:val="both"/>
            </w:pPr>
            <w:r>
              <w:t xml:space="preserve">нарушений </w:t>
            </w:r>
            <w:r w:rsidR="00AB588A">
              <w:t xml:space="preserve">обязательных требований или требований, установленных муниципальными </w:t>
            </w:r>
          </w:p>
        </w:tc>
      </w:tr>
      <w:tr w:rsidR="00AB588A" w:rsidTr="00FD2D3B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AB588A" w:rsidRDefault="00CD368A" w:rsidP="004C0A29">
            <w:pPr>
              <w:spacing w:line="0" w:lineRule="atLeast"/>
              <w:contextualSpacing/>
              <w:jc w:val="both"/>
            </w:pPr>
            <w:r>
              <w:t>правовыми актами</w:t>
            </w:r>
            <w:r>
              <w:t xml:space="preserve">, </w:t>
            </w:r>
            <w:r w:rsidR="00AB588A">
              <w:t xml:space="preserve">не </w:t>
            </w:r>
            <w:r>
              <w:t>выявлено</w:t>
            </w:r>
            <w:r w:rsidR="00AB588A">
              <w:t>.</w:t>
            </w:r>
            <w:r w:rsidR="004C0A29">
              <w:t xml:space="preserve"> Перепланировка (или) переустройство собственником данного </w:t>
            </w:r>
          </w:p>
        </w:tc>
      </w:tr>
      <w:tr w:rsidR="004C0A29" w:rsidTr="00FD2D3B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4C0A29" w:rsidRDefault="004C0A29" w:rsidP="00066C5F">
            <w:pPr>
              <w:spacing w:line="0" w:lineRule="atLeast"/>
              <w:contextualSpacing/>
              <w:jc w:val="both"/>
            </w:pPr>
            <w:r>
              <w:t>помещения не</w:t>
            </w:r>
            <w:r>
              <w:t xml:space="preserve"> производилась.</w:t>
            </w:r>
          </w:p>
        </w:tc>
      </w:tr>
    </w:tbl>
    <w:p w:rsidR="00066C5F" w:rsidRPr="009603B9" w:rsidRDefault="00066C5F" w:rsidP="00066C5F">
      <w:pPr>
        <w:spacing w:after="0" w:line="0" w:lineRule="atLeast"/>
        <w:ind w:firstLine="567"/>
        <w:contextualSpacing/>
        <w:jc w:val="both"/>
      </w:pPr>
    </w:p>
    <w:p w:rsidR="002E0563" w:rsidRPr="009603B9" w:rsidRDefault="002E0563" w:rsidP="002E0563">
      <w:pPr>
        <w:spacing w:after="0" w:line="0" w:lineRule="atLeast"/>
        <w:contextualSpacing/>
        <w:jc w:val="both"/>
      </w:pPr>
      <w:r w:rsidRPr="009603B9"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W w:w="9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851"/>
        <w:gridCol w:w="5221"/>
      </w:tblGrid>
      <w:tr w:rsidR="002E0563" w:rsidRPr="009603B9" w:rsidTr="00366CEC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Default="002E0563" w:rsidP="002E0563">
            <w:pPr>
              <w:spacing w:after="0" w:line="0" w:lineRule="atLeast"/>
              <w:contextualSpacing/>
              <w:jc w:val="center"/>
            </w:pPr>
          </w:p>
          <w:p w:rsidR="002E0563" w:rsidRPr="009603B9" w:rsidRDefault="002E0563" w:rsidP="002E0563">
            <w:pPr>
              <w:spacing w:after="0" w:line="0" w:lineRule="atLeast"/>
              <w:contextualSpacing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center"/>
            </w:pPr>
          </w:p>
        </w:tc>
      </w:tr>
      <w:tr w:rsidR="002E0563" w:rsidRPr="009603B9" w:rsidTr="00366CEC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2E0563" w:rsidRPr="002E0563" w:rsidRDefault="002E0563" w:rsidP="002E0563">
            <w:pPr>
              <w:spacing w:after="0" w:line="0" w:lineRule="atLeast"/>
              <w:contextualSpacing/>
              <w:jc w:val="center"/>
              <w:rPr>
                <w:sz w:val="16"/>
                <w:szCs w:val="16"/>
              </w:rPr>
            </w:pPr>
            <w:r w:rsidRPr="002E0563">
              <w:rPr>
                <w:sz w:val="16"/>
                <w:szCs w:val="16"/>
              </w:rPr>
              <w:t>(подпись проверяющего)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0563" w:rsidRPr="00CF3930" w:rsidRDefault="002E0563" w:rsidP="002E0563">
            <w:pPr>
              <w:spacing w:after="0" w:line="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:rsidR="002E0563" w:rsidRPr="00CF3930" w:rsidRDefault="002E0563" w:rsidP="002E0563">
            <w:pPr>
              <w:spacing w:after="0" w:line="0" w:lineRule="atLeast"/>
              <w:contextualSpacing/>
              <w:jc w:val="center"/>
              <w:rPr>
                <w:sz w:val="20"/>
                <w:szCs w:val="20"/>
              </w:rPr>
            </w:pPr>
            <w:r w:rsidRPr="00CF3930">
              <w:rPr>
                <w:sz w:val="20"/>
                <w:szCs w:val="20"/>
              </w:rPr>
              <w:t>(</w:t>
            </w:r>
            <w:r w:rsidRPr="002E0563">
              <w:rPr>
                <w:sz w:val="16"/>
                <w:szCs w:val="16"/>
              </w:rPr>
              <w:t>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2E0563" w:rsidRPr="009603B9" w:rsidRDefault="002E0563" w:rsidP="002E0563">
      <w:pPr>
        <w:spacing w:after="0" w:line="0" w:lineRule="atLeast"/>
        <w:contextualSpacing/>
        <w:jc w:val="both"/>
      </w:pPr>
      <w:r w:rsidRPr="009603B9">
        <w:t>Журнал учета проверок юридического лица, индивидуального предпринимателя,</w:t>
      </w:r>
      <w:r>
        <w:t xml:space="preserve"> </w:t>
      </w:r>
      <w:proofErr w:type="gramStart"/>
      <w:r>
        <w:t xml:space="preserve">гражданина </w:t>
      </w:r>
      <w:r w:rsidRPr="009603B9">
        <w:t xml:space="preserve"> проводимых</w:t>
      </w:r>
      <w:proofErr w:type="gramEnd"/>
      <w:r w:rsidRPr="009603B9">
        <w:t xml:space="preserve">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</w:p>
    <w:tbl>
      <w:tblPr>
        <w:tblW w:w="9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851"/>
        <w:gridCol w:w="5221"/>
      </w:tblGrid>
      <w:tr w:rsidR="002E0563" w:rsidRPr="009603B9" w:rsidTr="00366CEC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Default="002E0563" w:rsidP="002E0563">
            <w:pPr>
              <w:spacing w:after="0" w:line="0" w:lineRule="atLeast"/>
              <w:contextualSpacing/>
              <w:jc w:val="center"/>
            </w:pPr>
          </w:p>
          <w:p w:rsidR="002E0563" w:rsidRPr="009603B9" w:rsidRDefault="002E0563" w:rsidP="002E0563">
            <w:pPr>
              <w:spacing w:after="0" w:line="0" w:lineRule="atLeast"/>
              <w:contextualSpacing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center"/>
            </w:pPr>
          </w:p>
        </w:tc>
      </w:tr>
      <w:tr w:rsidR="002E0563" w:rsidRPr="009603B9" w:rsidTr="00366CEC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2E0563" w:rsidRPr="002E0563" w:rsidRDefault="002E0563" w:rsidP="002E0563">
            <w:pPr>
              <w:spacing w:after="0" w:line="0" w:lineRule="atLeast"/>
              <w:contextualSpacing/>
              <w:jc w:val="center"/>
              <w:rPr>
                <w:sz w:val="16"/>
                <w:szCs w:val="16"/>
              </w:rPr>
            </w:pPr>
            <w:r w:rsidRPr="002E0563">
              <w:rPr>
                <w:sz w:val="16"/>
                <w:szCs w:val="16"/>
              </w:rPr>
              <w:t>(подпись проверяющего)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0563" w:rsidRPr="00CF3930" w:rsidRDefault="002E0563" w:rsidP="002E0563">
            <w:pPr>
              <w:spacing w:after="0" w:line="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:rsidR="002E0563" w:rsidRPr="002E0563" w:rsidRDefault="002E0563" w:rsidP="002E0563">
            <w:pPr>
              <w:spacing w:after="0" w:line="0" w:lineRule="atLeast"/>
              <w:contextualSpacing/>
              <w:jc w:val="center"/>
              <w:rPr>
                <w:sz w:val="16"/>
                <w:szCs w:val="16"/>
              </w:rPr>
            </w:pPr>
            <w:r w:rsidRPr="002E0563">
              <w:rPr>
                <w:sz w:val="16"/>
                <w:szCs w:val="16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2E0563" w:rsidRPr="009603B9" w:rsidRDefault="00DC579C" w:rsidP="002E0563">
      <w:pPr>
        <w:spacing w:after="0" w:line="0" w:lineRule="atLeast"/>
        <w:contextualSpacing/>
      </w:pPr>
      <w:r>
        <w:t>Прилагаемые к акту документы: Выписка из Единого государственного реестра недвижимости об</w:t>
      </w:r>
    </w:p>
    <w:p w:rsidR="002E0563" w:rsidRPr="009603B9" w:rsidRDefault="002E0563" w:rsidP="002E0563">
      <w:pPr>
        <w:pBdr>
          <w:top w:val="single" w:sz="4" w:space="1" w:color="auto"/>
        </w:pBdr>
        <w:spacing w:after="0" w:line="0" w:lineRule="atLeast"/>
        <w:contextualSpacing/>
      </w:pPr>
    </w:p>
    <w:p w:rsidR="002E0563" w:rsidRPr="009603B9" w:rsidRDefault="00DC579C" w:rsidP="002E0563">
      <w:pPr>
        <w:spacing w:after="0" w:line="0" w:lineRule="atLeast"/>
        <w:contextualSpacing/>
      </w:pPr>
      <w:r>
        <w:t>основных характеристиках и зарегистрированных правах на объект недвижимости (на 3 л.)</w:t>
      </w:r>
    </w:p>
    <w:p w:rsidR="002E0563" w:rsidRPr="009603B9" w:rsidRDefault="002E0563" w:rsidP="002E0563">
      <w:pPr>
        <w:pBdr>
          <w:top w:val="single" w:sz="4" w:space="1" w:color="auto"/>
        </w:pBdr>
        <w:spacing w:after="0" w:line="0" w:lineRule="atLeast"/>
        <w:contextualSpacing/>
      </w:pPr>
    </w:p>
    <w:p w:rsidR="002E0563" w:rsidRPr="009603B9" w:rsidRDefault="002E0563" w:rsidP="002E0563">
      <w:pPr>
        <w:keepNext/>
        <w:spacing w:after="0" w:line="0" w:lineRule="atLeast"/>
        <w:contextualSpacing/>
      </w:pPr>
      <w:r w:rsidRPr="009603B9">
        <w:t>Под</w:t>
      </w:r>
      <w:r w:rsidR="00DC579C">
        <w:t>писи лиц, проводивших проверку:</w:t>
      </w:r>
      <w:r w:rsidRPr="009603B9">
        <w:t xml:space="preserve"> </w:t>
      </w:r>
      <w:r w:rsidR="00DC579C">
        <w:t>муниципальный жилищный инспектор администрации</w:t>
      </w:r>
    </w:p>
    <w:p w:rsidR="002E0563" w:rsidRPr="009603B9" w:rsidRDefault="002E0563" w:rsidP="002E0563">
      <w:pPr>
        <w:pBdr>
          <w:top w:val="single" w:sz="4" w:space="1" w:color="auto"/>
        </w:pBdr>
        <w:spacing w:after="0" w:line="0" w:lineRule="atLeast"/>
        <w:contextualSpacing/>
      </w:pPr>
    </w:p>
    <w:p w:rsidR="002E0563" w:rsidRPr="009603B9" w:rsidRDefault="00DC579C" w:rsidP="002E0563">
      <w:pPr>
        <w:spacing w:after="0" w:line="0" w:lineRule="atLeast"/>
        <w:contextualSpacing/>
      </w:pPr>
      <w:r>
        <w:t xml:space="preserve">Городского поселения </w:t>
      </w:r>
      <w:proofErr w:type="spellStart"/>
      <w:r>
        <w:t>Игрим</w:t>
      </w:r>
      <w:proofErr w:type="spellEnd"/>
      <w:r>
        <w:t xml:space="preserve"> – Дубинин Александр Викторович</w:t>
      </w:r>
    </w:p>
    <w:p w:rsidR="002E0563" w:rsidRPr="009603B9" w:rsidRDefault="002E0563" w:rsidP="002E0563">
      <w:pPr>
        <w:pBdr>
          <w:top w:val="single" w:sz="4" w:space="1" w:color="auto"/>
        </w:pBdr>
        <w:spacing w:after="0" w:line="0" w:lineRule="atLeast"/>
        <w:contextualSpacing/>
      </w:pPr>
    </w:p>
    <w:p w:rsidR="002E0563" w:rsidRPr="009603B9" w:rsidRDefault="002E0563" w:rsidP="002E0563">
      <w:pPr>
        <w:spacing w:after="0" w:line="0" w:lineRule="atLeast"/>
        <w:contextualSpacing/>
        <w:jc w:val="both"/>
      </w:pPr>
      <w:r w:rsidRPr="009603B9">
        <w:t>С актом проверки ознакомлен(а), копию акта со всеми приложениями получил(а):</w:t>
      </w:r>
      <w:r w:rsidRPr="009603B9">
        <w:br/>
      </w:r>
    </w:p>
    <w:p w:rsidR="002E0563" w:rsidRPr="009603B9" w:rsidRDefault="00DC579C" w:rsidP="002E0563">
      <w:pPr>
        <w:spacing w:after="0" w:line="0" w:lineRule="atLeast"/>
        <w:contextualSpacing/>
      </w:pPr>
      <w:r>
        <w:t xml:space="preserve">Собственница жилого помещения № 8 </w:t>
      </w:r>
      <w:r w:rsidR="00CD166C">
        <w:t xml:space="preserve">- </w:t>
      </w:r>
      <w:proofErr w:type="spellStart"/>
      <w:r w:rsidR="00CD166C">
        <w:t>Шарова</w:t>
      </w:r>
      <w:proofErr w:type="spellEnd"/>
      <w:r w:rsidR="00CD166C">
        <w:t xml:space="preserve"> Мария Викторовна</w:t>
      </w:r>
    </w:p>
    <w:p w:rsidR="002E0563" w:rsidRPr="002E0563" w:rsidRDefault="002E0563" w:rsidP="002E0563">
      <w:pPr>
        <w:pBdr>
          <w:top w:val="single" w:sz="4" w:space="1" w:color="auto"/>
        </w:pBdr>
        <w:spacing w:after="0" w:line="0" w:lineRule="atLeast"/>
        <w:contextualSpacing/>
        <w:jc w:val="center"/>
        <w:rPr>
          <w:sz w:val="16"/>
          <w:szCs w:val="16"/>
        </w:rPr>
      </w:pPr>
      <w:r w:rsidRPr="002E0563">
        <w:rPr>
          <w:sz w:val="16"/>
          <w:szCs w:val="16"/>
        </w:rPr>
        <w:t>(фамилия, имя, отчество (последнее – при наличии), должность руководителя, иного должностного лица</w:t>
      </w:r>
      <w:r w:rsidRPr="002E0563">
        <w:rPr>
          <w:sz w:val="16"/>
          <w:szCs w:val="16"/>
        </w:rPr>
        <w:br/>
        <w:t xml:space="preserve">или уполномоченного представителя юридического лица, индивидуального предпринимателя, </w:t>
      </w:r>
      <w:proofErr w:type="gramStart"/>
      <w:r w:rsidRPr="002E0563">
        <w:rPr>
          <w:sz w:val="16"/>
          <w:szCs w:val="16"/>
        </w:rPr>
        <w:t>гражданина,</w:t>
      </w:r>
      <w:r w:rsidRPr="002E0563">
        <w:rPr>
          <w:sz w:val="16"/>
          <w:szCs w:val="16"/>
        </w:rPr>
        <w:br/>
        <w:t>его</w:t>
      </w:r>
      <w:proofErr w:type="gramEnd"/>
      <w:r w:rsidRPr="002E0563">
        <w:rPr>
          <w:sz w:val="16"/>
          <w:szCs w:val="16"/>
        </w:rPr>
        <w:t xml:space="preserve">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2E0563" w:rsidRPr="009603B9" w:rsidTr="00366CEC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right"/>
            </w:pPr>
            <w:r w:rsidRPr="009603B9"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</w:pPr>
            <w:r w:rsidRPr="009603B9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  <w:jc w:val="right"/>
            </w:pPr>
            <w:r w:rsidRPr="009603B9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63" w:rsidRPr="009603B9" w:rsidRDefault="002E0563" w:rsidP="002E0563">
            <w:pPr>
              <w:spacing w:after="0" w:line="0" w:lineRule="atLeast"/>
              <w:contextualSpacing/>
            </w:pPr>
            <w:r w:rsidRPr="009603B9">
              <w:t>г.</w:t>
            </w:r>
          </w:p>
        </w:tc>
      </w:tr>
    </w:tbl>
    <w:p w:rsidR="002E0563" w:rsidRPr="009603B9" w:rsidRDefault="002E0563" w:rsidP="00DC579C">
      <w:pPr>
        <w:spacing w:after="0" w:line="0" w:lineRule="atLeast"/>
        <w:contextualSpacing/>
      </w:pPr>
    </w:p>
    <w:p w:rsidR="002E0563" w:rsidRPr="002E0563" w:rsidRDefault="002E0563" w:rsidP="002E0563">
      <w:pPr>
        <w:pBdr>
          <w:top w:val="single" w:sz="4" w:space="1" w:color="auto"/>
        </w:pBdr>
        <w:spacing w:after="0" w:line="0" w:lineRule="atLeast"/>
        <w:contextualSpacing/>
        <w:jc w:val="center"/>
        <w:rPr>
          <w:sz w:val="16"/>
          <w:szCs w:val="16"/>
        </w:rPr>
      </w:pPr>
      <w:r w:rsidRPr="002E0563">
        <w:rPr>
          <w:sz w:val="16"/>
          <w:szCs w:val="16"/>
        </w:rPr>
        <w:t>(подпись)</w:t>
      </w:r>
    </w:p>
    <w:p w:rsidR="002E0563" w:rsidRDefault="002E0563" w:rsidP="002E0563">
      <w:pPr>
        <w:spacing w:after="0" w:line="0" w:lineRule="atLeast"/>
        <w:contextualSpacing/>
      </w:pPr>
    </w:p>
    <w:p w:rsidR="002E0563" w:rsidRPr="009603B9" w:rsidRDefault="002E0563" w:rsidP="002E0563">
      <w:pPr>
        <w:spacing w:after="0" w:line="0" w:lineRule="atLeast"/>
        <w:contextualSpacing/>
      </w:pPr>
      <w:r w:rsidRPr="009603B9">
        <w:t xml:space="preserve">Пометка об отказе ознакомления с актом проверки:  </w:t>
      </w:r>
    </w:p>
    <w:p w:rsidR="00ED5072" w:rsidRPr="00667AE1" w:rsidRDefault="002E0563" w:rsidP="003A2121">
      <w:pPr>
        <w:pBdr>
          <w:top w:val="single" w:sz="4" w:space="1" w:color="auto"/>
        </w:pBdr>
        <w:spacing w:after="0" w:line="0" w:lineRule="atLeast"/>
        <w:contextualSpacing/>
        <w:jc w:val="center"/>
      </w:pPr>
      <w:r w:rsidRPr="009603B9">
        <w:t>(подпись уполномоченного должностного ли</w:t>
      </w:r>
      <w:r w:rsidR="003A2121">
        <w:t>ца (лиц), проводившего проверку)</w:t>
      </w:r>
      <w:bookmarkStart w:id="0" w:name="_GoBack"/>
      <w:bookmarkEnd w:id="0"/>
    </w:p>
    <w:sectPr w:rsidR="00ED5072" w:rsidRPr="00667AE1" w:rsidSect="003A2121">
      <w:pgSz w:w="11906" w:h="16838"/>
      <w:pgMar w:top="993" w:right="993" w:bottom="567" w:left="7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6B5" w:rsidRDefault="003776B5" w:rsidP="00A94AE4">
      <w:pPr>
        <w:spacing w:after="0" w:line="240" w:lineRule="auto"/>
      </w:pPr>
      <w:r>
        <w:separator/>
      </w:r>
    </w:p>
  </w:endnote>
  <w:endnote w:type="continuationSeparator" w:id="0">
    <w:p w:rsidR="003776B5" w:rsidRDefault="003776B5" w:rsidP="00A9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6B5" w:rsidRDefault="003776B5" w:rsidP="00A94AE4">
      <w:pPr>
        <w:spacing w:after="0" w:line="240" w:lineRule="auto"/>
      </w:pPr>
      <w:r>
        <w:separator/>
      </w:r>
    </w:p>
  </w:footnote>
  <w:footnote w:type="continuationSeparator" w:id="0">
    <w:p w:rsidR="003776B5" w:rsidRDefault="003776B5" w:rsidP="00A94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86CCE"/>
    <w:multiLevelType w:val="hybridMultilevel"/>
    <w:tmpl w:val="A3A69CBC"/>
    <w:lvl w:ilvl="0" w:tplc="D0EA38E2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50"/>
    <w:rsid w:val="0006340B"/>
    <w:rsid w:val="00066C5F"/>
    <w:rsid w:val="000841D6"/>
    <w:rsid w:val="000E24C4"/>
    <w:rsid w:val="00127046"/>
    <w:rsid w:val="0018479F"/>
    <w:rsid w:val="001F5129"/>
    <w:rsid w:val="001F694D"/>
    <w:rsid w:val="00217D50"/>
    <w:rsid w:val="00222764"/>
    <w:rsid w:val="0022606E"/>
    <w:rsid w:val="002322D8"/>
    <w:rsid w:val="00297C94"/>
    <w:rsid w:val="002A0E3B"/>
    <w:rsid w:val="002B38EE"/>
    <w:rsid w:val="002E0563"/>
    <w:rsid w:val="00316159"/>
    <w:rsid w:val="003234FC"/>
    <w:rsid w:val="003336F9"/>
    <w:rsid w:val="0037560C"/>
    <w:rsid w:val="003776B5"/>
    <w:rsid w:val="00395A9C"/>
    <w:rsid w:val="003A2121"/>
    <w:rsid w:val="003E214A"/>
    <w:rsid w:val="00440E7E"/>
    <w:rsid w:val="00456076"/>
    <w:rsid w:val="004A3135"/>
    <w:rsid w:val="004C0A29"/>
    <w:rsid w:val="004F3DB2"/>
    <w:rsid w:val="00580654"/>
    <w:rsid w:val="006132CD"/>
    <w:rsid w:val="006312E7"/>
    <w:rsid w:val="00656528"/>
    <w:rsid w:val="0066119C"/>
    <w:rsid w:val="006B46FF"/>
    <w:rsid w:val="006E7AB7"/>
    <w:rsid w:val="007770BA"/>
    <w:rsid w:val="00781907"/>
    <w:rsid w:val="00785C90"/>
    <w:rsid w:val="007C07DE"/>
    <w:rsid w:val="007C30FD"/>
    <w:rsid w:val="008408C7"/>
    <w:rsid w:val="008A7FED"/>
    <w:rsid w:val="008B0B97"/>
    <w:rsid w:val="008B2BC1"/>
    <w:rsid w:val="008C371B"/>
    <w:rsid w:val="009B0274"/>
    <w:rsid w:val="009C1BBB"/>
    <w:rsid w:val="009D5B30"/>
    <w:rsid w:val="009E70BC"/>
    <w:rsid w:val="009F68CE"/>
    <w:rsid w:val="00A21260"/>
    <w:rsid w:val="00A339FE"/>
    <w:rsid w:val="00A36A91"/>
    <w:rsid w:val="00A40F23"/>
    <w:rsid w:val="00A94AE4"/>
    <w:rsid w:val="00AA5A8C"/>
    <w:rsid w:val="00AB588A"/>
    <w:rsid w:val="00AB59CA"/>
    <w:rsid w:val="00AD22A1"/>
    <w:rsid w:val="00AD47E2"/>
    <w:rsid w:val="00B22D32"/>
    <w:rsid w:val="00B92875"/>
    <w:rsid w:val="00B968C0"/>
    <w:rsid w:val="00BA4FFD"/>
    <w:rsid w:val="00BC08BB"/>
    <w:rsid w:val="00BE7592"/>
    <w:rsid w:val="00C2044F"/>
    <w:rsid w:val="00C2787A"/>
    <w:rsid w:val="00C909B7"/>
    <w:rsid w:val="00CB1DF9"/>
    <w:rsid w:val="00CB7BCD"/>
    <w:rsid w:val="00CD166C"/>
    <w:rsid w:val="00CD368A"/>
    <w:rsid w:val="00D13918"/>
    <w:rsid w:val="00D2763F"/>
    <w:rsid w:val="00D44C70"/>
    <w:rsid w:val="00D71828"/>
    <w:rsid w:val="00D83EC6"/>
    <w:rsid w:val="00DB150F"/>
    <w:rsid w:val="00DC2543"/>
    <w:rsid w:val="00DC579C"/>
    <w:rsid w:val="00DD454F"/>
    <w:rsid w:val="00E674F3"/>
    <w:rsid w:val="00ED5072"/>
    <w:rsid w:val="00F36EE2"/>
    <w:rsid w:val="00F41B59"/>
    <w:rsid w:val="00F42A2C"/>
    <w:rsid w:val="00FB72F4"/>
    <w:rsid w:val="00FC2854"/>
    <w:rsid w:val="00FD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12C30-EDD6-4A0C-B79F-1835AE03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7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7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7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7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rtecenter">
    <w:name w:val="rtecenter"/>
    <w:basedOn w:val="a"/>
    <w:rsid w:val="00AD47E2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styleId="a3">
    <w:name w:val="Plain Text"/>
    <w:basedOn w:val="a"/>
    <w:link w:val="a4"/>
    <w:semiHidden/>
    <w:unhideWhenUsed/>
    <w:rsid w:val="00AD47E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D47E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234F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B59CA"/>
  </w:style>
  <w:style w:type="character" w:customStyle="1" w:styleId="ConsPlusNormal0">
    <w:name w:val="ConsPlusNormal Знак"/>
    <w:link w:val="ConsPlusNormal"/>
    <w:locked/>
    <w:rsid w:val="00BE7592"/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rsid w:val="00BE7592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ru-RU"/>
    </w:rPr>
  </w:style>
  <w:style w:type="character" w:customStyle="1" w:styleId="a7">
    <w:name w:val="Верхний колонтитул Знак"/>
    <w:basedOn w:val="a0"/>
    <w:link w:val="a6"/>
    <w:rsid w:val="00BE7592"/>
    <w:rPr>
      <w:rFonts w:eastAsia="Calibri"/>
      <w:lang w:eastAsia="ru-RU"/>
    </w:rPr>
  </w:style>
  <w:style w:type="paragraph" w:styleId="a8">
    <w:name w:val="footer"/>
    <w:basedOn w:val="a"/>
    <w:link w:val="a9"/>
    <w:uiPriority w:val="99"/>
    <w:unhideWhenUsed/>
    <w:rsid w:val="00A94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AE4"/>
  </w:style>
  <w:style w:type="table" w:styleId="aa">
    <w:name w:val="Table Grid"/>
    <w:basedOn w:val="a1"/>
    <w:uiPriority w:val="59"/>
    <w:rsid w:val="0006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96377-B1E6-4B14-B4E0-22B9AC12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Рензяк Татьяна Николаевна</dc:creator>
  <cp:lastModifiedBy>Alexandr</cp:lastModifiedBy>
  <cp:revision>57</cp:revision>
  <dcterms:created xsi:type="dcterms:W3CDTF">2015-09-03T06:10:00Z</dcterms:created>
  <dcterms:modified xsi:type="dcterms:W3CDTF">2019-04-03T05:47:00Z</dcterms:modified>
</cp:coreProperties>
</file>