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542E7">
        <w:rPr>
          <w:rFonts w:ascii="Times New Roman" w:hAnsi="Times New Roman" w:cs="Times New Roman"/>
          <w:sz w:val="28"/>
          <w:szCs w:val="28"/>
        </w:rPr>
        <w:t>«</w:t>
      </w:r>
      <w:r w:rsidR="005542E7" w:rsidRPr="005542E7">
        <w:rPr>
          <w:rFonts w:ascii="Times New Roman" w:hAnsi="Times New Roman" w:cs="Times New Roman"/>
          <w:sz w:val="28"/>
          <w:szCs w:val="28"/>
        </w:rPr>
        <w:t>10</w:t>
      </w:r>
      <w:r w:rsidRPr="005542E7">
        <w:rPr>
          <w:rFonts w:ascii="Times New Roman" w:hAnsi="Times New Roman" w:cs="Times New Roman"/>
          <w:sz w:val="28"/>
          <w:szCs w:val="28"/>
        </w:rPr>
        <w:t xml:space="preserve">» </w:t>
      </w:r>
      <w:r w:rsidR="00940630" w:rsidRPr="005542E7">
        <w:rPr>
          <w:rFonts w:ascii="Times New Roman" w:hAnsi="Times New Roman" w:cs="Times New Roman"/>
          <w:sz w:val="28"/>
          <w:szCs w:val="28"/>
        </w:rPr>
        <w:t>октября</w:t>
      </w:r>
      <w:r w:rsidRPr="005542E7">
        <w:rPr>
          <w:rFonts w:ascii="Times New Roman" w:hAnsi="Times New Roman" w:cs="Times New Roman"/>
          <w:sz w:val="28"/>
          <w:szCs w:val="28"/>
        </w:rPr>
        <w:t xml:space="preserve"> 20</w:t>
      </w:r>
      <w:r w:rsidR="0059381B" w:rsidRPr="005542E7">
        <w:rPr>
          <w:rFonts w:ascii="Times New Roman" w:hAnsi="Times New Roman" w:cs="Times New Roman"/>
          <w:sz w:val="28"/>
          <w:szCs w:val="28"/>
        </w:rPr>
        <w:t>2</w:t>
      </w:r>
      <w:r w:rsidR="005542E7" w:rsidRPr="005542E7">
        <w:rPr>
          <w:rFonts w:ascii="Times New Roman" w:hAnsi="Times New Roman" w:cs="Times New Roman"/>
          <w:sz w:val="28"/>
          <w:szCs w:val="28"/>
        </w:rPr>
        <w:t>3</w:t>
      </w:r>
      <w:r w:rsidR="00B3432A" w:rsidRPr="005542E7">
        <w:rPr>
          <w:rFonts w:ascii="Times New Roman" w:hAnsi="Times New Roman" w:cs="Times New Roman"/>
          <w:sz w:val="28"/>
          <w:szCs w:val="28"/>
        </w:rPr>
        <w:t xml:space="preserve"> </w:t>
      </w:r>
      <w:r w:rsidRPr="005542E7">
        <w:rPr>
          <w:rFonts w:ascii="Times New Roman" w:hAnsi="Times New Roman" w:cs="Times New Roman"/>
          <w:sz w:val="28"/>
          <w:szCs w:val="28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C3625F">
        <w:rPr>
          <w:rFonts w:ascii="Times New Roman" w:hAnsi="Times New Roman" w:cs="Times New Roman"/>
          <w:sz w:val="28"/>
          <w:szCs w:val="28"/>
        </w:rPr>
        <w:t xml:space="preserve"> </w:t>
      </w:r>
      <w:r w:rsidR="00940630" w:rsidRPr="005542E7">
        <w:rPr>
          <w:rFonts w:ascii="Times New Roman" w:hAnsi="Times New Roman" w:cs="Times New Roman"/>
          <w:sz w:val="28"/>
          <w:szCs w:val="28"/>
        </w:rPr>
        <w:t>1</w:t>
      </w:r>
      <w:r w:rsidR="005542E7" w:rsidRPr="005542E7">
        <w:rPr>
          <w:rFonts w:ascii="Times New Roman" w:hAnsi="Times New Roman" w:cs="Times New Roman"/>
          <w:sz w:val="28"/>
          <w:szCs w:val="28"/>
        </w:rPr>
        <w:t>55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5542E7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 xml:space="preserve">земельных участков, планируемых к предоставлению на торгах в </w:t>
            </w:r>
            <w:r w:rsidR="00E623C9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городско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Игрим </w:t>
            </w:r>
            <w:r w:rsidR="00E623C9">
              <w:rPr>
                <w:bCs/>
                <w:sz w:val="28"/>
                <w:szCs w:val="28"/>
              </w:rPr>
              <w:t>в</w:t>
            </w:r>
            <w:r w:rsidR="00B3432A">
              <w:rPr>
                <w:bCs/>
                <w:sz w:val="28"/>
                <w:szCs w:val="28"/>
              </w:rPr>
              <w:t xml:space="preserve"> 202</w:t>
            </w:r>
            <w:r w:rsidR="005542E7">
              <w:rPr>
                <w:bCs/>
                <w:sz w:val="28"/>
                <w:szCs w:val="28"/>
              </w:rPr>
              <w:t>4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  <w:r w:rsidR="00E623C9">
              <w:rPr>
                <w:bCs/>
                <w:sz w:val="28"/>
                <w:szCs w:val="28"/>
              </w:rPr>
              <w:t>у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 xml:space="preserve">планируемых к предоставлению на торгах в </w:t>
      </w:r>
      <w:r w:rsidR="00E623C9">
        <w:rPr>
          <w:bCs/>
          <w:sz w:val="28"/>
          <w:szCs w:val="28"/>
        </w:rPr>
        <w:t xml:space="preserve">муниципальном образовании городское поселение Игрим в </w:t>
      </w:r>
      <w:r w:rsidR="001415FD">
        <w:rPr>
          <w:bCs/>
          <w:sz w:val="28"/>
          <w:szCs w:val="28"/>
        </w:rPr>
        <w:t>20</w:t>
      </w:r>
      <w:r w:rsidR="00B3432A">
        <w:rPr>
          <w:bCs/>
          <w:sz w:val="28"/>
          <w:szCs w:val="28"/>
        </w:rPr>
        <w:t>2</w:t>
      </w:r>
      <w:r w:rsidR="005542E7">
        <w:rPr>
          <w:bCs/>
          <w:sz w:val="28"/>
          <w:szCs w:val="28"/>
        </w:rPr>
        <w:t>4</w:t>
      </w:r>
      <w:r w:rsidR="001415FD">
        <w:rPr>
          <w:bCs/>
          <w:sz w:val="28"/>
          <w:szCs w:val="28"/>
        </w:rPr>
        <w:t xml:space="preserve"> год</w:t>
      </w:r>
      <w:r w:rsidR="00E623C9">
        <w:rPr>
          <w:bCs/>
          <w:sz w:val="28"/>
          <w:szCs w:val="28"/>
        </w:rPr>
        <w:t>у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FA3B13" w:rsidRPr="00FA3B13" w:rsidRDefault="00FA3B13" w:rsidP="00FA3B13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B13">
        <w:rPr>
          <w:rFonts w:ascii="Times New Roman" w:hAnsi="Times New Roman"/>
          <w:sz w:val="28"/>
          <w:szCs w:val="28"/>
        </w:rPr>
        <w:t xml:space="preserve">Размесить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 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5542E7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3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B3432A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C362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0630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C3625F" w:rsidRDefault="00C3625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C3625F" w:rsidRDefault="00C3625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E3375F" w:rsidRDefault="00E3375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5542E7">
        <w:rPr>
          <w:rFonts w:ascii="Times New Roman" w:hAnsi="Times New Roman"/>
          <w:sz w:val="24"/>
          <w:szCs w:val="28"/>
          <w:u w:val="single"/>
        </w:rPr>
        <w:t>1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0</w:t>
      </w:r>
      <w:r w:rsidRPr="00940630">
        <w:rPr>
          <w:rFonts w:ascii="Times New Roman" w:hAnsi="Times New Roman"/>
          <w:sz w:val="24"/>
          <w:szCs w:val="28"/>
          <w:u w:val="single"/>
        </w:rPr>
        <w:t>.</w:t>
      </w:r>
      <w:r w:rsidR="00870C6E" w:rsidRPr="00940630">
        <w:rPr>
          <w:rFonts w:ascii="Times New Roman" w:hAnsi="Times New Roman"/>
          <w:sz w:val="24"/>
          <w:szCs w:val="28"/>
          <w:u w:val="single"/>
        </w:rPr>
        <w:t>1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0</w:t>
      </w:r>
      <w:r w:rsidRPr="00940630">
        <w:rPr>
          <w:rFonts w:ascii="Times New Roman" w:hAnsi="Times New Roman"/>
          <w:sz w:val="24"/>
          <w:szCs w:val="28"/>
          <w:u w:val="single"/>
        </w:rPr>
        <w:t>.20</w:t>
      </w:r>
      <w:r w:rsidR="0059381B" w:rsidRPr="00940630">
        <w:rPr>
          <w:rFonts w:ascii="Times New Roman" w:hAnsi="Times New Roman"/>
          <w:sz w:val="24"/>
          <w:szCs w:val="28"/>
          <w:u w:val="single"/>
        </w:rPr>
        <w:t>2</w:t>
      </w:r>
      <w:r w:rsidR="005542E7">
        <w:rPr>
          <w:rFonts w:ascii="Times New Roman" w:hAnsi="Times New Roman"/>
          <w:sz w:val="24"/>
          <w:szCs w:val="28"/>
          <w:u w:val="single"/>
        </w:rPr>
        <w:t>3</w:t>
      </w:r>
      <w:r w:rsidRPr="00940630"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1</w:t>
      </w:r>
      <w:r w:rsidR="005542E7">
        <w:rPr>
          <w:rFonts w:ascii="Times New Roman" w:hAnsi="Times New Roman"/>
          <w:sz w:val="24"/>
          <w:szCs w:val="28"/>
          <w:u w:val="single"/>
        </w:rPr>
        <w:t>55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bookmarkStart w:id="0" w:name="_GoBack"/>
      <w:bookmarkEnd w:id="0"/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C9">
        <w:rPr>
          <w:rFonts w:ascii="Times New Roman" w:hAnsi="Times New Roman" w:cs="Times New Roman"/>
          <w:b/>
          <w:sz w:val="28"/>
          <w:szCs w:val="28"/>
        </w:rPr>
        <w:t>в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432A">
        <w:rPr>
          <w:rFonts w:ascii="Times New Roman" w:hAnsi="Times New Roman" w:cs="Times New Roman"/>
          <w:b/>
          <w:sz w:val="28"/>
          <w:szCs w:val="28"/>
        </w:rPr>
        <w:t>2</w:t>
      </w:r>
      <w:r w:rsidR="005542E7">
        <w:rPr>
          <w:rFonts w:ascii="Times New Roman" w:hAnsi="Times New Roman" w:cs="Times New Roman"/>
          <w:b/>
          <w:sz w:val="28"/>
          <w:szCs w:val="28"/>
        </w:rPr>
        <w:t>4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3C9">
        <w:rPr>
          <w:rFonts w:ascii="Times New Roman" w:hAnsi="Times New Roman" w:cs="Times New Roman"/>
          <w:b/>
          <w:sz w:val="28"/>
          <w:szCs w:val="28"/>
        </w:rPr>
        <w:t>у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851"/>
        <w:gridCol w:w="1134"/>
        <w:gridCol w:w="1701"/>
        <w:gridCol w:w="850"/>
        <w:gridCol w:w="1701"/>
        <w:gridCol w:w="1558"/>
        <w:gridCol w:w="1135"/>
      </w:tblGrid>
      <w:tr w:rsidR="00CD554E" w:rsidTr="004A0439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945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4A0439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  <w:r w:rsidR="00282998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6723C6" w:rsidRPr="00CD554E" w:rsidRDefault="00DE7007" w:rsidP="00DE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554E">
              <w:rPr>
                <w:sz w:val="16"/>
                <w:szCs w:val="16"/>
              </w:rPr>
              <w:t>П</w:t>
            </w:r>
            <w:r w:rsidR="006723C6" w:rsidRPr="00CD554E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135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0C0810" w:rsidTr="00DE7007">
        <w:trPr>
          <w:trHeight w:val="435"/>
        </w:trPr>
        <w:tc>
          <w:tcPr>
            <w:tcW w:w="432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851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0C6E" w:rsidTr="00911295">
        <w:tc>
          <w:tcPr>
            <w:tcW w:w="432" w:type="dxa"/>
          </w:tcPr>
          <w:p w:rsidR="009D238F" w:rsidRPr="000C0810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238F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B3432A" w:rsidP="00192AAA">
            <w:pPr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86:05:032409</w:t>
            </w:r>
            <w:r w:rsidR="00192AAA">
              <w:rPr>
                <w:color w:val="000000"/>
                <w:sz w:val="16"/>
                <w:szCs w:val="16"/>
              </w:rPr>
              <w:t>2:9</w:t>
            </w:r>
          </w:p>
        </w:tc>
        <w:tc>
          <w:tcPr>
            <w:tcW w:w="850" w:type="dxa"/>
            <w:vAlign w:val="center"/>
          </w:tcPr>
          <w:p w:rsidR="00870C6E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</w:t>
            </w:r>
          </w:p>
        </w:tc>
        <w:tc>
          <w:tcPr>
            <w:tcW w:w="1701" w:type="dxa"/>
          </w:tcPr>
          <w:p w:rsidR="009D238F" w:rsidRPr="00870C6E" w:rsidRDefault="00B3432A" w:rsidP="00192A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="00192AA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1А       </w:t>
            </w:r>
          </w:p>
        </w:tc>
        <w:tc>
          <w:tcPr>
            <w:tcW w:w="1558" w:type="dxa"/>
          </w:tcPr>
          <w:p w:rsidR="00870C6E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="00870C6E" w:rsidRPr="00870C6E">
              <w:rPr>
                <w:sz w:val="16"/>
                <w:szCs w:val="16"/>
              </w:rPr>
              <w:t>многоквартирн</w:t>
            </w:r>
            <w:r>
              <w:rPr>
                <w:sz w:val="16"/>
                <w:szCs w:val="16"/>
              </w:rPr>
              <w:t>ой</w:t>
            </w:r>
            <w:r w:rsidR="00870C6E" w:rsidRPr="00870C6E">
              <w:rPr>
                <w:sz w:val="16"/>
                <w:szCs w:val="16"/>
              </w:rPr>
              <w:t xml:space="preserve"> жил</w:t>
            </w:r>
            <w:r>
              <w:rPr>
                <w:sz w:val="16"/>
                <w:szCs w:val="16"/>
              </w:rPr>
              <w:t>ой застройки</w:t>
            </w:r>
            <w:r w:rsidR="00870C6E" w:rsidRPr="00870C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E3375F" w:rsidTr="00911295">
        <w:tc>
          <w:tcPr>
            <w:tcW w:w="432" w:type="dxa"/>
          </w:tcPr>
          <w:p w:rsidR="00E3375F" w:rsidRPr="000C0810" w:rsidRDefault="00E3375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E3375F" w:rsidRPr="000C0810" w:rsidRDefault="00E3375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375F" w:rsidRPr="000C0810" w:rsidRDefault="00E3375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3375F" w:rsidRDefault="00E3375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3375F" w:rsidRPr="000C0810" w:rsidRDefault="00E3375F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75F">
              <w:rPr>
                <w:color w:val="000000"/>
                <w:sz w:val="16"/>
                <w:szCs w:val="16"/>
              </w:rPr>
              <w:t>86:05:0324040:79</w:t>
            </w:r>
          </w:p>
        </w:tc>
        <w:tc>
          <w:tcPr>
            <w:tcW w:w="850" w:type="dxa"/>
            <w:vAlign w:val="center"/>
          </w:tcPr>
          <w:p w:rsidR="00E3375F" w:rsidRPr="00870C6E" w:rsidRDefault="00E3375F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1701" w:type="dxa"/>
          </w:tcPr>
          <w:p w:rsidR="00E3375F" w:rsidRDefault="00E3375F" w:rsidP="00E3375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3375F">
              <w:rPr>
                <w:color w:val="000000"/>
                <w:sz w:val="16"/>
                <w:szCs w:val="16"/>
              </w:rPr>
              <w:t xml:space="preserve">Ханты-Мансийский автономный округ – </w:t>
            </w:r>
            <w:proofErr w:type="gramStart"/>
            <w:r w:rsidRPr="00E3375F">
              <w:rPr>
                <w:color w:val="000000"/>
                <w:sz w:val="16"/>
                <w:szCs w:val="16"/>
              </w:rPr>
              <w:t>Югра,  Березовский</w:t>
            </w:r>
            <w:proofErr w:type="gramEnd"/>
            <w:r w:rsidRPr="00E3375F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E3375F"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 w:rsidRPr="00E3375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375F">
              <w:rPr>
                <w:color w:val="000000"/>
                <w:sz w:val="16"/>
                <w:szCs w:val="16"/>
              </w:rPr>
              <w:t>пер.Романтиков</w:t>
            </w:r>
            <w:proofErr w:type="spellEnd"/>
            <w:r w:rsidRPr="00E3375F">
              <w:rPr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558" w:type="dxa"/>
          </w:tcPr>
          <w:p w:rsidR="00E3375F" w:rsidRPr="00870C6E" w:rsidRDefault="00E3375F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3375F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E3375F" w:rsidRPr="00870C6E" w:rsidRDefault="00E3375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4D0E53" w:rsidRDefault="004D0E53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E53">
              <w:rPr>
                <w:iCs/>
                <w:sz w:val="16"/>
                <w:szCs w:val="16"/>
              </w:rPr>
              <w:t>86:05:0324105:40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4D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</w:t>
            </w:r>
            <w:r w:rsidR="004D0E53">
              <w:rPr>
                <w:sz w:val="16"/>
                <w:szCs w:val="16"/>
              </w:rPr>
              <w:t>36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rPr>
          <w:trHeight w:val="830"/>
        </w:trPr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4D0E53" w:rsidRDefault="004D0E53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D0E53">
              <w:rPr>
                <w:iCs/>
                <w:sz w:val="16"/>
                <w:szCs w:val="16"/>
              </w:rPr>
              <w:t>86:05:0324105:41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4A0439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</w:t>
            </w:r>
            <w:r w:rsidR="004D0E53">
              <w:rPr>
                <w:sz w:val="16"/>
                <w:szCs w:val="16"/>
              </w:rPr>
              <w:t>он, пгт. Игрим, ул. Северная 1/38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C90293" w:rsidRDefault="00C90293" w:rsidP="004A0439"/>
    <w:sectPr w:rsidR="00C90293" w:rsidSect="0068647D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0C0810"/>
    <w:rsid w:val="001415FD"/>
    <w:rsid w:val="00192AAA"/>
    <w:rsid w:val="001B0563"/>
    <w:rsid w:val="0025048B"/>
    <w:rsid w:val="002613BC"/>
    <w:rsid w:val="00282998"/>
    <w:rsid w:val="00330686"/>
    <w:rsid w:val="003D78CF"/>
    <w:rsid w:val="004A0439"/>
    <w:rsid w:val="004D0E53"/>
    <w:rsid w:val="005542E7"/>
    <w:rsid w:val="0059381B"/>
    <w:rsid w:val="005C5001"/>
    <w:rsid w:val="006723C6"/>
    <w:rsid w:val="0068647D"/>
    <w:rsid w:val="00780479"/>
    <w:rsid w:val="007D3780"/>
    <w:rsid w:val="00815B81"/>
    <w:rsid w:val="00870C6E"/>
    <w:rsid w:val="008F229F"/>
    <w:rsid w:val="00911295"/>
    <w:rsid w:val="00940630"/>
    <w:rsid w:val="009D238F"/>
    <w:rsid w:val="00A466F5"/>
    <w:rsid w:val="00B3432A"/>
    <w:rsid w:val="00C3625F"/>
    <w:rsid w:val="00C90293"/>
    <w:rsid w:val="00CD554E"/>
    <w:rsid w:val="00DE7007"/>
    <w:rsid w:val="00E3375F"/>
    <w:rsid w:val="00E623C9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17</cp:revision>
  <cp:lastPrinted>2023-10-10T06:23:00Z</cp:lastPrinted>
  <dcterms:created xsi:type="dcterms:W3CDTF">2018-10-22T04:21:00Z</dcterms:created>
  <dcterms:modified xsi:type="dcterms:W3CDTF">2023-10-11T04:55:00Z</dcterms:modified>
</cp:coreProperties>
</file>