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2" w:rsidRPr="0046618C" w:rsidRDefault="00451F22" w:rsidP="00F45A46">
      <w:pPr>
        <w:spacing w:line="240" w:lineRule="auto"/>
        <w:ind w:left="708" w:firstLine="708"/>
        <w:contextualSpacing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18C">
        <w:rPr>
          <w:b/>
        </w:rPr>
        <w:t xml:space="preserve">ИНФОРМАЦИЯ </w:t>
      </w:r>
    </w:p>
    <w:p w:rsidR="00451F22" w:rsidRPr="0046618C" w:rsidRDefault="00451F22" w:rsidP="00F45A46">
      <w:pPr>
        <w:spacing w:line="240" w:lineRule="auto"/>
        <w:ind w:left="708" w:firstLine="708"/>
        <w:contextualSpacing/>
        <w:jc w:val="center"/>
        <w:rPr>
          <w:b/>
        </w:rPr>
      </w:pPr>
    </w:p>
    <w:p w:rsidR="00451F22" w:rsidRPr="0046618C" w:rsidRDefault="00451F22" w:rsidP="00F45A46">
      <w:pPr>
        <w:spacing w:line="240" w:lineRule="auto"/>
        <w:ind w:left="708" w:firstLine="708"/>
        <w:contextualSpacing/>
        <w:jc w:val="center"/>
        <w:rPr>
          <w:b/>
        </w:rPr>
      </w:pPr>
      <w:r w:rsidRPr="0046618C">
        <w:rPr>
          <w:b/>
        </w:rPr>
        <w:t>ГУ – УПРАВЛЕНИЯ ПЕНСИОННОГО ФОНДА РФ</w:t>
      </w:r>
    </w:p>
    <w:p w:rsidR="00451F22" w:rsidRPr="0046618C" w:rsidRDefault="00451F22" w:rsidP="00F45A46">
      <w:pPr>
        <w:spacing w:line="240" w:lineRule="auto"/>
        <w:contextualSpacing/>
        <w:jc w:val="center"/>
        <w:rPr>
          <w:b/>
        </w:rPr>
      </w:pPr>
      <w:r w:rsidRPr="0046618C">
        <w:rPr>
          <w:b/>
        </w:rPr>
        <w:t xml:space="preserve">         </w:t>
      </w:r>
    </w:p>
    <w:p w:rsidR="00451F22" w:rsidRDefault="00451F22" w:rsidP="00F45A46">
      <w:pPr>
        <w:spacing w:line="240" w:lineRule="auto"/>
        <w:contextualSpacing/>
        <w:jc w:val="center"/>
        <w:rPr>
          <w:b/>
          <w:color w:val="000000"/>
        </w:rPr>
      </w:pPr>
      <w:r w:rsidRPr="0046618C">
        <w:rPr>
          <w:b/>
        </w:rPr>
        <w:t xml:space="preserve">                     В БЕРЕЗОВСКОМ РАЙОНЕ ХМАО-ЮГРЫ</w:t>
      </w:r>
    </w:p>
    <w:p w:rsidR="00451F22" w:rsidRPr="00A96067" w:rsidRDefault="00451F22" w:rsidP="00F45A46">
      <w:pPr>
        <w:pStyle w:val="3"/>
        <w:pBdr>
          <w:bottom w:val="single" w:sz="12" w:space="1" w:color="auto"/>
        </w:pBdr>
        <w:contextualSpacing/>
        <w:jc w:val="both"/>
        <w:rPr>
          <w:i/>
          <w:sz w:val="24"/>
          <w:szCs w:val="24"/>
        </w:rPr>
      </w:pPr>
    </w:p>
    <w:p w:rsidR="004D3555" w:rsidRPr="004D3555" w:rsidRDefault="004D3555" w:rsidP="00F45A46">
      <w:pPr>
        <w:spacing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D355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 Березовском районе с начала года выдано более 650 СНИЛС</w:t>
      </w:r>
    </w:p>
    <w:p w:rsidR="00F45A46" w:rsidRDefault="00F45A46" w:rsidP="004D3555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4D3555" w:rsidRPr="004D3555" w:rsidRDefault="004D3555" w:rsidP="004D3555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D355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0</w:t>
      </w:r>
      <w:r w:rsidR="00451F2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7</w:t>
      </w:r>
      <w:r w:rsidRPr="004D355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ноября 2017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D35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В Березовском районе с января 2017 года свидетельство обязательного пенсионного страхования получили 661 человек, из них 175 впервые </w:t>
      </w:r>
      <w:r w:rsidR="00451F2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получили свидетельство</w:t>
      </w:r>
      <w:r w:rsidRPr="004D35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295 произвели изменение анкетных данных, 191 человек получил дубликат страхового свидетельства в связи с </w:t>
      </w:r>
      <w:r w:rsidR="00451F2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его </w:t>
      </w:r>
      <w:r w:rsidRPr="004D355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утерей.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Ежегодно по всей России около 5 миллионов человек – как взрослых, так и детей – регистрируются в Пенсионном фонде России и получают свидетельство обязательного пенсионного страхования с уникальным страховым номером индивидуального лицевого счета (СНИЛС). 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 стал визитной карточкой гражданина, предназначенной в первую очередь для аккумулирования пенсионных прав. Он является, по сути, определителем каждого жителя России в базе данных федеральных и региональных ведомств. Работодатели, в числе прочих документов при приеме на работу, должны требовать у претендентов предъявить страховое свидетельство обязательного пенсионного страхования. Это связано с тем, что все руководители обязаны перечислять страховые взносы и предоставлять в ПФР сведения о страховом стаже своих работников. Страховые взносы в ПФР и длительный стаж – основные факторы, влияющие на будущий размер пенсии. Помимо того, что СНИЛС нужен для формирования пенсионных прав граждан, он необходим для получения государственных услуг в электронном виде и льгот, сокращения количества документов при получении различных услуг и др.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При утрате свидетельства, а также в случаях его непригодности или после изменения фамилии, а также установления неточности в сведениях, содержащихся в свидетельстве, Пенсионный фонд выдает гражданину дубликат или меняет страховое свидетельство. 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Граждане могут обращаться за оформлением </w:t>
      </w:r>
      <w:proofErr w:type="spell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СНИЛСа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 к своему работодателю, через Многофункциональные центры либо в Пенсионный фонд Российской Федерации по месту жительства.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В настоящее время страховой номер индивидуального лицевого счета присваивается в режиме реального времени. Процедура регистрации – присвоение уникального номера, печать и </w:t>
      </w:r>
      <w:proofErr w:type="spell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ламинирование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 страхового свидетельства занимает в общей сложности 7-10 минут.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lastRenderedPageBreak/>
        <w:t xml:space="preserve">Таким образом, человек может получить СНИЛС уже при первом посещении. При обращении в Пенсионный фонд за </w:t>
      </w:r>
      <w:proofErr w:type="spell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СНИЛСом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 необходимо иметь при себе документ, удостоверяющий личность. Также можно сделать обмен страхового свидетельства в случае изменения анкетных данных, или получить дубликат в случае утери </w:t>
      </w:r>
      <w:proofErr w:type="spell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СНИЛСа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 или непригодности для использования.</w:t>
      </w:r>
    </w:p>
    <w:p w:rsidR="004D3555" w:rsidRPr="004D3555" w:rsidRDefault="004D3555" w:rsidP="004D3555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На новорожденных детей анкеты для оформления СНИЛС предоставляются в Пенсионный фонд органами ЗАГС еженедельно. После получения свидетельства о рождении родителям необходимо обратиться в Пенсионный фонд для получения готового </w:t>
      </w:r>
      <w:proofErr w:type="spell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СНИЛСа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 xml:space="preserve"> на ребенка. СНИЛС на ребенка выдается только при обращении родителей в Пенсионный фонд. </w:t>
      </w:r>
      <w:proofErr w:type="spellStart"/>
      <w:proofErr w:type="gramStart"/>
      <w:r w:rsidRPr="004D3555">
        <w:rPr>
          <w:rFonts w:ascii="Arial" w:eastAsia="Times New Roman" w:hAnsi="Arial" w:cs="Arial"/>
          <w:sz w:val="19"/>
          <w:szCs w:val="19"/>
          <w:lang w:eastAsia="ru-RU"/>
        </w:rPr>
        <w:t>СНИЛСы</w:t>
      </w:r>
      <w:proofErr w:type="spellEnd"/>
      <w:r w:rsidRPr="004D3555">
        <w:rPr>
          <w:rFonts w:ascii="Arial" w:eastAsia="Times New Roman" w:hAnsi="Arial" w:cs="Arial"/>
          <w:sz w:val="19"/>
          <w:szCs w:val="19"/>
          <w:lang w:eastAsia="ru-RU"/>
        </w:rPr>
        <w:t>, присвоенные ребенку через органы ЗАГС, автоматически никуда не направляются.</w:t>
      </w:r>
      <w:proofErr w:type="gramEnd"/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3555"/>
    <w:rsid w:val="00001B72"/>
    <w:rsid w:val="000466CE"/>
    <w:rsid w:val="0005530C"/>
    <w:rsid w:val="00057118"/>
    <w:rsid w:val="00081739"/>
    <w:rsid w:val="000D0ACC"/>
    <w:rsid w:val="000D1273"/>
    <w:rsid w:val="000D4B37"/>
    <w:rsid w:val="000E0F07"/>
    <w:rsid w:val="000E1EC5"/>
    <w:rsid w:val="00101A65"/>
    <w:rsid w:val="00157777"/>
    <w:rsid w:val="00161462"/>
    <w:rsid w:val="00171B0B"/>
    <w:rsid w:val="001820D5"/>
    <w:rsid w:val="00187034"/>
    <w:rsid w:val="00191D4D"/>
    <w:rsid w:val="00193E8E"/>
    <w:rsid w:val="001975B1"/>
    <w:rsid w:val="001B0A06"/>
    <w:rsid w:val="001B3BDB"/>
    <w:rsid w:val="001B772C"/>
    <w:rsid w:val="001C6E1A"/>
    <w:rsid w:val="001C6EB7"/>
    <w:rsid w:val="001F2FBA"/>
    <w:rsid w:val="001F5F3E"/>
    <w:rsid w:val="002074CE"/>
    <w:rsid w:val="00243EDF"/>
    <w:rsid w:val="00276AD5"/>
    <w:rsid w:val="002876CE"/>
    <w:rsid w:val="002919C7"/>
    <w:rsid w:val="002A6CC2"/>
    <w:rsid w:val="002E2B7C"/>
    <w:rsid w:val="002F0E02"/>
    <w:rsid w:val="00302ECB"/>
    <w:rsid w:val="0031766B"/>
    <w:rsid w:val="00364192"/>
    <w:rsid w:val="003719F5"/>
    <w:rsid w:val="003954E8"/>
    <w:rsid w:val="003A3521"/>
    <w:rsid w:val="003A4198"/>
    <w:rsid w:val="003A74E9"/>
    <w:rsid w:val="003B21E2"/>
    <w:rsid w:val="003B5493"/>
    <w:rsid w:val="003C39F8"/>
    <w:rsid w:val="003D2E4F"/>
    <w:rsid w:val="003E1084"/>
    <w:rsid w:val="00402B34"/>
    <w:rsid w:val="00421464"/>
    <w:rsid w:val="00425B7C"/>
    <w:rsid w:val="00431B09"/>
    <w:rsid w:val="004340AC"/>
    <w:rsid w:val="00451F22"/>
    <w:rsid w:val="004626C1"/>
    <w:rsid w:val="00472943"/>
    <w:rsid w:val="004813F0"/>
    <w:rsid w:val="0049635F"/>
    <w:rsid w:val="004A68DB"/>
    <w:rsid w:val="004A7474"/>
    <w:rsid w:val="004B4A05"/>
    <w:rsid w:val="004D1623"/>
    <w:rsid w:val="004D3555"/>
    <w:rsid w:val="004F3999"/>
    <w:rsid w:val="00502B09"/>
    <w:rsid w:val="00585E36"/>
    <w:rsid w:val="00586C2B"/>
    <w:rsid w:val="00596E1C"/>
    <w:rsid w:val="005B2C5A"/>
    <w:rsid w:val="005B5A6C"/>
    <w:rsid w:val="005C25F5"/>
    <w:rsid w:val="005C6110"/>
    <w:rsid w:val="005D44DF"/>
    <w:rsid w:val="005D6B3A"/>
    <w:rsid w:val="005D73FC"/>
    <w:rsid w:val="006302BB"/>
    <w:rsid w:val="0064779C"/>
    <w:rsid w:val="0065752D"/>
    <w:rsid w:val="006743B7"/>
    <w:rsid w:val="006758EF"/>
    <w:rsid w:val="006866E2"/>
    <w:rsid w:val="006A6678"/>
    <w:rsid w:val="006C112B"/>
    <w:rsid w:val="006D2738"/>
    <w:rsid w:val="006E1FAD"/>
    <w:rsid w:val="006F266D"/>
    <w:rsid w:val="007015D3"/>
    <w:rsid w:val="00704EED"/>
    <w:rsid w:val="00726CE0"/>
    <w:rsid w:val="00751B6A"/>
    <w:rsid w:val="00762D69"/>
    <w:rsid w:val="00774541"/>
    <w:rsid w:val="007863AC"/>
    <w:rsid w:val="007B76FC"/>
    <w:rsid w:val="007C2277"/>
    <w:rsid w:val="007E64AE"/>
    <w:rsid w:val="007F3111"/>
    <w:rsid w:val="008012F6"/>
    <w:rsid w:val="008021D7"/>
    <w:rsid w:val="00843219"/>
    <w:rsid w:val="00852485"/>
    <w:rsid w:val="008A5FE8"/>
    <w:rsid w:val="008F1923"/>
    <w:rsid w:val="008F2ED8"/>
    <w:rsid w:val="00914F0B"/>
    <w:rsid w:val="009438A2"/>
    <w:rsid w:val="00963259"/>
    <w:rsid w:val="009878FF"/>
    <w:rsid w:val="009B6F59"/>
    <w:rsid w:val="009D001A"/>
    <w:rsid w:val="009D0901"/>
    <w:rsid w:val="009D25EE"/>
    <w:rsid w:val="00A03870"/>
    <w:rsid w:val="00A10CC5"/>
    <w:rsid w:val="00A36B3D"/>
    <w:rsid w:val="00A8763D"/>
    <w:rsid w:val="00AA1C65"/>
    <w:rsid w:val="00AA2C8E"/>
    <w:rsid w:val="00AD0DD9"/>
    <w:rsid w:val="00AD117D"/>
    <w:rsid w:val="00B04292"/>
    <w:rsid w:val="00B130EF"/>
    <w:rsid w:val="00B23E9E"/>
    <w:rsid w:val="00B53C80"/>
    <w:rsid w:val="00B63C07"/>
    <w:rsid w:val="00B70CC9"/>
    <w:rsid w:val="00B87C50"/>
    <w:rsid w:val="00B93D13"/>
    <w:rsid w:val="00B93FE9"/>
    <w:rsid w:val="00BE0DCB"/>
    <w:rsid w:val="00BF2201"/>
    <w:rsid w:val="00C00DA9"/>
    <w:rsid w:val="00C011B7"/>
    <w:rsid w:val="00C231B1"/>
    <w:rsid w:val="00C3476D"/>
    <w:rsid w:val="00C41737"/>
    <w:rsid w:val="00C4450E"/>
    <w:rsid w:val="00C530B9"/>
    <w:rsid w:val="00C5761B"/>
    <w:rsid w:val="00C840E0"/>
    <w:rsid w:val="00CD1225"/>
    <w:rsid w:val="00CE273C"/>
    <w:rsid w:val="00CF0577"/>
    <w:rsid w:val="00D172C9"/>
    <w:rsid w:val="00D20BD8"/>
    <w:rsid w:val="00D20FEA"/>
    <w:rsid w:val="00D40704"/>
    <w:rsid w:val="00D45372"/>
    <w:rsid w:val="00D50BDC"/>
    <w:rsid w:val="00D52056"/>
    <w:rsid w:val="00D618C8"/>
    <w:rsid w:val="00D62985"/>
    <w:rsid w:val="00D63ADC"/>
    <w:rsid w:val="00D759C8"/>
    <w:rsid w:val="00D80E7F"/>
    <w:rsid w:val="00DA6034"/>
    <w:rsid w:val="00DA7012"/>
    <w:rsid w:val="00DB38E5"/>
    <w:rsid w:val="00DC6F5E"/>
    <w:rsid w:val="00DC7169"/>
    <w:rsid w:val="00DE5CBA"/>
    <w:rsid w:val="00E07F9F"/>
    <w:rsid w:val="00E11D63"/>
    <w:rsid w:val="00E1753B"/>
    <w:rsid w:val="00E2714D"/>
    <w:rsid w:val="00E3628F"/>
    <w:rsid w:val="00E50CB1"/>
    <w:rsid w:val="00E62171"/>
    <w:rsid w:val="00E77481"/>
    <w:rsid w:val="00EA6CA3"/>
    <w:rsid w:val="00EF513E"/>
    <w:rsid w:val="00EF5B12"/>
    <w:rsid w:val="00F002B3"/>
    <w:rsid w:val="00F14CA5"/>
    <w:rsid w:val="00F159D9"/>
    <w:rsid w:val="00F45A46"/>
    <w:rsid w:val="00F572C0"/>
    <w:rsid w:val="00F624AF"/>
    <w:rsid w:val="00F676DB"/>
    <w:rsid w:val="00F70062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4D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3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3555"/>
    <w:rPr>
      <w:b/>
      <w:bCs/>
    </w:rPr>
  </w:style>
  <w:style w:type="paragraph" w:styleId="a4">
    <w:name w:val="Normal (Web)"/>
    <w:basedOn w:val="a"/>
    <w:uiPriority w:val="99"/>
    <w:semiHidden/>
    <w:unhideWhenUsed/>
    <w:rsid w:val="004D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9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4</cp:revision>
  <dcterms:created xsi:type="dcterms:W3CDTF">2017-11-07T08:52:00Z</dcterms:created>
  <dcterms:modified xsi:type="dcterms:W3CDTF">2017-11-07T09:43:00Z</dcterms:modified>
</cp:coreProperties>
</file>