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344" w:rsidRPr="0046618C" w:rsidRDefault="00061344" w:rsidP="00061344">
      <w:pPr>
        <w:spacing w:line="240" w:lineRule="auto"/>
        <w:ind w:left="708" w:firstLine="708"/>
        <w:contextualSpacing/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868045" cy="880110"/>
            <wp:effectExtent l="19050" t="0" r="8255" b="0"/>
            <wp:wrapNone/>
            <wp:docPr id="1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618C">
        <w:rPr>
          <w:b/>
        </w:rPr>
        <w:t xml:space="preserve">ИНФОРМАЦИЯ </w:t>
      </w:r>
    </w:p>
    <w:p w:rsidR="00061344" w:rsidRPr="0046618C" w:rsidRDefault="00061344" w:rsidP="00061344">
      <w:pPr>
        <w:spacing w:line="240" w:lineRule="auto"/>
        <w:ind w:left="708" w:firstLine="708"/>
        <w:contextualSpacing/>
        <w:jc w:val="center"/>
        <w:rPr>
          <w:b/>
        </w:rPr>
      </w:pPr>
    </w:p>
    <w:p w:rsidR="00061344" w:rsidRPr="0046618C" w:rsidRDefault="00061344" w:rsidP="00061344">
      <w:pPr>
        <w:spacing w:line="240" w:lineRule="auto"/>
        <w:ind w:left="708" w:firstLine="708"/>
        <w:contextualSpacing/>
        <w:jc w:val="center"/>
        <w:rPr>
          <w:b/>
        </w:rPr>
      </w:pPr>
      <w:r w:rsidRPr="0046618C">
        <w:rPr>
          <w:b/>
        </w:rPr>
        <w:t>ГУ – УПРАВЛЕНИЯ ПЕНСИОННОГО ФОНДА РФ</w:t>
      </w:r>
    </w:p>
    <w:p w:rsidR="00061344" w:rsidRPr="0046618C" w:rsidRDefault="00061344" w:rsidP="00061344">
      <w:pPr>
        <w:spacing w:line="240" w:lineRule="auto"/>
        <w:contextualSpacing/>
        <w:jc w:val="center"/>
        <w:rPr>
          <w:b/>
        </w:rPr>
      </w:pPr>
      <w:r w:rsidRPr="0046618C">
        <w:rPr>
          <w:b/>
        </w:rPr>
        <w:t xml:space="preserve">         </w:t>
      </w:r>
    </w:p>
    <w:p w:rsidR="00061344" w:rsidRDefault="00061344" w:rsidP="00061344">
      <w:pPr>
        <w:spacing w:line="240" w:lineRule="auto"/>
        <w:contextualSpacing/>
        <w:jc w:val="center"/>
        <w:rPr>
          <w:b/>
          <w:color w:val="000000"/>
        </w:rPr>
      </w:pPr>
      <w:r w:rsidRPr="0046618C">
        <w:rPr>
          <w:b/>
        </w:rPr>
        <w:t xml:space="preserve">                     В БЕРЕЗОВСКОМ РАЙОНЕ ХМАО-ЮГРЫ</w:t>
      </w:r>
    </w:p>
    <w:p w:rsidR="00061344" w:rsidRPr="00A96067" w:rsidRDefault="00061344" w:rsidP="00061344">
      <w:pPr>
        <w:pStyle w:val="3"/>
        <w:pBdr>
          <w:bottom w:val="single" w:sz="12" w:space="1" w:color="auto"/>
        </w:pBdr>
        <w:spacing w:line="240" w:lineRule="auto"/>
        <w:contextualSpacing/>
        <w:jc w:val="both"/>
        <w:rPr>
          <w:i/>
          <w:sz w:val="24"/>
          <w:szCs w:val="24"/>
        </w:rPr>
      </w:pPr>
    </w:p>
    <w:p w:rsidR="003E12F3" w:rsidRDefault="003E12F3" w:rsidP="003E12F3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Выплата правопреемникам средств пенсионных накоплений</w:t>
      </w:r>
    </w:p>
    <w:p w:rsidR="006C5DC0" w:rsidRPr="004D3555" w:rsidRDefault="003E12F3" w:rsidP="003E12F3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 xml:space="preserve"> </w:t>
      </w:r>
    </w:p>
    <w:p w:rsidR="00061344" w:rsidRPr="004D3555" w:rsidRDefault="00061344" w:rsidP="00061344">
      <w:pPr>
        <w:spacing w:before="100" w:beforeAutospacing="1" w:after="100" w:afterAutospacing="1" w:line="300" w:lineRule="atLeast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4D3555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0</w:t>
      </w:r>
      <w:r>
        <w:rPr>
          <w:rFonts w:ascii="Arial" w:eastAsia="Times New Roman" w:hAnsi="Arial" w:cs="Arial"/>
          <w:b/>
          <w:bCs/>
          <w:sz w:val="27"/>
          <w:szCs w:val="27"/>
          <w:lang w:eastAsia="ru-RU"/>
        </w:rPr>
        <w:t>7</w:t>
      </w:r>
      <w:r w:rsidRPr="004D3555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ноября 2017</w:t>
      </w:r>
    </w:p>
    <w:p w:rsidR="00E92DD7" w:rsidRDefault="00E92DD7" w:rsidP="00E92DD7">
      <w:pPr>
        <w:pStyle w:val="a3"/>
        <w:ind w:firstLine="105"/>
        <w:contextualSpacing/>
        <w:rPr>
          <w:b/>
        </w:rPr>
      </w:pPr>
    </w:p>
    <w:p w:rsidR="007E51D1" w:rsidRDefault="001370A9" w:rsidP="00053D59">
      <w:pPr>
        <w:pStyle w:val="a3"/>
        <w:contextualSpacing/>
        <w:jc w:val="center"/>
        <w:rPr>
          <w:b/>
        </w:rPr>
      </w:pPr>
      <w:r>
        <w:rPr>
          <w:b/>
        </w:rPr>
        <w:t xml:space="preserve">В 2017 году </w:t>
      </w:r>
      <w:r w:rsidR="00053D59">
        <w:rPr>
          <w:b/>
        </w:rPr>
        <w:t>в Березовском районе</w:t>
      </w:r>
      <w:r w:rsidR="00E92DD7" w:rsidRPr="00E92DD7">
        <w:rPr>
          <w:b/>
        </w:rPr>
        <w:t xml:space="preserve"> </w:t>
      </w:r>
      <w:r>
        <w:rPr>
          <w:b/>
        </w:rPr>
        <w:t xml:space="preserve">территориальным органом Пенсионного фонда Российской </w:t>
      </w:r>
      <w:r w:rsidR="000D24A3">
        <w:rPr>
          <w:b/>
        </w:rPr>
        <w:t>Ф</w:t>
      </w:r>
      <w:r>
        <w:rPr>
          <w:b/>
        </w:rPr>
        <w:t>едерации</w:t>
      </w:r>
      <w:r w:rsidR="00053D59">
        <w:rPr>
          <w:b/>
        </w:rPr>
        <w:t xml:space="preserve"> принято </w:t>
      </w:r>
      <w:r>
        <w:rPr>
          <w:b/>
        </w:rPr>
        <w:t xml:space="preserve">более </w:t>
      </w:r>
      <w:r w:rsidR="00053D59">
        <w:rPr>
          <w:b/>
        </w:rPr>
        <w:t>3</w:t>
      </w:r>
      <w:r>
        <w:rPr>
          <w:b/>
        </w:rPr>
        <w:t>0</w:t>
      </w:r>
      <w:r w:rsidR="00053D59">
        <w:rPr>
          <w:b/>
        </w:rPr>
        <w:t xml:space="preserve"> заявлени</w:t>
      </w:r>
      <w:r>
        <w:rPr>
          <w:b/>
        </w:rPr>
        <w:t>й</w:t>
      </w:r>
      <w:r w:rsidR="00053D59">
        <w:rPr>
          <w:b/>
        </w:rPr>
        <w:t xml:space="preserve"> о </w:t>
      </w:r>
      <w:r w:rsidR="00E92DD7" w:rsidRPr="00E92DD7">
        <w:rPr>
          <w:b/>
        </w:rPr>
        <w:t>выплат</w:t>
      </w:r>
      <w:r w:rsidR="00053D59">
        <w:rPr>
          <w:b/>
        </w:rPr>
        <w:t>е</w:t>
      </w:r>
      <w:r w:rsidR="00E92DD7">
        <w:rPr>
          <w:b/>
        </w:rPr>
        <w:t xml:space="preserve"> правопреемникам</w:t>
      </w:r>
      <w:r w:rsidR="00E92DD7" w:rsidRPr="00E92DD7">
        <w:rPr>
          <w:b/>
        </w:rPr>
        <w:t xml:space="preserve"> средств </w:t>
      </w:r>
      <w:r w:rsidR="00E92DD7">
        <w:rPr>
          <w:b/>
        </w:rPr>
        <w:t>пенсионных накоплений умерших</w:t>
      </w:r>
      <w:r w:rsidR="00053D59">
        <w:rPr>
          <w:b/>
        </w:rPr>
        <w:t xml:space="preserve"> за</w:t>
      </w:r>
      <w:r w:rsidR="00E92DD7">
        <w:rPr>
          <w:b/>
        </w:rPr>
        <w:t>страхованных лиц</w:t>
      </w:r>
    </w:p>
    <w:p w:rsidR="009731A5" w:rsidRDefault="009731A5" w:rsidP="00E92DD7">
      <w:pPr>
        <w:pStyle w:val="a3"/>
        <w:contextualSpacing/>
        <w:rPr>
          <w:b/>
        </w:rPr>
      </w:pPr>
    </w:p>
    <w:p w:rsidR="009731A5" w:rsidRDefault="009731A5" w:rsidP="003E12F3">
      <w:pPr>
        <w:pStyle w:val="a3"/>
        <w:spacing w:before="0" w:beforeAutospacing="0" w:after="0" w:afterAutospacing="0"/>
        <w:ind w:firstLine="708"/>
        <w:contextualSpacing/>
        <w:jc w:val="both"/>
      </w:pPr>
      <w:r w:rsidRPr="003E12F3">
        <w:t>Прием заявлений о выплате средств пенсионных накоплений от правопреемников умерших з</w:t>
      </w:r>
      <w:r w:rsidR="00741D48" w:rsidRPr="003E12F3">
        <w:t>ас</w:t>
      </w:r>
      <w:r w:rsidRPr="003E12F3">
        <w:t>трахованных лиц осуществляется в соответствии с Правилами выплат</w:t>
      </w:r>
      <w:r w:rsidR="00741D48" w:rsidRPr="003E12F3">
        <w:t xml:space="preserve">, утвержденными Постановлением Правительства Российской Федерации от </w:t>
      </w:r>
      <w:r w:rsidR="003E12F3">
        <w:t>2014 года №711.</w:t>
      </w:r>
    </w:p>
    <w:p w:rsidR="004542D3" w:rsidRDefault="003E12F3" w:rsidP="003E12F3">
      <w:pPr>
        <w:pStyle w:val="a3"/>
        <w:tabs>
          <w:tab w:val="left" w:pos="0"/>
        </w:tabs>
        <w:spacing w:before="0" w:beforeAutospacing="0" w:after="0" w:afterAutospacing="0" w:line="300" w:lineRule="atLeast"/>
        <w:ind w:right="-1"/>
        <w:jc w:val="both"/>
        <w:rPr>
          <w:rFonts w:cs="Calibri"/>
        </w:rPr>
      </w:pPr>
      <w:r>
        <w:rPr>
          <w:rFonts w:cs="Calibri"/>
        </w:rPr>
        <w:tab/>
      </w:r>
      <w:r w:rsidR="004542D3">
        <w:rPr>
          <w:rFonts w:cs="Calibri"/>
        </w:rPr>
        <w:t>Обращение правопреемников за выплатой средств пенсионных накоплений</w:t>
      </w:r>
      <w:r w:rsidR="001370A9">
        <w:rPr>
          <w:rFonts w:cs="Calibri"/>
        </w:rPr>
        <w:t xml:space="preserve"> </w:t>
      </w:r>
      <w:r>
        <w:rPr>
          <w:rFonts w:cs="Calibri"/>
        </w:rPr>
        <w:t xml:space="preserve">осуществляется </w:t>
      </w:r>
      <w:r w:rsidR="004542D3">
        <w:rPr>
          <w:rFonts w:cs="Calibri"/>
        </w:rPr>
        <w:t xml:space="preserve">до истечения 6 месяцев со дня смерти застрахованного лица путем подачи в любой </w:t>
      </w:r>
      <w:r w:rsidR="001370A9">
        <w:rPr>
          <w:rFonts w:cs="Calibri"/>
        </w:rPr>
        <w:t>т</w:t>
      </w:r>
      <w:r w:rsidR="004542D3">
        <w:rPr>
          <w:rFonts w:cs="Calibri"/>
        </w:rPr>
        <w:t>ерриториальный орган Фонда по выбору правопреемника заявления по форме.</w:t>
      </w:r>
    </w:p>
    <w:p w:rsidR="004542D3" w:rsidRDefault="004542D3" w:rsidP="003E12F3">
      <w:pPr>
        <w:pStyle w:val="a3"/>
        <w:spacing w:before="0" w:beforeAutospacing="0" w:after="0" w:afterAutospacing="0" w:line="300" w:lineRule="atLeast"/>
        <w:ind w:firstLine="708"/>
        <w:jc w:val="both"/>
        <w:rPr>
          <w:rFonts w:cs="Calibri"/>
        </w:rPr>
      </w:pPr>
      <w:r>
        <w:rPr>
          <w:rFonts w:cs="Calibri"/>
        </w:rPr>
        <w:t>Срок для обращения с заявлением о выплате средств пенсионных накоплений может быть восстановлен в судебном порядке по заявлению правопреемника, пропустившего такой срок.</w:t>
      </w:r>
    </w:p>
    <w:p w:rsidR="004542D3" w:rsidRDefault="00DA19DF" w:rsidP="003E12F3">
      <w:pPr>
        <w:pStyle w:val="a3"/>
        <w:spacing w:before="0" w:beforeAutospacing="0" w:after="0" w:afterAutospacing="0" w:line="300" w:lineRule="atLeast"/>
        <w:ind w:firstLine="708"/>
        <w:jc w:val="both"/>
        <w:rPr>
          <w:rFonts w:cs="Calibri"/>
        </w:rPr>
      </w:pPr>
      <w:r>
        <w:rPr>
          <w:rFonts w:cs="Calibri"/>
        </w:rPr>
        <w:t xml:space="preserve">Бланк заявления должен быть установленной формы, действующей в настоящее время. </w:t>
      </w:r>
      <w:r w:rsidR="004542D3">
        <w:rPr>
          <w:rFonts w:cs="Calibri"/>
        </w:rPr>
        <w:t>К заявлению о выплате средств пенсионных накоплений должны быть приложены следующие документы (подлинники</w:t>
      </w:r>
      <w:r>
        <w:rPr>
          <w:rFonts w:cs="Calibri"/>
        </w:rPr>
        <w:t xml:space="preserve"> при личном обращении</w:t>
      </w:r>
      <w:r w:rsidR="004542D3">
        <w:rPr>
          <w:rFonts w:cs="Calibri"/>
        </w:rPr>
        <w:t xml:space="preserve"> или засвидетельствованные нотариально копии</w:t>
      </w:r>
      <w:r>
        <w:rPr>
          <w:rFonts w:cs="Calibri"/>
        </w:rPr>
        <w:t xml:space="preserve"> в случае подачи заявления почтовым отправлением</w:t>
      </w:r>
      <w:r w:rsidR="004542D3">
        <w:rPr>
          <w:rFonts w:cs="Calibri"/>
        </w:rPr>
        <w:t>):</w:t>
      </w:r>
    </w:p>
    <w:p w:rsidR="004542D3" w:rsidRDefault="004542D3" w:rsidP="003E12F3">
      <w:pPr>
        <w:pStyle w:val="a3"/>
        <w:spacing w:before="0" w:beforeAutospacing="0" w:after="0" w:afterAutospacing="0" w:line="300" w:lineRule="atLeast"/>
        <w:ind w:firstLine="708"/>
        <w:jc w:val="both"/>
        <w:rPr>
          <w:rFonts w:cs="Calibri"/>
        </w:rPr>
      </w:pPr>
      <w:r>
        <w:rPr>
          <w:rFonts w:cs="Calibri"/>
        </w:rPr>
        <w:t>а) документ, удостоверяющий личность, возраст и место жительства правопреемника;</w:t>
      </w:r>
    </w:p>
    <w:p w:rsidR="004542D3" w:rsidRDefault="004542D3" w:rsidP="003E12F3">
      <w:pPr>
        <w:pStyle w:val="a3"/>
        <w:spacing w:before="0" w:beforeAutospacing="0" w:after="0" w:afterAutospacing="0" w:line="300" w:lineRule="atLeast"/>
        <w:ind w:firstLine="708"/>
        <w:jc w:val="both"/>
        <w:rPr>
          <w:rFonts w:cs="Calibri"/>
        </w:rPr>
      </w:pPr>
      <w:r>
        <w:rPr>
          <w:rFonts w:cs="Calibri"/>
        </w:rPr>
        <w:t>б) документ, удостоверяющий личность и полномочия законного представителя (усыновителя, опекуна, попечителя) правопреемника, - для законных представителей правопреемника;</w:t>
      </w:r>
    </w:p>
    <w:p w:rsidR="004542D3" w:rsidRDefault="004542D3" w:rsidP="003E12F3">
      <w:pPr>
        <w:pStyle w:val="a3"/>
        <w:spacing w:before="0" w:beforeAutospacing="0" w:after="0" w:afterAutospacing="0" w:line="300" w:lineRule="atLeast"/>
        <w:ind w:firstLine="708"/>
        <w:jc w:val="both"/>
        <w:rPr>
          <w:rFonts w:cs="Calibri"/>
        </w:rPr>
      </w:pPr>
      <w:r>
        <w:rPr>
          <w:rFonts w:cs="Calibri"/>
        </w:rPr>
        <w:t>в) документы, подтверждающие родственные отношения с умершим застрахованным лицом (свидетельство о рождении, свидетельство о заключении брака, свидетельство об усыновлении, иные документы, подтверждающие степень родства с умершим застрахованным лицом), - для правопреемников по закону;</w:t>
      </w:r>
    </w:p>
    <w:p w:rsidR="004542D3" w:rsidRDefault="004542D3" w:rsidP="003E12F3">
      <w:pPr>
        <w:pStyle w:val="a3"/>
        <w:spacing w:before="0" w:beforeAutospacing="0" w:after="0" w:afterAutospacing="0" w:line="300" w:lineRule="atLeast"/>
        <w:ind w:firstLine="708"/>
        <w:jc w:val="both"/>
        <w:rPr>
          <w:rFonts w:cs="Calibri"/>
        </w:rPr>
      </w:pPr>
      <w:r>
        <w:rPr>
          <w:rFonts w:cs="Calibri"/>
        </w:rPr>
        <w:t xml:space="preserve">г) нотариально удостоверенная доверенность, </w:t>
      </w:r>
      <w:r w:rsidRPr="00DA19DF">
        <w:rPr>
          <w:rFonts w:cs="Calibri"/>
          <w:u w:val="single"/>
        </w:rPr>
        <w:t>подтверждающая полномочие представителя правопреемника на подачу заявления</w:t>
      </w:r>
      <w:r w:rsidR="00741D48" w:rsidRPr="00DA19DF">
        <w:rPr>
          <w:rFonts w:cs="Calibri"/>
          <w:u w:val="single"/>
        </w:rPr>
        <w:t xml:space="preserve"> в Пенсионный фонд Российской Федерации</w:t>
      </w:r>
      <w:r w:rsidRPr="00DA19DF">
        <w:rPr>
          <w:rFonts w:cs="Calibri"/>
          <w:u w:val="single"/>
        </w:rPr>
        <w:t xml:space="preserve"> о выплате средств пенсионных накоплений</w:t>
      </w:r>
      <w:r>
        <w:rPr>
          <w:rFonts w:cs="Calibri"/>
        </w:rPr>
        <w:t xml:space="preserve"> с необходимыми документами от имени правопреемника, - для представителей правопреемника;</w:t>
      </w:r>
    </w:p>
    <w:p w:rsidR="004542D3" w:rsidRDefault="00034EE9" w:rsidP="003E12F3">
      <w:pPr>
        <w:pStyle w:val="a3"/>
        <w:spacing w:before="0" w:beforeAutospacing="0" w:after="0" w:afterAutospacing="0" w:line="300" w:lineRule="atLeast"/>
        <w:ind w:firstLine="708"/>
        <w:jc w:val="both"/>
        <w:rPr>
          <w:rFonts w:cs="Calibri"/>
        </w:rPr>
      </w:pPr>
      <w:proofErr w:type="spellStart"/>
      <w:r>
        <w:rPr>
          <w:rFonts w:cs="Calibri"/>
        </w:rPr>
        <w:t>д</w:t>
      </w:r>
      <w:proofErr w:type="spellEnd"/>
      <w:r w:rsidR="004542D3">
        <w:rPr>
          <w:rFonts w:cs="Calibri"/>
        </w:rPr>
        <w:t>) решение суда о восстановлении срока для обращения с заявлением о выплате средств пенсионных накоплений</w:t>
      </w:r>
      <w:r w:rsidR="00DA19DF">
        <w:rPr>
          <w:rFonts w:cs="Calibri"/>
        </w:rPr>
        <w:t>, вступившее в законную силу</w:t>
      </w:r>
      <w:r w:rsidR="004542D3">
        <w:rPr>
          <w:rFonts w:cs="Calibri"/>
        </w:rPr>
        <w:t xml:space="preserve"> - для правопреемников, </w:t>
      </w:r>
      <w:r w:rsidR="004542D3">
        <w:rPr>
          <w:rFonts w:cs="Calibri"/>
        </w:rPr>
        <w:lastRenderedPageBreak/>
        <w:t>восстановивших в судебном порядке срок для обращения с заявлением о выплате средств пенсионных накоплений;</w:t>
      </w:r>
    </w:p>
    <w:p w:rsidR="004542D3" w:rsidRDefault="00034EE9" w:rsidP="003E12F3">
      <w:pPr>
        <w:pStyle w:val="a3"/>
        <w:spacing w:before="0" w:beforeAutospacing="0" w:after="0" w:afterAutospacing="0" w:line="300" w:lineRule="atLeast"/>
        <w:ind w:firstLine="708"/>
        <w:jc w:val="both"/>
        <w:rPr>
          <w:rFonts w:cs="Calibri"/>
        </w:rPr>
      </w:pPr>
      <w:r>
        <w:rPr>
          <w:rFonts w:cs="Calibri"/>
        </w:rPr>
        <w:t>е</w:t>
      </w:r>
      <w:r w:rsidR="004542D3">
        <w:rPr>
          <w:rFonts w:cs="Calibri"/>
        </w:rPr>
        <w:t>) свидетельство о смерти застрахованного лица (при наличии);</w:t>
      </w:r>
    </w:p>
    <w:p w:rsidR="00DA19DF" w:rsidRDefault="00034EE9" w:rsidP="003E12F3">
      <w:pPr>
        <w:pStyle w:val="a3"/>
        <w:spacing w:before="0" w:beforeAutospacing="0" w:after="0" w:afterAutospacing="0" w:line="300" w:lineRule="atLeast"/>
        <w:ind w:firstLine="708"/>
        <w:jc w:val="both"/>
        <w:rPr>
          <w:rFonts w:cs="Calibri"/>
        </w:rPr>
      </w:pPr>
      <w:r>
        <w:rPr>
          <w:rFonts w:cs="Calibri"/>
        </w:rPr>
        <w:t>ж</w:t>
      </w:r>
      <w:r w:rsidR="00DA19DF">
        <w:rPr>
          <w:rFonts w:cs="Calibri"/>
        </w:rPr>
        <w:t>) страховое свидетельство обязательного пенсионного страхования (страховое свидетельство государственного пенсионного страхования) умершего застрахованного лица либо документ, выданный территориальным органом Фонда, в котором указан страховой номер индивидуального лицевого счета умершего застрахованного лица.</w:t>
      </w:r>
    </w:p>
    <w:p w:rsidR="00DA19DF" w:rsidRDefault="00DA19DF" w:rsidP="003E12F3">
      <w:pPr>
        <w:pStyle w:val="a3"/>
        <w:spacing w:before="0" w:beforeAutospacing="0" w:after="0" w:afterAutospacing="0" w:line="300" w:lineRule="atLeast"/>
        <w:ind w:firstLine="708"/>
        <w:jc w:val="both"/>
      </w:pPr>
      <w:r>
        <w:t>В Правилах также учтены изменения в части обращения за выплатой средств пенсионных накоплений лиц в отношении остатка средств (части средств) материнского семейного капитала, направленных на формирование накопительной части пенсии, и результата их инвестирования, не выплаченного умершему застрахованному лицу в виде срочной пенсионной выплаты.</w:t>
      </w:r>
      <w:r w:rsidRPr="003B687A">
        <w:t xml:space="preserve"> </w:t>
      </w:r>
    </w:p>
    <w:p w:rsidR="00DA19DF" w:rsidRDefault="00DA19DF" w:rsidP="003E12F3">
      <w:pPr>
        <w:pStyle w:val="a3"/>
        <w:spacing w:before="0" w:beforeAutospacing="0" w:after="0" w:afterAutospacing="0" w:line="300" w:lineRule="atLeast"/>
        <w:ind w:firstLine="708"/>
        <w:jc w:val="both"/>
      </w:pPr>
      <w:r>
        <w:t>Остаток средств (части средств) материнского (семейного) капитала, направленных на формирование накопительной пенсии, и результата их инвестирования, не выплаченный умершему застрахованному лицу в виде срочной пенсионной выплаты, подлежит выплате следующим лицам при соблюдении установленных статьей 3 Федерального Закона «О дополнительных мерах государственной поддержки семей, имеющих детей» требований:</w:t>
      </w:r>
    </w:p>
    <w:p w:rsidR="00DA19DF" w:rsidRDefault="00DA19DF" w:rsidP="003E12F3">
      <w:pPr>
        <w:pStyle w:val="a3"/>
        <w:spacing w:before="0" w:beforeAutospacing="0" w:after="0" w:afterAutospacing="0" w:line="300" w:lineRule="atLeast"/>
        <w:ind w:firstLine="708"/>
        <w:jc w:val="both"/>
        <w:rPr>
          <w:rFonts w:cs="Calibri"/>
        </w:rPr>
      </w:pPr>
      <w:r>
        <w:rPr>
          <w:rFonts w:cs="Calibri"/>
        </w:rPr>
        <w:t>а) отец (усыновитель) ребенка, в связи с рождением (усыновлением) которого у застрахованного лица возникло право на дополнительные меры государственной поддержки в соответствии с указанным Федеральным законом;</w:t>
      </w:r>
    </w:p>
    <w:p w:rsidR="00DA19DF" w:rsidRDefault="00DA19DF" w:rsidP="003E12F3">
      <w:pPr>
        <w:pStyle w:val="a3"/>
        <w:spacing w:before="0" w:beforeAutospacing="0" w:after="0" w:afterAutospacing="0" w:line="300" w:lineRule="atLeast"/>
        <w:ind w:firstLine="708"/>
        <w:jc w:val="both"/>
        <w:rPr>
          <w:rFonts w:cs="Calibri"/>
        </w:rPr>
      </w:pPr>
      <w:r>
        <w:rPr>
          <w:rFonts w:cs="Calibri"/>
        </w:rPr>
        <w:t xml:space="preserve">б) ребенок (дети), не достигший совершеннолетия, и (или) совершеннолетний ребенок (дети), обучающийся по очной форме </w:t>
      </w:r>
      <w:proofErr w:type="gramStart"/>
      <w:r>
        <w:rPr>
          <w:rFonts w:cs="Calibri"/>
        </w:rPr>
        <w:t>обучения</w:t>
      </w:r>
      <w:proofErr w:type="gramEnd"/>
      <w:r>
        <w:rPr>
          <w:rFonts w:cs="Calibri"/>
        </w:rPr>
        <w:t xml:space="preserve"> по основным образовательным программам в организациях, осуществляющих образовательную деятельность, до окончания им такого обучения, но не дольше чем до достижения им возраста 23 лет.</w:t>
      </w:r>
    </w:p>
    <w:p w:rsidR="00DA19DF" w:rsidRDefault="00DA19DF" w:rsidP="00DA19DF">
      <w:pPr>
        <w:pStyle w:val="a3"/>
        <w:spacing w:before="0" w:beforeAutospacing="0" w:after="0" w:afterAutospacing="0" w:line="300" w:lineRule="atLeast"/>
        <w:jc w:val="both"/>
        <w:rPr>
          <w:rFonts w:cs="Calibri"/>
        </w:rPr>
      </w:pPr>
      <w:r>
        <w:rPr>
          <w:rFonts w:cs="Calibri"/>
        </w:rPr>
        <w:t>В этом случае, к заявлению, кроме вышеуказанных документов, прикладываются:</w:t>
      </w:r>
    </w:p>
    <w:p w:rsidR="007E30E1" w:rsidRDefault="00DA19DF" w:rsidP="003E12F3">
      <w:pPr>
        <w:pStyle w:val="a3"/>
        <w:spacing w:before="0" w:beforeAutospacing="0" w:after="0" w:afterAutospacing="0" w:line="300" w:lineRule="atLeast"/>
        <w:ind w:firstLine="708"/>
        <w:jc w:val="both"/>
        <w:rPr>
          <w:rFonts w:cs="Calibri"/>
        </w:rPr>
      </w:pPr>
      <w:proofErr w:type="gramStart"/>
      <w:r>
        <w:rPr>
          <w:rFonts w:cs="Calibri"/>
        </w:rPr>
        <w:t>а</w:t>
      </w:r>
      <w:r w:rsidR="004542D3">
        <w:rPr>
          <w:rFonts w:cs="Calibri"/>
        </w:rPr>
        <w:t>) документы, подтверждающие отцовство (усыновление) в отношении детей, учтенных при возникновении у застрахованного лица права на дополнительные меры государственной поддержки, отсутствие фактов лишения отца родительских прав (отмены усыновления) в отношении ребенка, в связи с рождением (усыновлением) которого у застрахованного лица возникло право на дополнительные меры государственной поддержки, совершения отцом в отношении своего ребенка (детей) умышленного преступления, относящегося к преступлениям против</w:t>
      </w:r>
      <w:proofErr w:type="gramEnd"/>
      <w:r w:rsidR="004542D3">
        <w:rPr>
          <w:rFonts w:cs="Calibri"/>
        </w:rPr>
        <w:t xml:space="preserve"> личности, а также признания </w:t>
      </w:r>
      <w:proofErr w:type="gramStart"/>
      <w:r w:rsidR="004542D3">
        <w:rPr>
          <w:rFonts w:cs="Calibri"/>
        </w:rPr>
        <w:t>ребенка оставшимся без попечения родителей в случае, если на момент смерти застрахованного лица ребенок являлся несовершеннолетним (свидетельство о рождении (усыновлении) указанных детей, справка органов опеки и попечительства об отсутствии сведений о лишении отца родительских прав (об отмене усыновления), признании ребенка оставшимся без попечения родителей, справка органов внутренних дел об отсутствии сведений о судимости за умышленное преступление против личности</w:t>
      </w:r>
      <w:r w:rsidR="007E30E1">
        <w:rPr>
          <w:rFonts w:cs="Calibri"/>
        </w:rPr>
        <w:t>;</w:t>
      </w:r>
      <w:proofErr w:type="gramEnd"/>
    </w:p>
    <w:p w:rsidR="004542D3" w:rsidRDefault="00DA19DF" w:rsidP="003E12F3">
      <w:pPr>
        <w:pStyle w:val="a3"/>
        <w:spacing w:before="0" w:beforeAutospacing="0" w:after="0" w:afterAutospacing="0" w:line="300" w:lineRule="atLeast"/>
        <w:ind w:firstLine="708"/>
        <w:jc w:val="both"/>
        <w:rPr>
          <w:rFonts w:cs="Calibri"/>
        </w:rPr>
      </w:pPr>
      <w:proofErr w:type="gramStart"/>
      <w:r>
        <w:rPr>
          <w:rFonts w:cs="Calibri"/>
        </w:rPr>
        <w:t>б</w:t>
      </w:r>
      <w:r w:rsidR="004542D3">
        <w:rPr>
          <w:rFonts w:cs="Calibri"/>
        </w:rPr>
        <w:t>) документы, подтверждающие смерть отца (усыновителя), лишение его родительских прав (отмену усыновления) в отношении ребенка, в связи с рождением (усыновлением) которого у застрахованного лица возникло право на дополнительные меры государственной поддержки, совершение отцом (усыновителем) в отношении своего ребенка (детей) умышленного преступления, относящегося к преступлениям против личности, обучение ребенка (детей) по очной форме обучения по основным образовательным программам в организациях, осуществляющих</w:t>
      </w:r>
      <w:proofErr w:type="gramEnd"/>
      <w:r w:rsidR="004542D3">
        <w:rPr>
          <w:rFonts w:cs="Calibri"/>
        </w:rPr>
        <w:t xml:space="preserve"> образовательную деятельность (свидетельство о смерти отца (усыновителя), решение суда о лишении отца родительских прав (отмене усыновления), справка органов внутренних дел о судимости за </w:t>
      </w:r>
      <w:r w:rsidR="004542D3">
        <w:rPr>
          <w:rFonts w:cs="Calibri"/>
        </w:rPr>
        <w:lastRenderedPageBreak/>
        <w:t xml:space="preserve">умышленное преступление против личности, справка организации, осуществляющей образовательную деятельность, об </w:t>
      </w:r>
      <w:proofErr w:type="gramStart"/>
      <w:r w:rsidR="004542D3">
        <w:rPr>
          <w:rFonts w:cs="Calibri"/>
        </w:rPr>
        <w:t>обучении по</w:t>
      </w:r>
      <w:proofErr w:type="gramEnd"/>
      <w:r w:rsidR="004542D3">
        <w:rPr>
          <w:rFonts w:cs="Calibri"/>
        </w:rPr>
        <w:t xml:space="preserve"> очной форме обучения), - для правопреемников, указанных в подпункте "б" пункта 4 настоящих Правил</w:t>
      </w:r>
      <w:r>
        <w:rPr>
          <w:rFonts w:cs="Calibri"/>
        </w:rPr>
        <w:t>.</w:t>
      </w:r>
    </w:p>
    <w:p w:rsidR="00DA19DF" w:rsidRDefault="00DA19DF" w:rsidP="003E12F3">
      <w:pPr>
        <w:pStyle w:val="a3"/>
        <w:spacing w:before="0" w:beforeAutospacing="0" w:after="0" w:afterAutospacing="0" w:line="300" w:lineRule="atLeast"/>
        <w:ind w:firstLine="708"/>
        <w:jc w:val="both"/>
        <w:rPr>
          <w:rFonts w:cs="Calibri"/>
        </w:rPr>
      </w:pPr>
      <w:proofErr w:type="gramStart"/>
      <w:r>
        <w:rPr>
          <w:rFonts w:cs="Calibri"/>
        </w:rPr>
        <w:t>В случае подачи законным представителем правопреемника заявления от отказе от</w:t>
      </w:r>
      <w:r w:rsidRPr="00DA19DF">
        <w:rPr>
          <w:rFonts w:cs="Calibri"/>
        </w:rPr>
        <w:t xml:space="preserve"> </w:t>
      </w:r>
      <w:r>
        <w:rPr>
          <w:rFonts w:cs="Calibri"/>
        </w:rPr>
        <w:t>получения причитающихся правопреемнику средств пенсионных накоплений, учтенных в специальной части индивидуального лицевого счета умершего застрахованного лица</w:t>
      </w:r>
      <w:r w:rsidR="001D6753">
        <w:rPr>
          <w:rFonts w:cs="Calibri"/>
        </w:rPr>
        <w:t>, необходимо представить</w:t>
      </w:r>
      <w:r>
        <w:rPr>
          <w:rFonts w:cs="Calibri"/>
        </w:rPr>
        <w:t xml:space="preserve"> документ, подтверждающий предварительное разрешение органа опеки и попечительства осуществить отказ</w:t>
      </w:r>
      <w:r w:rsidR="001D6753">
        <w:rPr>
          <w:rFonts w:cs="Calibri"/>
        </w:rPr>
        <w:t>.</w:t>
      </w:r>
      <w:proofErr w:type="gramEnd"/>
    </w:p>
    <w:p w:rsidR="005243D1" w:rsidRDefault="005243D1" w:rsidP="003E12F3">
      <w:pPr>
        <w:pStyle w:val="a3"/>
        <w:spacing w:before="0" w:beforeAutospacing="0" w:after="0" w:afterAutospacing="0" w:line="300" w:lineRule="atLeast"/>
        <w:ind w:firstLine="708"/>
        <w:jc w:val="both"/>
        <w:rPr>
          <w:rFonts w:cs="Calibri"/>
        </w:rPr>
      </w:pPr>
      <w:r w:rsidRPr="00636153">
        <w:rPr>
          <w:color w:val="000000" w:themeColor="text1"/>
        </w:rPr>
        <w:t>Органы ЗАГС сообщают сведения о государственной регистрации смерти в орган Пенсионного фонда Российской Федерации</w:t>
      </w:r>
      <w:r>
        <w:rPr>
          <w:color w:val="000000" w:themeColor="text1"/>
        </w:rPr>
        <w:t xml:space="preserve"> по последнему месту жительства умершего, месту наступления смерти, месту обнаружения тела умершего или по месту нахождения организации, выдавшей документ о смерти. Органы Пенсионного фонда, получив от органов ЗАГС сведения о смерти, согласно Правилам № 711 от 30.07.2014 года, принимает меры по извещению потенциальных правопреемников о возможности получения средств пенсионных накоплений. Эти извещения направляются по последнему адресу места жительства умершего. В случае</w:t>
      </w:r>
      <w:proofErr w:type="gramStart"/>
      <w:r>
        <w:rPr>
          <w:color w:val="000000" w:themeColor="text1"/>
        </w:rPr>
        <w:t>,</w:t>
      </w:r>
      <w:proofErr w:type="gramEnd"/>
      <w:r>
        <w:rPr>
          <w:color w:val="000000" w:themeColor="text1"/>
        </w:rPr>
        <w:t xml:space="preserve"> если правопреемники проживают на территории Березовского района, а гражданин умер в другом регионе, потенциальные правопреемники должны сами обратиться за указанной выплатой в органы Пенсионного фонда. </w:t>
      </w:r>
    </w:p>
    <w:p w:rsidR="004542D3" w:rsidRDefault="00741D48" w:rsidP="003E12F3">
      <w:pPr>
        <w:pStyle w:val="a3"/>
        <w:spacing w:before="0" w:beforeAutospacing="0" w:after="0" w:afterAutospacing="0" w:line="300" w:lineRule="atLeast"/>
        <w:ind w:firstLine="567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после подачи заявления, у правопреемника по каким то причинам изменился номер счета, необходимо до принятия решения Пенсионным фондом Российской Федерации о выплате средств пенсионных накоплений, </w:t>
      </w:r>
      <w:r w:rsidR="0058110A">
        <w:t xml:space="preserve">как можно быстрее </w:t>
      </w:r>
      <w:r>
        <w:t>обратиться в Управление Пенсионного фонда с заявлением об изменении способа (реквизитов) выплаты</w:t>
      </w:r>
      <w:r w:rsidR="0058110A">
        <w:t xml:space="preserve"> средств пенсионных накоплений.</w:t>
      </w:r>
    </w:p>
    <w:p w:rsidR="002E1054" w:rsidRPr="007E5D02" w:rsidRDefault="002E1054" w:rsidP="002E1054">
      <w:pPr>
        <w:pBdr>
          <w:bottom w:val="single" w:sz="12" w:space="1" w:color="auto"/>
        </w:pBdr>
        <w:spacing w:before="100" w:beforeAutospacing="1" w:after="100" w:afterAutospacing="1"/>
        <w:ind w:firstLine="567"/>
        <w:contextualSpacing/>
        <w:jc w:val="both"/>
      </w:pPr>
      <w:r w:rsidRPr="007E5D02">
        <w:rPr>
          <w:bCs/>
        </w:rPr>
        <w:t xml:space="preserve">                            </w:t>
      </w:r>
    </w:p>
    <w:p w:rsidR="002E1054" w:rsidRDefault="002E1054" w:rsidP="002E1054">
      <w:pPr>
        <w:spacing w:before="100" w:beforeAutospacing="1" w:after="100" w:afterAutospacing="1" w:line="240" w:lineRule="atLeast"/>
        <w:ind w:firstLine="567"/>
        <w:jc w:val="both"/>
      </w:pPr>
      <w:r w:rsidRPr="00716591">
        <w:rPr>
          <w:b/>
          <w:sz w:val="20"/>
          <w:szCs w:val="20"/>
        </w:rPr>
        <w:t>Информация предоставлена ГУ-УПФР в Березовском районе ХМАО-Югры</w:t>
      </w:r>
      <w:r>
        <w:rPr>
          <w:b/>
          <w:sz w:val="20"/>
          <w:szCs w:val="20"/>
        </w:rPr>
        <w:t>, телефон для получения консультации в Березово 2-</w:t>
      </w:r>
      <w:r w:rsidR="004542D3">
        <w:rPr>
          <w:b/>
          <w:sz w:val="20"/>
          <w:szCs w:val="20"/>
        </w:rPr>
        <w:t>29-10</w:t>
      </w:r>
      <w:r w:rsidR="000D24A3">
        <w:rPr>
          <w:b/>
          <w:sz w:val="20"/>
          <w:szCs w:val="20"/>
        </w:rPr>
        <w:t>.</w:t>
      </w:r>
    </w:p>
    <w:p w:rsidR="002E1054" w:rsidRPr="003B687A" w:rsidRDefault="002E1054" w:rsidP="003B687A">
      <w:pPr>
        <w:pStyle w:val="a3"/>
        <w:spacing w:line="300" w:lineRule="atLeast"/>
        <w:jc w:val="both"/>
      </w:pPr>
    </w:p>
    <w:p w:rsidR="0044026A" w:rsidRPr="003B687A" w:rsidRDefault="0044026A" w:rsidP="003B687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4026A" w:rsidRPr="003B687A" w:rsidSect="0044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22B"/>
    <w:rsid w:val="00034EE9"/>
    <w:rsid w:val="00053D59"/>
    <w:rsid w:val="00061344"/>
    <w:rsid w:val="000D24A3"/>
    <w:rsid w:val="00116179"/>
    <w:rsid w:val="001370A9"/>
    <w:rsid w:val="001D054D"/>
    <w:rsid w:val="001D6753"/>
    <w:rsid w:val="001D7489"/>
    <w:rsid w:val="002E1054"/>
    <w:rsid w:val="003B687A"/>
    <w:rsid w:val="003E12F3"/>
    <w:rsid w:val="0044026A"/>
    <w:rsid w:val="004542D3"/>
    <w:rsid w:val="005243D1"/>
    <w:rsid w:val="005410C7"/>
    <w:rsid w:val="0054311D"/>
    <w:rsid w:val="0058110A"/>
    <w:rsid w:val="005E0B6E"/>
    <w:rsid w:val="00606707"/>
    <w:rsid w:val="00630F99"/>
    <w:rsid w:val="00636153"/>
    <w:rsid w:val="0065143F"/>
    <w:rsid w:val="00682A2C"/>
    <w:rsid w:val="006B2620"/>
    <w:rsid w:val="006C5DC0"/>
    <w:rsid w:val="00741660"/>
    <w:rsid w:val="00741D48"/>
    <w:rsid w:val="007853E2"/>
    <w:rsid w:val="007E30E1"/>
    <w:rsid w:val="007E51D1"/>
    <w:rsid w:val="008469E8"/>
    <w:rsid w:val="0085198E"/>
    <w:rsid w:val="00922DA3"/>
    <w:rsid w:val="0095177C"/>
    <w:rsid w:val="009731A5"/>
    <w:rsid w:val="00A136F3"/>
    <w:rsid w:val="00A4135D"/>
    <w:rsid w:val="00A479B6"/>
    <w:rsid w:val="00B35C1F"/>
    <w:rsid w:val="00B55BD2"/>
    <w:rsid w:val="00C13299"/>
    <w:rsid w:val="00C66671"/>
    <w:rsid w:val="00DA19DF"/>
    <w:rsid w:val="00DA44A1"/>
    <w:rsid w:val="00E25245"/>
    <w:rsid w:val="00E92DD7"/>
    <w:rsid w:val="00E959D7"/>
    <w:rsid w:val="00EC5CCB"/>
    <w:rsid w:val="00F0622B"/>
    <w:rsid w:val="00FE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6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87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B687A"/>
    <w:rPr>
      <w:rFonts w:ascii="Cambria" w:eastAsia="Times New Roman" w:hAnsi="Cambria" w:cs="Times New Roman"/>
      <w:b/>
      <w:bCs/>
      <w:color w:val="4F81BD"/>
    </w:rPr>
  </w:style>
  <w:style w:type="paragraph" w:styleId="a4">
    <w:name w:val="Balloon Text"/>
    <w:basedOn w:val="a"/>
    <w:link w:val="a5"/>
    <w:uiPriority w:val="99"/>
    <w:semiHidden/>
    <w:unhideWhenUsed/>
    <w:rsid w:val="007E5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1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750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8CB3E-2626-4362-8D77-F5020476F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ГУ-УПРФ</Company>
  <LinksUpToDate>false</LinksUpToDate>
  <CharactersWithSpaces>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0101</dc:creator>
  <cp:lastModifiedBy>0270150101</cp:lastModifiedBy>
  <cp:revision>10</cp:revision>
  <cp:lastPrinted>2015-01-14T10:03:00Z</cp:lastPrinted>
  <dcterms:created xsi:type="dcterms:W3CDTF">2017-11-01T10:35:00Z</dcterms:created>
  <dcterms:modified xsi:type="dcterms:W3CDTF">2017-11-07T09:41:00Z</dcterms:modified>
</cp:coreProperties>
</file>