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7A" w:rsidRPr="003B687A" w:rsidRDefault="003B687A" w:rsidP="003B687A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68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87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B687A" w:rsidRPr="003B687A" w:rsidRDefault="003B687A" w:rsidP="003B687A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687A">
        <w:rPr>
          <w:rFonts w:ascii="Times New Roman" w:hAnsi="Times New Roman" w:cs="Times New Roman"/>
          <w:sz w:val="24"/>
          <w:szCs w:val="24"/>
        </w:rPr>
        <w:t>ГУ – УПРАВЛЕНИЯ ПЕНСИОННОГО ФОНДА РФ</w:t>
      </w:r>
    </w:p>
    <w:p w:rsidR="003B687A" w:rsidRPr="003B687A" w:rsidRDefault="003B687A" w:rsidP="003B68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687A">
        <w:rPr>
          <w:rFonts w:ascii="Times New Roman" w:hAnsi="Times New Roman" w:cs="Times New Roman"/>
          <w:sz w:val="24"/>
          <w:szCs w:val="24"/>
        </w:rPr>
        <w:t xml:space="preserve">                     В БЕРЕЗОВСКОМ РАЙОНЕ ХМАО-ЮГРЫ</w:t>
      </w:r>
    </w:p>
    <w:p w:rsidR="003B687A" w:rsidRDefault="003B687A" w:rsidP="003B687A">
      <w:pPr>
        <w:pStyle w:val="a3"/>
        <w:contextualSpacing/>
        <w:rPr>
          <w:b/>
        </w:rPr>
      </w:pPr>
    </w:p>
    <w:p w:rsidR="007864EF" w:rsidRDefault="007864EF" w:rsidP="00E92DD7">
      <w:pPr>
        <w:pStyle w:val="a3"/>
        <w:ind w:firstLine="105"/>
        <w:contextualSpacing/>
        <w:rPr>
          <w:b/>
        </w:rPr>
      </w:pPr>
    </w:p>
    <w:p w:rsidR="00E92DD7" w:rsidRDefault="003F7AD9" w:rsidP="00E92DD7">
      <w:pPr>
        <w:pStyle w:val="a3"/>
        <w:ind w:firstLine="105"/>
        <w:contextualSpacing/>
        <w:rPr>
          <w:b/>
        </w:rPr>
      </w:pPr>
      <w:r>
        <w:rPr>
          <w:b/>
        </w:rPr>
        <w:t>25</w:t>
      </w:r>
      <w:r w:rsidR="007864EF">
        <w:rPr>
          <w:b/>
        </w:rPr>
        <w:t xml:space="preserve"> сентября </w:t>
      </w:r>
      <w:r w:rsidR="00053D59">
        <w:rPr>
          <w:b/>
        </w:rPr>
        <w:t>201</w:t>
      </w:r>
      <w:r>
        <w:rPr>
          <w:b/>
        </w:rPr>
        <w:t>8</w:t>
      </w:r>
      <w:r w:rsidR="003B687A">
        <w:rPr>
          <w:b/>
        </w:rPr>
        <w:t xml:space="preserve"> года</w:t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3B687A">
        <w:rPr>
          <w:b/>
        </w:rPr>
        <w:t xml:space="preserve">  </w:t>
      </w:r>
      <w:r w:rsidR="00A4135D">
        <w:rPr>
          <w:b/>
        </w:rPr>
        <w:t xml:space="preserve">                       </w:t>
      </w:r>
      <w:r w:rsidR="003B687A">
        <w:rPr>
          <w:b/>
        </w:rPr>
        <w:t xml:space="preserve">   </w:t>
      </w:r>
    </w:p>
    <w:p w:rsidR="007E51D1" w:rsidRPr="007864EF" w:rsidRDefault="00E92DD7" w:rsidP="00B70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EF">
        <w:rPr>
          <w:rFonts w:ascii="Times New Roman" w:hAnsi="Times New Roman" w:cs="Times New Roman"/>
          <w:sz w:val="24"/>
          <w:szCs w:val="24"/>
        </w:rPr>
        <w:t>У</w:t>
      </w:r>
      <w:r w:rsidR="000A0665">
        <w:rPr>
          <w:rFonts w:ascii="Times New Roman" w:hAnsi="Times New Roman" w:cs="Times New Roman"/>
          <w:sz w:val="24"/>
          <w:szCs w:val="24"/>
        </w:rPr>
        <w:t xml:space="preserve">правлением  </w:t>
      </w:r>
      <w:r w:rsidRPr="007864EF">
        <w:rPr>
          <w:rFonts w:ascii="Times New Roman" w:hAnsi="Times New Roman" w:cs="Times New Roman"/>
          <w:sz w:val="24"/>
          <w:szCs w:val="24"/>
        </w:rPr>
        <w:t>П</w:t>
      </w:r>
      <w:r w:rsidR="000A0665">
        <w:rPr>
          <w:rFonts w:ascii="Times New Roman" w:hAnsi="Times New Roman" w:cs="Times New Roman"/>
          <w:sz w:val="24"/>
          <w:szCs w:val="24"/>
        </w:rPr>
        <w:t>енсионного фонда</w:t>
      </w:r>
      <w:r w:rsidR="00053D59" w:rsidRPr="007864EF">
        <w:rPr>
          <w:rFonts w:ascii="Times New Roman" w:hAnsi="Times New Roman" w:cs="Times New Roman"/>
          <w:sz w:val="24"/>
          <w:szCs w:val="24"/>
        </w:rPr>
        <w:t xml:space="preserve"> в Березовском районе</w:t>
      </w:r>
      <w:r w:rsidRPr="007864EF">
        <w:rPr>
          <w:rFonts w:ascii="Times New Roman" w:hAnsi="Times New Roman" w:cs="Times New Roman"/>
          <w:sz w:val="24"/>
          <w:szCs w:val="24"/>
        </w:rPr>
        <w:t xml:space="preserve"> </w:t>
      </w:r>
      <w:r w:rsidR="00053D59" w:rsidRPr="007864EF">
        <w:rPr>
          <w:rFonts w:ascii="Times New Roman" w:hAnsi="Times New Roman" w:cs="Times New Roman"/>
          <w:sz w:val="24"/>
          <w:szCs w:val="24"/>
        </w:rPr>
        <w:t>в 201</w:t>
      </w:r>
      <w:r w:rsidR="003F7AD9" w:rsidRPr="007864EF">
        <w:rPr>
          <w:rFonts w:ascii="Times New Roman" w:hAnsi="Times New Roman" w:cs="Times New Roman"/>
          <w:sz w:val="24"/>
          <w:szCs w:val="24"/>
        </w:rPr>
        <w:t>8</w:t>
      </w:r>
      <w:r w:rsidRPr="007864EF">
        <w:rPr>
          <w:rFonts w:ascii="Times New Roman" w:hAnsi="Times New Roman" w:cs="Times New Roman"/>
          <w:sz w:val="24"/>
          <w:szCs w:val="24"/>
        </w:rPr>
        <w:t xml:space="preserve"> </w:t>
      </w:r>
      <w:r w:rsidR="00053D59" w:rsidRPr="007864EF">
        <w:rPr>
          <w:rFonts w:ascii="Times New Roman" w:hAnsi="Times New Roman" w:cs="Times New Roman"/>
          <w:sz w:val="24"/>
          <w:szCs w:val="24"/>
        </w:rPr>
        <w:t xml:space="preserve">году принято </w:t>
      </w:r>
      <w:r w:rsidR="003F7AD9" w:rsidRPr="007864EF">
        <w:rPr>
          <w:rFonts w:ascii="Times New Roman" w:hAnsi="Times New Roman" w:cs="Times New Roman"/>
          <w:sz w:val="24"/>
          <w:szCs w:val="24"/>
        </w:rPr>
        <w:t>более 600</w:t>
      </w:r>
      <w:r w:rsidR="00053D59" w:rsidRPr="007864E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864EF">
        <w:rPr>
          <w:rFonts w:ascii="Times New Roman" w:hAnsi="Times New Roman" w:cs="Times New Roman"/>
          <w:sz w:val="24"/>
          <w:szCs w:val="24"/>
        </w:rPr>
        <w:t>й</w:t>
      </w:r>
      <w:r w:rsidR="00053D59" w:rsidRPr="007864EF">
        <w:rPr>
          <w:rFonts w:ascii="Times New Roman" w:hAnsi="Times New Roman" w:cs="Times New Roman"/>
          <w:sz w:val="24"/>
          <w:szCs w:val="24"/>
        </w:rPr>
        <w:t xml:space="preserve"> </w:t>
      </w:r>
      <w:r w:rsidR="000A0665">
        <w:rPr>
          <w:rFonts w:ascii="Times New Roman" w:hAnsi="Times New Roman" w:cs="Times New Roman"/>
          <w:sz w:val="24"/>
          <w:szCs w:val="24"/>
        </w:rPr>
        <w:t xml:space="preserve">от неработающих пенсионеров </w:t>
      </w:r>
      <w:r w:rsidR="00053D59" w:rsidRPr="007864EF">
        <w:rPr>
          <w:rFonts w:ascii="Times New Roman" w:hAnsi="Times New Roman" w:cs="Times New Roman"/>
          <w:sz w:val="24"/>
          <w:szCs w:val="24"/>
        </w:rPr>
        <w:t xml:space="preserve">о </w:t>
      </w:r>
      <w:r w:rsidRPr="007864EF">
        <w:rPr>
          <w:rFonts w:ascii="Times New Roman" w:hAnsi="Times New Roman" w:cs="Times New Roman"/>
          <w:sz w:val="24"/>
          <w:szCs w:val="24"/>
        </w:rPr>
        <w:t>выплат</w:t>
      </w:r>
      <w:r w:rsidR="00053D59" w:rsidRPr="007864EF">
        <w:rPr>
          <w:rFonts w:ascii="Times New Roman" w:hAnsi="Times New Roman" w:cs="Times New Roman"/>
          <w:sz w:val="24"/>
          <w:szCs w:val="24"/>
        </w:rPr>
        <w:t>е</w:t>
      </w:r>
      <w:r w:rsidRPr="007864EF">
        <w:rPr>
          <w:rFonts w:ascii="Times New Roman" w:hAnsi="Times New Roman" w:cs="Times New Roman"/>
          <w:sz w:val="24"/>
          <w:szCs w:val="24"/>
        </w:rPr>
        <w:t xml:space="preserve"> </w:t>
      </w:r>
      <w:r w:rsidR="003F7AD9" w:rsidRPr="007864EF">
        <w:rPr>
          <w:rFonts w:ascii="Times New Roman" w:hAnsi="Times New Roman" w:cs="Times New Roman"/>
          <w:sz w:val="24"/>
          <w:szCs w:val="24"/>
        </w:rPr>
        <w:t>компенсации расходов на оплату стоимости проезда к месту отдыха и обратно на территории РФ</w:t>
      </w:r>
      <w:r w:rsidR="002F2425">
        <w:rPr>
          <w:rFonts w:ascii="Times New Roman" w:hAnsi="Times New Roman" w:cs="Times New Roman"/>
          <w:sz w:val="24"/>
          <w:szCs w:val="24"/>
        </w:rPr>
        <w:t>. Компенсация производится</w:t>
      </w:r>
      <w:r w:rsidR="007367E0" w:rsidRPr="007864E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367E0" w:rsidRPr="007864EF">
        <w:rPr>
          <w:rFonts w:ascii="Times New Roman" w:eastAsia="SansSerif" w:hAnsi="Times New Roman" w:cs="Times New Roman"/>
          <w:color w:val="000000"/>
          <w:sz w:val="24"/>
          <w:szCs w:val="24"/>
        </w:rPr>
        <w:t xml:space="preserve"> с Правилами компенсации расходов на оплату стоимости проезда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обратно, утвержденными постановлением Правительства Российской Федерации от 01 апреля 2005 г. </w:t>
      </w:r>
      <w:proofErr w:type="gramStart"/>
      <w:r w:rsidR="007367E0" w:rsidRPr="007864EF">
        <w:rPr>
          <w:rFonts w:ascii="Times New Roman" w:eastAsia="SansSerif" w:hAnsi="Times New Roman" w:cs="Times New Roman"/>
          <w:color w:val="000000"/>
          <w:sz w:val="24"/>
          <w:szCs w:val="24"/>
        </w:rPr>
        <w:t>№176</w:t>
      </w:r>
      <w:r w:rsidR="003F7AD9" w:rsidRPr="007864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2C12" w:rsidRPr="00B70770" w:rsidRDefault="00A62C12" w:rsidP="00B70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67E0" w:rsidRPr="0078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воспользоваться компенсацией на транспортные расходы, связанные с поездкой на отдых, пенсионер может реализовать раз в 2 года. </w:t>
      </w:r>
      <w:r w:rsidRPr="00786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Двухгодичный период исчисляется в календарном порядке</w:t>
      </w:r>
      <w:r w:rsidR="00A4357B" w:rsidRPr="00786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4EF">
        <w:rPr>
          <w:rFonts w:ascii="Times New Roman" w:hAnsi="Times New Roman" w:cs="Times New Roman"/>
          <w:sz w:val="24"/>
          <w:szCs w:val="24"/>
        </w:rPr>
        <w:t>начиная</w:t>
      </w:r>
      <w:r w:rsidRPr="00B70770">
        <w:rPr>
          <w:rFonts w:ascii="Times New Roman" w:hAnsi="Times New Roman" w:cs="Times New Roman"/>
          <w:sz w:val="24"/>
          <w:szCs w:val="24"/>
        </w:rPr>
        <w:t xml:space="preserve"> с 1 января года, в котором пенсионеру была произведена компенсация</w:t>
      </w:r>
      <w:r w:rsidR="00A4357B">
        <w:rPr>
          <w:rFonts w:ascii="Times New Roman" w:hAnsi="Times New Roman" w:cs="Times New Roman"/>
          <w:sz w:val="24"/>
          <w:szCs w:val="24"/>
        </w:rPr>
        <w:t>,</w:t>
      </w:r>
      <w:r w:rsidRPr="00B70770">
        <w:rPr>
          <w:rFonts w:ascii="Times New Roman" w:hAnsi="Times New Roman" w:cs="Times New Roman"/>
          <w:sz w:val="24"/>
          <w:szCs w:val="24"/>
        </w:rPr>
        <w:t xml:space="preserve"> в связи с осуществлением проезда к месту отдыха и обратно в данном периоде.</w:t>
      </w:r>
    </w:p>
    <w:p w:rsidR="00A62C12" w:rsidRPr="00B70770" w:rsidRDefault="00A62C12" w:rsidP="00B70770">
      <w:pPr>
        <w:jc w:val="both"/>
        <w:rPr>
          <w:rFonts w:ascii="Times New Roman" w:hAnsi="Times New Roman" w:cs="Times New Roman"/>
          <w:sz w:val="24"/>
          <w:szCs w:val="24"/>
        </w:rPr>
      </w:pPr>
      <w:r w:rsidRPr="00B70770">
        <w:rPr>
          <w:rFonts w:ascii="Times New Roman" w:hAnsi="Times New Roman" w:cs="Times New Roman"/>
          <w:sz w:val="24"/>
          <w:szCs w:val="24"/>
        </w:rPr>
        <w:t>При исчислении двухгодичного периода необходимо иметь в виду следующее:</w:t>
      </w:r>
    </w:p>
    <w:p w:rsidR="00A62C12" w:rsidRPr="00E8056F" w:rsidRDefault="00A62C12" w:rsidP="00E8056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56F">
        <w:rPr>
          <w:rFonts w:ascii="Times New Roman" w:hAnsi="Times New Roman" w:cs="Times New Roman"/>
          <w:sz w:val="24"/>
          <w:szCs w:val="24"/>
        </w:rPr>
        <w:t>Пенсионер обратился за компенсацией в конце декабря 2017</w:t>
      </w:r>
      <w:r w:rsidR="00E8056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8056F">
        <w:rPr>
          <w:rFonts w:ascii="Times New Roman" w:hAnsi="Times New Roman" w:cs="Times New Roman"/>
          <w:sz w:val="24"/>
          <w:szCs w:val="24"/>
        </w:rPr>
        <w:t>. В случае принятия решения о выплате ему компенсации (не позднее 10 рабочих дней со дня подачи заявления) в январе 2018 года</w:t>
      </w:r>
      <w:r w:rsidR="00E8056F">
        <w:rPr>
          <w:rFonts w:ascii="Times New Roman" w:hAnsi="Times New Roman" w:cs="Times New Roman"/>
          <w:sz w:val="24"/>
          <w:szCs w:val="24"/>
        </w:rPr>
        <w:t>,</w:t>
      </w:r>
      <w:r w:rsidRPr="00E8056F">
        <w:rPr>
          <w:rFonts w:ascii="Times New Roman" w:hAnsi="Times New Roman" w:cs="Times New Roman"/>
          <w:sz w:val="24"/>
          <w:szCs w:val="24"/>
        </w:rPr>
        <w:t xml:space="preserve"> двухгодичный период будет исчисляться с 01 января 2018 года </w:t>
      </w:r>
      <w:r w:rsidR="00E8056F">
        <w:rPr>
          <w:rFonts w:ascii="Times New Roman" w:hAnsi="Times New Roman" w:cs="Times New Roman"/>
          <w:sz w:val="24"/>
          <w:szCs w:val="24"/>
        </w:rPr>
        <w:t>п</w:t>
      </w:r>
      <w:r w:rsidRPr="00E8056F">
        <w:rPr>
          <w:rFonts w:ascii="Times New Roman" w:hAnsi="Times New Roman" w:cs="Times New Roman"/>
          <w:sz w:val="24"/>
          <w:szCs w:val="24"/>
        </w:rPr>
        <w:t>о 31</w:t>
      </w:r>
      <w:r w:rsidR="00E8056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8056F">
        <w:rPr>
          <w:rFonts w:ascii="Times New Roman" w:hAnsi="Times New Roman" w:cs="Times New Roman"/>
          <w:sz w:val="24"/>
          <w:szCs w:val="24"/>
        </w:rPr>
        <w:t>2019 года. Последующая компенсация может быть произведена не ранее чем с 01 января 2021 года.</w:t>
      </w:r>
    </w:p>
    <w:p w:rsidR="00A4357B" w:rsidRDefault="00594141" w:rsidP="00B7077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57B">
        <w:rPr>
          <w:rFonts w:ascii="Times New Roman" w:hAnsi="Times New Roman" w:cs="Times New Roman"/>
          <w:sz w:val="24"/>
          <w:szCs w:val="24"/>
        </w:rPr>
        <w:t xml:space="preserve">Пенсионер обратился </w:t>
      </w:r>
      <w:r w:rsidR="00E8056F" w:rsidRPr="00A4357B">
        <w:rPr>
          <w:rFonts w:ascii="Times New Roman" w:hAnsi="Times New Roman" w:cs="Times New Roman"/>
          <w:sz w:val="24"/>
          <w:szCs w:val="24"/>
        </w:rPr>
        <w:t>з</w:t>
      </w:r>
      <w:r w:rsidRPr="00A4357B">
        <w:rPr>
          <w:rFonts w:ascii="Times New Roman" w:hAnsi="Times New Roman" w:cs="Times New Roman"/>
          <w:sz w:val="24"/>
          <w:szCs w:val="24"/>
        </w:rPr>
        <w:t>а компенсацией в ноябре 2016 года, в связи с осуществлением проезда к месту отдыха и обратно в 2016 году. В случае принятия Управлением ПФ</w:t>
      </w:r>
      <w:r w:rsidR="00E8056F" w:rsidRPr="00A4357B">
        <w:rPr>
          <w:rFonts w:ascii="Times New Roman" w:hAnsi="Times New Roman" w:cs="Times New Roman"/>
          <w:sz w:val="24"/>
          <w:szCs w:val="24"/>
        </w:rPr>
        <w:t>Р</w:t>
      </w:r>
      <w:r w:rsidRPr="00A4357B">
        <w:rPr>
          <w:rFonts w:ascii="Times New Roman" w:hAnsi="Times New Roman" w:cs="Times New Roman"/>
          <w:sz w:val="24"/>
          <w:szCs w:val="24"/>
        </w:rPr>
        <w:t xml:space="preserve"> решения об отказе в выплате компенсации, пенсионер с заявлением обращается в судебные органы в декабре 2016 года.</w:t>
      </w:r>
      <w:r w:rsidR="00A4357B">
        <w:rPr>
          <w:rFonts w:ascii="Times New Roman" w:hAnsi="Times New Roman" w:cs="Times New Roman"/>
          <w:sz w:val="24"/>
          <w:szCs w:val="24"/>
        </w:rPr>
        <w:t xml:space="preserve"> </w:t>
      </w:r>
      <w:r w:rsidR="00A4357B">
        <w:rPr>
          <w:rFonts w:ascii="Times New Roman" w:hAnsi="Times New Roman" w:cs="Times New Roman"/>
          <w:sz w:val="24"/>
          <w:szCs w:val="24"/>
        </w:rPr>
        <w:br/>
      </w:r>
    </w:p>
    <w:p w:rsidR="00A4357B" w:rsidRDefault="00594141" w:rsidP="00A435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357B">
        <w:rPr>
          <w:rFonts w:ascii="Times New Roman" w:hAnsi="Times New Roman" w:cs="Times New Roman"/>
          <w:sz w:val="24"/>
          <w:szCs w:val="24"/>
        </w:rPr>
        <w:t>Таким образом, при вынесении управлением ПФР отказного решения по поданному пенсионером заявлению о компенсации, обращении пенсионера в судебные органы и вынесении судом положительного решения о выплате ему компенсации</w:t>
      </w:r>
      <w:r w:rsidR="00E8056F" w:rsidRPr="00A4357B">
        <w:rPr>
          <w:rFonts w:ascii="Times New Roman" w:hAnsi="Times New Roman" w:cs="Times New Roman"/>
          <w:sz w:val="24"/>
          <w:szCs w:val="24"/>
        </w:rPr>
        <w:t>,</w:t>
      </w:r>
      <w:r w:rsidRPr="00A4357B">
        <w:rPr>
          <w:rFonts w:ascii="Times New Roman" w:hAnsi="Times New Roman" w:cs="Times New Roman"/>
          <w:sz w:val="24"/>
          <w:szCs w:val="24"/>
        </w:rPr>
        <w:t xml:space="preserve"> исчисление двухгодичного периода следует осуществлять </w:t>
      </w:r>
      <w:proofErr w:type="gramStart"/>
      <w:r w:rsidRPr="00A4357B">
        <w:rPr>
          <w:rFonts w:ascii="Times New Roman" w:hAnsi="Times New Roman" w:cs="Times New Roman"/>
          <w:sz w:val="24"/>
          <w:szCs w:val="24"/>
          <w:u w:val="single"/>
        </w:rPr>
        <w:t>с даты вступления</w:t>
      </w:r>
      <w:proofErr w:type="gramEnd"/>
      <w:r w:rsidRPr="00A4357B">
        <w:rPr>
          <w:rFonts w:ascii="Times New Roman" w:hAnsi="Times New Roman" w:cs="Times New Roman"/>
          <w:sz w:val="24"/>
          <w:szCs w:val="24"/>
          <w:u w:val="single"/>
        </w:rPr>
        <w:t xml:space="preserve"> решения суда в закон</w:t>
      </w:r>
      <w:r w:rsidR="00B70770" w:rsidRPr="00A4357B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A4357B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B70770" w:rsidRPr="00A4357B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A4357B">
        <w:rPr>
          <w:rFonts w:ascii="Times New Roman" w:hAnsi="Times New Roman" w:cs="Times New Roman"/>
          <w:sz w:val="24"/>
          <w:szCs w:val="24"/>
          <w:u w:val="single"/>
        </w:rPr>
        <w:t xml:space="preserve"> силу</w:t>
      </w:r>
      <w:r w:rsidRPr="00A4357B">
        <w:rPr>
          <w:rFonts w:ascii="Times New Roman" w:hAnsi="Times New Roman" w:cs="Times New Roman"/>
          <w:sz w:val="24"/>
          <w:szCs w:val="24"/>
        </w:rPr>
        <w:t>.</w:t>
      </w:r>
    </w:p>
    <w:p w:rsidR="00A4357B" w:rsidRDefault="00A4357B" w:rsidP="00A435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Pr="00B70770" w:rsidRDefault="00594141" w:rsidP="00A435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0770">
        <w:rPr>
          <w:rFonts w:ascii="Times New Roman" w:hAnsi="Times New Roman" w:cs="Times New Roman"/>
          <w:sz w:val="24"/>
          <w:szCs w:val="24"/>
        </w:rPr>
        <w:t>Решение суда подлежит исполнению только после его вступления в законную силу, т</w:t>
      </w:r>
      <w:r w:rsidR="007864EF">
        <w:rPr>
          <w:rFonts w:ascii="Times New Roman" w:hAnsi="Times New Roman" w:cs="Times New Roman"/>
          <w:sz w:val="24"/>
          <w:szCs w:val="24"/>
        </w:rPr>
        <w:t>о есть</w:t>
      </w:r>
      <w:r w:rsidRPr="00B70770">
        <w:rPr>
          <w:rFonts w:ascii="Times New Roman" w:hAnsi="Times New Roman" w:cs="Times New Roman"/>
          <w:sz w:val="24"/>
          <w:szCs w:val="24"/>
        </w:rPr>
        <w:t xml:space="preserve"> через 30 дней после вынесения судом данного решения.</w:t>
      </w:r>
      <w:r w:rsidR="00E8056F">
        <w:rPr>
          <w:rFonts w:ascii="Times New Roman" w:hAnsi="Times New Roman" w:cs="Times New Roman"/>
          <w:sz w:val="24"/>
          <w:szCs w:val="24"/>
        </w:rPr>
        <w:t xml:space="preserve"> </w:t>
      </w:r>
      <w:r w:rsidRPr="00B70770">
        <w:rPr>
          <w:rFonts w:ascii="Times New Roman" w:hAnsi="Times New Roman" w:cs="Times New Roman"/>
          <w:sz w:val="24"/>
          <w:szCs w:val="24"/>
        </w:rPr>
        <w:t>До указанной даты решение считается не вступившим в силу и может быть обжаловано. В этой связи</w:t>
      </w:r>
      <w:r w:rsidR="00E8056F">
        <w:rPr>
          <w:rFonts w:ascii="Times New Roman" w:hAnsi="Times New Roman" w:cs="Times New Roman"/>
          <w:sz w:val="24"/>
          <w:szCs w:val="24"/>
        </w:rPr>
        <w:t>,</w:t>
      </w:r>
      <w:r w:rsidRPr="00B70770">
        <w:rPr>
          <w:rFonts w:ascii="Times New Roman" w:hAnsi="Times New Roman" w:cs="Times New Roman"/>
          <w:sz w:val="24"/>
          <w:szCs w:val="24"/>
        </w:rPr>
        <w:t xml:space="preserve"> в данном примере</w:t>
      </w:r>
      <w:r w:rsidR="00E8056F">
        <w:rPr>
          <w:rFonts w:ascii="Times New Roman" w:hAnsi="Times New Roman" w:cs="Times New Roman"/>
          <w:sz w:val="24"/>
          <w:szCs w:val="24"/>
        </w:rPr>
        <w:t>,</w:t>
      </w:r>
      <w:r w:rsidRPr="00B70770">
        <w:rPr>
          <w:rFonts w:ascii="Times New Roman" w:hAnsi="Times New Roman" w:cs="Times New Roman"/>
          <w:sz w:val="24"/>
          <w:szCs w:val="24"/>
        </w:rPr>
        <w:t xml:space="preserve"> двухгодичный период исчис</w:t>
      </w:r>
      <w:r w:rsidR="00E8056F">
        <w:rPr>
          <w:rFonts w:ascii="Times New Roman" w:hAnsi="Times New Roman" w:cs="Times New Roman"/>
          <w:sz w:val="24"/>
          <w:szCs w:val="24"/>
        </w:rPr>
        <w:t xml:space="preserve">ляется с 01.01.2017 года по </w:t>
      </w:r>
      <w:r w:rsidR="00E8056F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Pr="00B70770">
        <w:rPr>
          <w:rFonts w:ascii="Times New Roman" w:hAnsi="Times New Roman" w:cs="Times New Roman"/>
          <w:sz w:val="24"/>
          <w:szCs w:val="24"/>
        </w:rPr>
        <w:t>12.2018 года при вынесении судом решения о выплате пенсионеру компенсации и последующего вступления названного решения в законную силу в 2017 году.</w:t>
      </w:r>
    </w:p>
    <w:p w:rsidR="00594141" w:rsidRPr="00E8056F" w:rsidRDefault="00B70770" w:rsidP="00B7077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56F">
        <w:rPr>
          <w:rFonts w:ascii="Times New Roman" w:hAnsi="Times New Roman" w:cs="Times New Roman"/>
          <w:sz w:val="24"/>
          <w:szCs w:val="24"/>
        </w:rPr>
        <w:t xml:space="preserve">Пенсионер обратился за компенсацией в 2017 году. </w:t>
      </w:r>
      <w:r w:rsidR="00E8056F" w:rsidRPr="00E8056F">
        <w:rPr>
          <w:rFonts w:ascii="Times New Roman" w:hAnsi="Times New Roman" w:cs="Times New Roman"/>
          <w:sz w:val="24"/>
          <w:szCs w:val="24"/>
        </w:rPr>
        <w:t>П</w:t>
      </w:r>
      <w:r w:rsidRPr="00E8056F">
        <w:rPr>
          <w:rFonts w:ascii="Times New Roman" w:hAnsi="Times New Roman" w:cs="Times New Roman"/>
          <w:sz w:val="24"/>
          <w:szCs w:val="24"/>
        </w:rPr>
        <w:t xml:space="preserve">о </w:t>
      </w:r>
      <w:r w:rsidR="00E8056F" w:rsidRPr="00E8056F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E8056F">
        <w:rPr>
          <w:rFonts w:ascii="Times New Roman" w:hAnsi="Times New Roman" w:cs="Times New Roman"/>
          <w:sz w:val="24"/>
          <w:szCs w:val="24"/>
        </w:rPr>
        <w:t xml:space="preserve">заявлению было принято решение о частичной выплате компенсации проезда, на основании представленных пенсионером проездных документов. </w:t>
      </w:r>
      <w:proofErr w:type="gramStart"/>
      <w:r w:rsidRPr="00E8056F">
        <w:rPr>
          <w:rFonts w:ascii="Times New Roman" w:hAnsi="Times New Roman" w:cs="Times New Roman"/>
          <w:sz w:val="24"/>
          <w:szCs w:val="24"/>
        </w:rPr>
        <w:t>При обращении пенсионера</w:t>
      </w:r>
      <w:r w:rsidR="00E8056F">
        <w:rPr>
          <w:rFonts w:ascii="Times New Roman" w:hAnsi="Times New Roman" w:cs="Times New Roman"/>
          <w:sz w:val="24"/>
          <w:szCs w:val="24"/>
        </w:rPr>
        <w:t xml:space="preserve"> второй раз в текущем периоде</w:t>
      </w:r>
      <w:r w:rsidRPr="00E8056F">
        <w:rPr>
          <w:rFonts w:ascii="Times New Roman" w:hAnsi="Times New Roman" w:cs="Times New Roman"/>
          <w:sz w:val="24"/>
          <w:szCs w:val="24"/>
        </w:rPr>
        <w:t xml:space="preserve"> за выплатой ему оставшейся суммы компенсации (при предоставлении им дополнительных справок транспортных организаций)</w:t>
      </w:r>
      <w:r w:rsidR="00A4357B">
        <w:rPr>
          <w:rFonts w:ascii="Times New Roman" w:hAnsi="Times New Roman" w:cs="Times New Roman"/>
          <w:sz w:val="24"/>
          <w:szCs w:val="24"/>
        </w:rPr>
        <w:t>,</w:t>
      </w:r>
      <w:r w:rsidRPr="00E8056F">
        <w:rPr>
          <w:rFonts w:ascii="Times New Roman" w:hAnsi="Times New Roman" w:cs="Times New Roman"/>
          <w:sz w:val="24"/>
          <w:szCs w:val="24"/>
        </w:rPr>
        <w:t xml:space="preserve"> двухгодичный период следует исчислять с 01 января года, в котором пенсионер</w:t>
      </w:r>
      <w:r w:rsidR="00E8056F" w:rsidRPr="00E8056F">
        <w:rPr>
          <w:rFonts w:ascii="Times New Roman" w:hAnsi="Times New Roman" w:cs="Times New Roman"/>
          <w:sz w:val="24"/>
          <w:szCs w:val="24"/>
        </w:rPr>
        <w:t>у,</w:t>
      </w:r>
      <w:r w:rsidRPr="00E8056F">
        <w:rPr>
          <w:rFonts w:ascii="Times New Roman" w:hAnsi="Times New Roman" w:cs="Times New Roman"/>
          <w:sz w:val="24"/>
          <w:szCs w:val="24"/>
        </w:rPr>
        <w:t xml:space="preserve"> на основании поданного им заявления</w:t>
      </w:r>
      <w:r w:rsidR="00E8056F" w:rsidRPr="00E8056F">
        <w:rPr>
          <w:rFonts w:ascii="Times New Roman" w:hAnsi="Times New Roman" w:cs="Times New Roman"/>
          <w:sz w:val="24"/>
          <w:szCs w:val="24"/>
        </w:rPr>
        <w:t>,</w:t>
      </w:r>
      <w:r w:rsidRPr="00E8056F">
        <w:rPr>
          <w:rFonts w:ascii="Times New Roman" w:hAnsi="Times New Roman" w:cs="Times New Roman"/>
          <w:sz w:val="24"/>
          <w:szCs w:val="24"/>
        </w:rPr>
        <w:t xml:space="preserve"> была произведена частичная </w:t>
      </w:r>
      <w:r w:rsidR="00E8056F" w:rsidRPr="00E8056F">
        <w:rPr>
          <w:rFonts w:ascii="Times New Roman" w:hAnsi="Times New Roman" w:cs="Times New Roman"/>
          <w:sz w:val="24"/>
          <w:szCs w:val="24"/>
        </w:rPr>
        <w:t xml:space="preserve">(первая) </w:t>
      </w:r>
      <w:r w:rsidRPr="00E8056F">
        <w:rPr>
          <w:rFonts w:ascii="Times New Roman" w:hAnsi="Times New Roman" w:cs="Times New Roman"/>
          <w:sz w:val="24"/>
          <w:szCs w:val="24"/>
        </w:rPr>
        <w:t>выплата компенсации,</w:t>
      </w:r>
      <w:r w:rsidR="00E8056F">
        <w:rPr>
          <w:rFonts w:ascii="Times New Roman" w:hAnsi="Times New Roman" w:cs="Times New Roman"/>
          <w:sz w:val="24"/>
          <w:szCs w:val="24"/>
        </w:rPr>
        <w:t xml:space="preserve"> даже в случае принятия решения об окончательной (второй)  выплате в 2018 году</w:t>
      </w:r>
      <w:r w:rsidR="00E8056F" w:rsidRPr="00E805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2C12" w:rsidRPr="00B70770" w:rsidRDefault="00A62C12" w:rsidP="00786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770">
        <w:rPr>
          <w:rFonts w:ascii="Times New Roman" w:hAnsi="Times New Roman" w:cs="Times New Roman"/>
          <w:sz w:val="24"/>
          <w:szCs w:val="24"/>
        </w:rPr>
        <w:t>Двухгодичный период, исчисленный в указанном порядке, может не совпадать с периодом, в течение которого пенсионером был осуществлен проезд к месту отдыха и обратно.</w:t>
      </w:r>
    </w:p>
    <w:p w:rsidR="00B70770" w:rsidRPr="00B70770" w:rsidRDefault="00B70770" w:rsidP="00B70770">
      <w:pPr>
        <w:jc w:val="both"/>
        <w:rPr>
          <w:rFonts w:ascii="Times New Roman" w:hAnsi="Times New Roman" w:cs="Times New Roman"/>
          <w:sz w:val="24"/>
          <w:szCs w:val="24"/>
        </w:rPr>
      </w:pPr>
      <w:r w:rsidRPr="00B70770">
        <w:rPr>
          <w:rFonts w:ascii="Times New Roman" w:hAnsi="Times New Roman" w:cs="Times New Roman"/>
          <w:sz w:val="24"/>
          <w:szCs w:val="24"/>
        </w:rPr>
        <w:t>В случае если пенсионер не обращался с заявлением о компенсации в истекшие двухгодичные периоды, выплата указанной компенсации за эти периоды не производится.</w:t>
      </w:r>
    </w:p>
    <w:p w:rsidR="002E1054" w:rsidRPr="007E5D02" w:rsidRDefault="002E1054" w:rsidP="002E1054">
      <w:pPr>
        <w:pBdr>
          <w:bottom w:val="single" w:sz="12" w:space="1" w:color="auto"/>
        </w:pBdr>
        <w:spacing w:before="100" w:beforeAutospacing="1" w:after="100" w:afterAutospacing="1"/>
        <w:ind w:firstLine="567"/>
        <w:contextualSpacing/>
        <w:jc w:val="both"/>
      </w:pPr>
      <w:r w:rsidRPr="007E5D02">
        <w:rPr>
          <w:bCs/>
        </w:rPr>
        <w:t xml:space="preserve">                            </w:t>
      </w:r>
    </w:p>
    <w:p w:rsidR="002E1054" w:rsidRDefault="002E1054" w:rsidP="002E1054">
      <w:pPr>
        <w:spacing w:before="100" w:beforeAutospacing="1" w:after="100" w:afterAutospacing="1" w:line="240" w:lineRule="atLeast"/>
        <w:ind w:firstLine="567"/>
        <w:jc w:val="both"/>
      </w:pPr>
      <w:r w:rsidRPr="00716591">
        <w:rPr>
          <w:b/>
          <w:sz w:val="20"/>
          <w:szCs w:val="20"/>
        </w:rPr>
        <w:t>Информация предоставлена ГУ-УПФР в Березовском районе ХМАО-Югры</w:t>
      </w:r>
      <w:r>
        <w:rPr>
          <w:b/>
          <w:sz w:val="20"/>
          <w:szCs w:val="20"/>
        </w:rPr>
        <w:t>, телефон для получения консультации в Березово 2-</w:t>
      </w:r>
      <w:r w:rsidR="00B70770">
        <w:rPr>
          <w:b/>
          <w:sz w:val="20"/>
          <w:szCs w:val="20"/>
        </w:rPr>
        <w:t>29-87</w:t>
      </w:r>
    </w:p>
    <w:p w:rsidR="002E1054" w:rsidRPr="003B687A" w:rsidRDefault="002E1054" w:rsidP="003B687A">
      <w:pPr>
        <w:pStyle w:val="a3"/>
        <w:spacing w:line="300" w:lineRule="atLeast"/>
        <w:jc w:val="both"/>
      </w:pPr>
    </w:p>
    <w:p w:rsidR="0044026A" w:rsidRPr="003B687A" w:rsidRDefault="0044026A" w:rsidP="003B6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26A" w:rsidRPr="003B687A" w:rsidSect="004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6BD"/>
    <w:multiLevelType w:val="hybridMultilevel"/>
    <w:tmpl w:val="4922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A1DF2"/>
    <w:multiLevelType w:val="hybridMultilevel"/>
    <w:tmpl w:val="A4C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0622B"/>
    <w:rsid w:val="00034EE9"/>
    <w:rsid w:val="00053D59"/>
    <w:rsid w:val="000A0665"/>
    <w:rsid w:val="00116179"/>
    <w:rsid w:val="001D054D"/>
    <w:rsid w:val="001D6753"/>
    <w:rsid w:val="001D7489"/>
    <w:rsid w:val="002E1054"/>
    <w:rsid w:val="002F2425"/>
    <w:rsid w:val="00374D4A"/>
    <w:rsid w:val="003B687A"/>
    <w:rsid w:val="003F7AD9"/>
    <w:rsid w:val="0044026A"/>
    <w:rsid w:val="004542D3"/>
    <w:rsid w:val="005243D1"/>
    <w:rsid w:val="0054311D"/>
    <w:rsid w:val="0058110A"/>
    <w:rsid w:val="00594141"/>
    <w:rsid w:val="005E0B6E"/>
    <w:rsid w:val="00606707"/>
    <w:rsid w:val="00630F99"/>
    <w:rsid w:val="00636153"/>
    <w:rsid w:val="0065143F"/>
    <w:rsid w:val="00682A2C"/>
    <w:rsid w:val="006B2620"/>
    <w:rsid w:val="00717262"/>
    <w:rsid w:val="007367E0"/>
    <w:rsid w:val="00741660"/>
    <w:rsid w:val="00741D48"/>
    <w:rsid w:val="007853E2"/>
    <w:rsid w:val="007864EF"/>
    <w:rsid w:val="007E30E1"/>
    <w:rsid w:val="007E51D1"/>
    <w:rsid w:val="008469E8"/>
    <w:rsid w:val="0085198E"/>
    <w:rsid w:val="00922DA3"/>
    <w:rsid w:val="0095177C"/>
    <w:rsid w:val="009731A5"/>
    <w:rsid w:val="00A136F3"/>
    <w:rsid w:val="00A4135D"/>
    <w:rsid w:val="00A4357B"/>
    <w:rsid w:val="00A479B6"/>
    <w:rsid w:val="00A62C12"/>
    <w:rsid w:val="00B35C1F"/>
    <w:rsid w:val="00B55BD2"/>
    <w:rsid w:val="00B70770"/>
    <w:rsid w:val="00C13299"/>
    <w:rsid w:val="00C66671"/>
    <w:rsid w:val="00DA19DF"/>
    <w:rsid w:val="00DA44A1"/>
    <w:rsid w:val="00E25245"/>
    <w:rsid w:val="00E8056F"/>
    <w:rsid w:val="00E92DD7"/>
    <w:rsid w:val="00E959D7"/>
    <w:rsid w:val="00EC5CCB"/>
    <w:rsid w:val="00F0622B"/>
    <w:rsid w:val="00F40D16"/>
    <w:rsid w:val="00FB36D0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8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87A"/>
    <w:rPr>
      <w:rFonts w:ascii="Cambria" w:eastAsia="Times New Roman" w:hAnsi="Cambria" w:cs="Times New Roman"/>
      <w:b/>
      <w:bCs/>
      <w:color w:val="4F81BD"/>
    </w:rPr>
  </w:style>
  <w:style w:type="paragraph" w:styleId="a4">
    <w:name w:val="Balloon Text"/>
    <w:basedOn w:val="a"/>
    <w:link w:val="a5"/>
    <w:uiPriority w:val="99"/>
    <w:semiHidden/>
    <w:unhideWhenUsed/>
    <w:rsid w:val="007E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003F5-8043-4E48-AB85-4946282F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0270150101</cp:lastModifiedBy>
  <cp:revision>6</cp:revision>
  <cp:lastPrinted>2015-01-14T10:03:00Z</cp:lastPrinted>
  <dcterms:created xsi:type="dcterms:W3CDTF">2018-09-25T13:30:00Z</dcterms:created>
  <dcterms:modified xsi:type="dcterms:W3CDTF">2018-09-28T08:45:00Z</dcterms:modified>
</cp:coreProperties>
</file>