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F3" w:rsidRDefault="006451F3" w:rsidP="006451F3">
      <w:pPr>
        <w:pStyle w:val="a3"/>
        <w:spacing w:line="36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00697917"/>
      <w:r>
        <w:t xml:space="preserve">         </w:t>
      </w:r>
      <w:r>
        <w:rPr>
          <w:rFonts w:ascii="Arial" w:hAnsi="Arial"/>
          <w:spacing w:val="30"/>
          <w:w w:val="120"/>
        </w:rPr>
        <w:t xml:space="preserve">      </w:t>
      </w:r>
      <w:bookmarkEnd w:id="0"/>
    </w:p>
    <w:p w:rsidR="006451F3" w:rsidRDefault="006451F3" w:rsidP="006451F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(на правах отдела) в Березовском районе </w:t>
      </w:r>
    </w:p>
    <w:p w:rsidR="006451F3" w:rsidRDefault="006451F3" w:rsidP="006451F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6451F3" w:rsidRDefault="006451F3" w:rsidP="006451F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6451F3" w:rsidRDefault="006451F3" w:rsidP="006451F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6451F3" w:rsidRDefault="006451F3" w:rsidP="006451F3">
      <w:pPr>
        <w:pStyle w:val="a3"/>
        <w:spacing w:after="0"/>
        <w:rPr>
          <w:b/>
        </w:rPr>
      </w:pPr>
      <w:r>
        <w:rPr>
          <w:b/>
        </w:rPr>
        <w:t>19 ноября 2019</w:t>
      </w:r>
    </w:p>
    <w:p w:rsidR="001C03A6" w:rsidRPr="0051747C" w:rsidRDefault="009F7FD9" w:rsidP="009F7FD9">
      <w:pPr>
        <w:autoSpaceDE w:val="0"/>
        <w:autoSpaceDN w:val="0"/>
        <w:adjustRightInd w:val="0"/>
        <w:spacing w:before="240"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47C">
        <w:rPr>
          <w:rFonts w:ascii="Times New Roman" w:hAnsi="Times New Roman" w:cs="Times New Roman"/>
          <w:b/>
          <w:sz w:val="24"/>
          <w:szCs w:val="24"/>
        </w:rPr>
        <w:t>Для граждан о</w:t>
      </w:r>
      <w:r w:rsidR="001C03A6" w:rsidRPr="0051747C">
        <w:rPr>
          <w:rFonts w:ascii="Times New Roman" w:hAnsi="Times New Roman" w:cs="Times New Roman"/>
          <w:b/>
          <w:sz w:val="24"/>
          <w:szCs w:val="24"/>
        </w:rPr>
        <w:t xml:space="preserve">дним из </w:t>
      </w:r>
      <w:r w:rsidR="006451F3" w:rsidRPr="0051747C">
        <w:rPr>
          <w:rFonts w:ascii="Times New Roman" w:hAnsi="Times New Roman" w:cs="Times New Roman"/>
          <w:b/>
          <w:sz w:val="24"/>
          <w:szCs w:val="24"/>
        </w:rPr>
        <w:t xml:space="preserve">доступных </w:t>
      </w:r>
      <w:r w:rsidR="001C03A6" w:rsidRPr="0051747C">
        <w:rPr>
          <w:rFonts w:ascii="Times New Roman" w:hAnsi="Times New Roman" w:cs="Times New Roman"/>
          <w:b/>
          <w:sz w:val="24"/>
          <w:szCs w:val="24"/>
        </w:rPr>
        <w:t xml:space="preserve">способов подачи </w:t>
      </w:r>
      <w:r w:rsidRPr="0051747C">
        <w:rPr>
          <w:rFonts w:ascii="Times New Roman" w:hAnsi="Times New Roman" w:cs="Times New Roman"/>
          <w:b/>
          <w:sz w:val="24"/>
          <w:szCs w:val="24"/>
        </w:rPr>
        <w:t>заявления на назначение пенсии</w:t>
      </w:r>
      <w:r w:rsidR="001C03A6" w:rsidRPr="0051747C">
        <w:rPr>
          <w:rFonts w:ascii="Times New Roman" w:hAnsi="Times New Roman" w:cs="Times New Roman"/>
          <w:b/>
          <w:sz w:val="24"/>
          <w:szCs w:val="24"/>
        </w:rPr>
        <w:t xml:space="preserve"> является подача заявления через своего работодателя.</w:t>
      </w:r>
    </w:p>
    <w:p w:rsidR="009F7FD9" w:rsidRPr="0051747C" w:rsidRDefault="009F7FD9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3A6" w:rsidRPr="009F7FD9" w:rsidRDefault="001C03A6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Данный способ доступен в случае, если между работодателем и территориальным органом ПФР заключено соглашение об электронном взаимодействии для назначения пенсии своим сотрудникам и при наличии письменного согласия такого сотрудника. Для этого кадровые службы могут заблаговременно представить в ПФР документы, необходимые для установления пенсии. Работодатели пересылают в электронной форме в территориальные органы ПФР списки своих сотрудников, которые имеют право в ближайшие два года обратиться за назначением пенсии. Также в электронном виде они направляют все документы для назначения пенсии.</w:t>
      </w:r>
    </w:p>
    <w:p w:rsidR="009F7FD9" w:rsidRPr="009F7FD9" w:rsidRDefault="009F7FD9" w:rsidP="009F7FD9">
      <w:pPr>
        <w:spacing w:before="100" w:beforeAutospacing="1" w:after="100" w:afterAutospacing="1" w:line="31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FD9">
        <w:rPr>
          <w:rFonts w:ascii="Times New Roman" w:hAnsi="Times New Roman" w:cs="Times New Roman"/>
          <w:sz w:val="24"/>
          <w:szCs w:val="24"/>
        </w:rPr>
        <w:t>Рекомендуется заранее представить на проверку в Клиентскую службу по месту жительства следующие документы: паспорт, трудовую книжку,  справки о стаже работы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9F7FD9">
        <w:rPr>
          <w:rFonts w:ascii="Times New Roman" w:hAnsi="Times New Roman" w:cs="Times New Roman"/>
          <w:sz w:val="24"/>
          <w:szCs w:val="24"/>
        </w:rPr>
        <w:t xml:space="preserve">, справки о характере льготной работы для назначения досрочных пенсий, военный билет (для мужчин), свидетельство о браке, свидетельство о рождении детей, диплом об очном образовании, справку о заработной плате </w:t>
      </w:r>
      <w:r>
        <w:rPr>
          <w:rFonts w:ascii="Times New Roman" w:hAnsi="Times New Roman" w:cs="Times New Roman"/>
          <w:sz w:val="24"/>
          <w:szCs w:val="24"/>
        </w:rPr>
        <w:t>(при необходимости)</w:t>
      </w:r>
      <w:r w:rsidRPr="009F7F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03A6" w:rsidRPr="009F7FD9" w:rsidRDefault="001C03A6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Если документы в ПФР подает работодатель, то дополнительно к общему пакету документов он представляет:</w:t>
      </w:r>
    </w:p>
    <w:p w:rsidR="001C03A6" w:rsidRPr="009F7FD9" w:rsidRDefault="001C03A6" w:rsidP="009F7FD9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письменное согласие сотрудника на представление его заявления работодателем;</w:t>
      </w:r>
    </w:p>
    <w:p w:rsidR="001C03A6" w:rsidRPr="009F7FD9" w:rsidRDefault="001C03A6" w:rsidP="009F7FD9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документ, который подтверждает, что гражданин состоит в трудовых отношениях с работодателем. Это может быть трудовой договор, копия трудовой книжки сотрудника или справка от работодателя;</w:t>
      </w:r>
    </w:p>
    <w:p w:rsidR="001C03A6" w:rsidRPr="009F7FD9" w:rsidRDefault="001C03A6" w:rsidP="009F7FD9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документы, удостоверяющие личность руководителя организации и назначение его на соответствующую должность, например копия приказа о приеме на работу.</w:t>
      </w:r>
    </w:p>
    <w:p w:rsidR="001C03A6" w:rsidRPr="009F7FD9" w:rsidRDefault="001C03A6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Работодатель может передавать и прочие документы, в соответствии с действующим законодательством, в зависимости от вида устанавливаемой пенсии. Например, свидетельство о браке или о рождении ребенка.</w:t>
      </w:r>
    </w:p>
    <w:p w:rsidR="001C03A6" w:rsidRPr="009F7FD9" w:rsidRDefault="001C03A6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При таком взаимодействии работодатель оказывает больш</w:t>
      </w:r>
      <w:r w:rsidR="009F7FD9">
        <w:rPr>
          <w:rFonts w:ascii="Times New Roman" w:hAnsi="Times New Roman" w:cs="Times New Roman"/>
          <w:sz w:val="24"/>
          <w:szCs w:val="24"/>
        </w:rPr>
        <w:t>о</w:t>
      </w:r>
      <w:r w:rsidRPr="009F7FD9">
        <w:rPr>
          <w:rFonts w:ascii="Times New Roman" w:hAnsi="Times New Roman" w:cs="Times New Roman"/>
          <w:sz w:val="24"/>
          <w:szCs w:val="24"/>
        </w:rPr>
        <w:t>е содействие своему сотруднику в подготовке необходимых документов.</w:t>
      </w:r>
    </w:p>
    <w:p w:rsidR="001C03A6" w:rsidRPr="009F7FD9" w:rsidRDefault="001C03A6" w:rsidP="009F7FD9">
      <w:pPr>
        <w:autoSpaceDE w:val="0"/>
        <w:autoSpaceDN w:val="0"/>
        <w:adjustRightInd w:val="0"/>
        <w:spacing w:before="240"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FD9">
        <w:rPr>
          <w:rFonts w:ascii="Times New Roman" w:hAnsi="Times New Roman" w:cs="Times New Roman"/>
          <w:sz w:val="24"/>
          <w:szCs w:val="24"/>
        </w:rPr>
        <w:t>Работа с документами завершается к моменту наступления права на пенсию, будущему пенсионеру остается лишь подать заявление через работодателя, который направит его по электронным каналам связи в ПФР.</w:t>
      </w:r>
    </w:p>
    <w:p w:rsidR="00E8396C" w:rsidRDefault="001C03A6" w:rsidP="00F65A60">
      <w:pPr>
        <w:autoSpaceDE w:val="0"/>
        <w:autoSpaceDN w:val="0"/>
        <w:adjustRightInd w:val="0"/>
        <w:spacing w:before="240" w:after="0" w:line="312" w:lineRule="auto"/>
        <w:contextualSpacing/>
        <w:jc w:val="both"/>
      </w:pPr>
      <w:r w:rsidRPr="009F7FD9">
        <w:rPr>
          <w:rFonts w:ascii="Times New Roman" w:hAnsi="Times New Roman" w:cs="Times New Roman"/>
          <w:sz w:val="24"/>
          <w:szCs w:val="24"/>
        </w:rPr>
        <w:t>Электронное взаимодействие работодателей и Пенсионного фонда не только экономит время, но и избавляет от необходимости самостоятельного обращения в ПФР.</w:t>
      </w:r>
    </w:p>
    <w:sectPr w:rsidR="00E8396C" w:rsidSect="0037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58BB"/>
    <w:rsid w:val="00010478"/>
    <w:rsid w:val="00054998"/>
    <w:rsid w:val="00077B2F"/>
    <w:rsid w:val="00081555"/>
    <w:rsid w:val="000A610B"/>
    <w:rsid w:val="000B060D"/>
    <w:rsid w:val="0011017E"/>
    <w:rsid w:val="001454A3"/>
    <w:rsid w:val="00152F0F"/>
    <w:rsid w:val="001623DD"/>
    <w:rsid w:val="00182B9B"/>
    <w:rsid w:val="00185E6B"/>
    <w:rsid w:val="0019470D"/>
    <w:rsid w:val="001A21B6"/>
    <w:rsid w:val="001B1CDE"/>
    <w:rsid w:val="001B72CD"/>
    <w:rsid w:val="001C03A6"/>
    <w:rsid w:val="001D4EA9"/>
    <w:rsid w:val="001E4A8C"/>
    <w:rsid w:val="002246EC"/>
    <w:rsid w:val="00234B42"/>
    <w:rsid w:val="00235ECE"/>
    <w:rsid w:val="00246E16"/>
    <w:rsid w:val="002D7941"/>
    <w:rsid w:val="00350D90"/>
    <w:rsid w:val="00351829"/>
    <w:rsid w:val="0037243F"/>
    <w:rsid w:val="003976CA"/>
    <w:rsid w:val="003B262F"/>
    <w:rsid w:val="003D7650"/>
    <w:rsid w:val="00445548"/>
    <w:rsid w:val="004546B7"/>
    <w:rsid w:val="00460D11"/>
    <w:rsid w:val="0047101D"/>
    <w:rsid w:val="00480B31"/>
    <w:rsid w:val="00481FAD"/>
    <w:rsid w:val="00485F5A"/>
    <w:rsid w:val="00496ECA"/>
    <w:rsid w:val="004F0AD0"/>
    <w:rsid w:val="0051747C"/>
    <w:rsid w:val="00526773"/>
    <w:rsid w:val="00527D34"/>
    <w:rsid w:val="00534DAD"/>
    <w:rsid w:val="00536B4A"/>
    <w:rsid w:val="00556396"/>
    <w:rsid w:val="005933DE"/>
    <w:rsid w:val="005C0BF3"/>
    <w:rsid w:val="005F2495"/>
    <w:rsid w:val="0064434D"/>
    <w:rsid w:val="006451F3"/>
    <w:rsid w:val="00672CF2"/>
    <w:rsid w:val="006C5563"/>
    <w:rsid w:val="007304F6"/>
    <w:rsid w:val="00754A6E"/>
    <w:rsid w:val="00756F7E"/>
    <w:rsid w:val="00762CFD"/>
    <w:rsid w:val="00764E5C"/>
    <w:rsid w:val="00776AD0"/>
    <w:rsid w:val="007B137C"/>
    <w:rsid w:val="007B6A46"/>
    <w:rsid w:val="007E5EE4"/>
    <w:rsid w:val="007F374D"/>
    <w:rsid w:val="00811F44"/>
    <w:rsid w:val="008418BF"/>
    <w:rsid w:val="008712B7"/>
    <w:rsid w:val="00882109"/>
    <w:rsid w:val="008847AC"/>
    <w:rsid w:val="008A225C"/>
    <w:rsid w:val="008B410E"/>
    <w:rsid w:val="008B50F3"/>
    <w:rsid w:val="008C2926"/>
    <w:rsid w:val="008E4E97"/>
    <w:rsid w:val="008E5BC1"/>
    <w:rsid w:val="00903870"/>
    <w:rsid w:val="00947F6F"/>
    <w:rsid w:val="00966EA5"/>
    <w:rsid w:val="00970A17"/>
    <w:rsid w:val="00997FAB"/>
    <w:rsid w:val="009F17EF"/>
    <w:rsid w:val="009F7FD9"/>
    <w:rsid w:val="00A2487D"/>
    <w:rsid w:val="00A87B2D"/>
    <w:rsid w:val="00A974BB"/>
    <w:rsid w:val="00AD0AEE"/>
    <w:rsid w:val="00B1769A"/>
    <w:rsid w:val="00B82016"/>
    <w:rsid w:val="00C35A45"/>
    <w:rsid w:val="00C61079"/>
    <w:rsid w:val="00C820B5"/>
    <w:rsid w:val="00C82A67"/>
    <w:rsid w:val="00D4423E"/>
    <w:rsid w:val="00D61A2C"/>
    <w:rsid w:val="00D74E9E"/>
    <w:rsid w:val="00D764EF"/>
    <w:rsid w:val="00DD2B0C"/>
    <w:rsid w:val="00E158BB"/>
    <w:rsid w:val="00E20957"/>
    <w:rsid w:val="00E345F3"/>
    <w:rsid w:val="00E73646"/>
    <w:rsid w:val="00E8396C"/>
    <w:rsid w:val="00E87AEE"/>
    <w:rsid w:val="00EE6BF8"/>
    <w:rsid w:val="00F65A60"/>
    <w:rsid w:val="00F844F8"/>
    <w:rsid w:val="00F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F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387</Words>
  <Characters>2206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2019-08-29T04:13:00Z</dcterms:created>
  <dcterms:modified xsi:type="dcterms:W3CDTF">2019-11-19T04:05:00Z</dcterms:modified>
</cp:coreProperties>
</file>