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29" w:rsidRDefault="00724E29" w:rsidP="00724E29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inherit" w:hAnsi="inherit" w:cs="Arial"/>
          <w:color w:val="000000"/>
        </w:rPr>
      </w:pPr>
    </w:p>
    <w:p w:rsidR="00724E29" w:rsidRPr="00B13DDE" w:rsidRDefault="00724E29" w:rsidP="00724E29">
      <w:pPr>
        <w:spacing w:line="240" w:lineRule="auto"/>
        <w:ind w:left="708" w:firstLine="708"/>
        <w:contextualSpacing/>
        <w:jc w:val="center"/>
        <w:rPr>
          <w:b/>
          <w:sz w:val="28"/>
          <w:szCs w:val="28"/>
        </w:rPr>
      </w:pPr>
      <w:r w:rsidRPr="00B13D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DDE">
        <w:rPr>
          <w:b/>
          <w:sz w:val="28"/>
          <w:szCs w:val="28"/>
        </w:rPr>
        <w:t xml:space="preserve">ИНФОРМАЦИЯ </w:t>
      </w:r>
    </w:p>
    <w:p w:rsidR="00724E29" w:rsidRPr="00B13DDE" w:rsidRDefault="00724E29" w:rsidP="00724E29">
      <w:pPr>
        <w:spacing w:line="240" w:lineRule="auto"/>
        <w:ind w:left="708" w:firstLine="708"/>
        <w:contextualSpacing/>
        <w:jc w:val="center"/>
        <w:rPr>
          <w:b/>
          <w:sz w:val="28"/>
          <w:szCs w:val="28"/>
        </w:rPr>
      </w:pPr>
      <w:r w:rsidRPr="00B13DDE">
        <w:rPr>
          <w:b/>
          <w:sz w:val="28"/>
          <w:szCs w:val="28"/>
        </w:rPr>
        <w:t>ГУ – УПРАВЛЕНИЯ ПЕНСИОННОГО ФОНДА РФ</w:t>
      </w:r>
    </w:p>
    <w:p w:rsidR="00724E29" w:rsidRPr="00B13DDE" w:rsidRDefault="00724E29" w:rsidP="00724E29">
      <w:pPr>
        <w:spacing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B13DDE">
        <w:rPr>
          <w:b/>
          <w:sz w:val="28"/>
          <w:szCs w:val="28"/>
        </w:rPr>
        <w:t xml:space="preserve">                     В БЕРЕЗОВСКОМ РАЙОНЕ ХМАО-ЮГРЫ</w:t>
      </w:r>
    </w:p>
    <w:p w:rsidR="00A10724" w:rsidRDefault="00A10724" w:rsidP="000910AA">
      <w:pPr>
        <w:spacing w:after="240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</w:rPr>
      </w:pPr>
    </w:p>
    <w:p w:rsidR="00A10724" w:rsidRDefault="000910AA" w:rsidP="00A10724">
      <w:pPr>
        <w:spacing w:after="240"/>
        <w:jc w:val="both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</w:rPr>
      </w:pPr>
      <w:r>
        <w:rPr>
          <w:rFonts w:ascii="inherit" w:eastAsia="Times New Roman" w:hAnsi="inherit" w:cs="Arial"/>
          <w:b/>
          <w:color w:val="000000"/>
          <w:sz w:val="24"/>
          <w:szCs w:val="24"/>
        </w:rPr>
        <w:t>4</w:t>
      </w:r>
      <w:r w:rsidR="00724E29">
        <w:rPr>
          <w:rFonts w:ascii="inherit" w:eastAsia="Times New Roman" w:hAnsi="inherit" w:cs="Arial"/>
          <w:b/>
          <w:color w:val="000000"/>
          <w:sz w:val="24"/>
          <w:szCs w:val="24"/>
        </w:rPr>
        <w:t xml:space="preserve"> марта 2019</w:t>
      </w:r>
    </w:p>
    <w:p w:rsidR="00631E79" w:rsidRPr="00631E79" w:rsidRDefault="00A10724" w:rsidP="00A10724">
      <w:pPr>
        <w:spacing w:after="240"/>
        <w:jc w:val="both"/>
        <w:textAlignment w:val="baseline"/>
        <w:rPr>
          <w:rFonts w:ascii="inherit" w:eastAsia="Times New Roman" w:hAnsi="inherit" w:cs="Arial"/>
          <w:b/>
          <w:color w:val="000000"/>
          <w:sz w:val="32"/>
          <w:szCs w:val="32"/>
        </w:rPr>
      </w:pPr>
      <w:r>
        <w:rPr>
          <w:rFonts w:ascii="inherit" w:eastAsia="Times New Roman" w:hAnsi="inherit" w:cs="Arial"/>
          <w:b/>
          <w:color w:val="000000"/>
          <w:sz w:val="24"/>
          <w:szCs w:val="24"/>
        </w:rPr>
        <w:t>\</w:t>
      </w:r>
      <w:r w:rsidR="005421DD">
        <w:rPr>
          <w:rFonts w:ascii="inherit" w:eastAsia="Times New Roman" w:hAnsi="inherit" w:cs="Arial"/>
          <w:b/>
          <w:color w:val="000000"/>
          <w:sz w:val="32"/>
          <w:szCs w:val="32"/>
        </w:rPr>
        <w:t>ПРЕДПЕНСИОНЕРЫ</w:t>
      </w:r>
    </w:p>
    <w:p w:rsidR="008326E9" w:rsidRDefault="008326E9" w:rsidP="00991B88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Федеральным законом от 03.10.2018 N 350-ФЗ "О внесении изменений в отдельные законодательные акты Российской Федерации по вопросам назначения и выплаты пенсий" закреплен общеустановленный пенсионный возраст на уровне 65 лет для мужчин и 60 лет для женщин (сейчас – 60 и 55 лет соответственно). Закон вступает в силу с 1 января 2019 года.</w:t>
      </w:r>
    </w:p>
    <w:p w:rsidR="008326E9" w:rsidRDefault="008326E9" w:rsidP="00991B88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326E9" w:rsidRDefault="008326E9" w:rsidP="00991B88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Изменение пенсионного возраста будет проходить постепенно на протяжении десяти лет – с 1 января 2019 года по 2028 год. Повышение пенсионного возраста на первом этапе затронет мужчин 1959 г.р. и женщин 1964 г.р. </w:t>
      </w:r>
    </w:p>
    <w:p w:rsidR="008326E9" w:rsidRDefault="008326E9" w:rsidP="00991B88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326E9" w:rsidRDefault="008326E9" w:rsidP="00991B88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Новым федеральным законодательством определена новая льготная категория граждан – лица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возраста, к которым относятся граждане в возрасте «не более чем за 5 лет до достижения пенсионного возраста», установленного Федеральным законом от 03.10.2018 N 350-ФЗ, с учетом переходного периода. Для них федеральным и региональными законодательствами устанавливается ряд льгот и мер социальной поддержки. Например, по уплате имущественного и земельного налогов, льготы, связанные с ежегодной диспансеризацией, а также гарантии трудовой занятости. Так,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положений. Определяющим фактором для получения налоговых льгот станет достижение границ нынешнего пенсионного возраста. То есть для большинства россиян таким возрастом станет 55 или 60 лет в зависимости от пола. Для северян, которые выходят на пенсию на 5 лет раньше всех остальных,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предпенсионным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возрастом для получения налоговых льгот соответственно станет 50 лет для женщин и 55 лет для мужчин.</w:t>
      </w:r>
    </w:p>
    <w:p w:rsidR="008326E9" w:rsidRDefault="008326E9" w:rsidP="00991B88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8326E9" w:rsidRDefault="008326E9" w:rsidP="00991B88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Пятилетний льготный срок актуален, когда при назначении пенсии учитываются одновременно достижение определенного возраста и выработка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спецстажа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Это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прежде всего относится к работникам опасных и тяжелых профессий по спискам №1, №2 и др., дающим право досрочного выхода на пенсию. Наступление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и соответственно права на льготы в таких случаях будет возникать за пять лет до появления указанных оснований для назначения пенсии. Например, водители общественного городского транспорта при наличии необходимого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спецстажа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будут установлены для женщин-водителей начиная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 45 лет, а для мужчин-водителей начиная с 50 лет.</w:t>
      </w:r>
    </w:p>
    <w:p w:rsidR="008326E9" w:rsidRDefault="008326E9" w:rsidP="00991B88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BF0B11" w:rsidRPr="00832D40" w:rsidRDefault="008326E9" w:rsidP="00631E79">
      <w:pPr>
        <w:autoSpaceDE w:val="0"/>
        <w:autoSpaceDN w:val="0"/>
        <w:adjustRightInd w:val="0"/>
        <w:spacing w:after="0" w:line="240" w:lineRule="atLeast"/>
        <w:jc w:val="both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Несмотря на то, что у некоторых людей пенсионный возраст с 2019 года не меняется,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льготы за пять лет до выхода на пенсию им все равно будут предоставлены. Например, многодетные мамы с пятью детьми смогут рассчитывать на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льготы, начиная с 45 лет, то есть за пять лет до обычного для себя возраста выхода на пенсию (50 лет).</w:t>
      </w:r>
    </w:p>
    <w:sectPr w:rsidR="00BF0B11" w:rsidRPr="00832D40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A53"/>
    <w:multiLevelType w:val="hybridMultilevel"/>
    <w:tmpl w:val="E470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3C4A"/>
    <w:multiLevelType w:val="multilevel"/>
    <w:tmpl w:val="056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5291D"/>
    <w:multiLevelType w:val="hybridMultilevel"/>
    <w:tmpl w:val="32C0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F36D2"/>
    <w:multiLevelType w:val="hybridMultilevel"/>
    <w:tmpl w:val="C054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3B97"/>
    <w:rsid w:val="00001B72"/>
    <w:rsid w:val="0000395C"/>
    <w:rsid w:val="00022F0A"/>
    <w:rsid w:val="00041A4F"/>
    <w:rsid w:val="000466CE"/>
    <w:rsid w:val="0005530C"/>
    <w:rsid w:val="00057118"/>
    <w:rsid w:val="00062A72"/>
    <w:rsid w:val="00081739"/>
    <w:rsid w:val="000910AA"/>
    <w:rsid w:val="000A5AA3"/>
    <w:rsid w:val="000B7523"/>
    <w:rsid w:val="000D0ACC"/>
    <w:rsid w:val="000D1273"/>
    <w:rsid w:val="000D4B37"/>
    <w:rsid w:val="000E0F07"/>
    <w:rsid w:val="000E1EC5"/>
    <w:rsid w:val="000E4B40"/>
    <w:rsid w:val="000E5C82"/>
    <w:rsid w:val="000F1999"/>
    <w:rsid w:val="00101A65"/>
    <w:rsid w:val="00122EC5"/>
    <w:rsid w:val="00146620"/>
    <w:rsid w:val="0015266C"/>
    <w:rsid w:val="00157777"/>
    <w:rsid w:val="00161462"/>
    <w:rsid w:val="00166EF7"/>
    <w:rsid w:val="00171B0B"/>
    <w:rsid w:val="001820D5"/>
    <w:rsid w:val="00187034"/>
    <w:rsid w:val="00191D4D"/>
    <w:rsid w:val="00193E8E"/>
    <w:rsid w:val="001975B1"/>
    <w:rsid w:val="001B0A06"/>
    <w:rsid w:val="001B3BDB"/>
    <w:rsid w:val="001B772C"/>
    <w:rsid w:val="001C6E1A"/>
    <w:rsid w:val="001C6EB7"/>
    <w:rsid w:val="001D1CF9"/>
    <w:rsid w:val="001E5095"/>
    <w:rsid w:val="001F2FBA"/>
    <w:rsid w:val="001F5F3E"/>
    <w:rsid w:val="0020052C"/>
    <w:rsid w:val="00203580"/>
    <w:rsid w:val="002074CE"/>
    <w:rsid w:val="002140B0"/>
    <w:rsid w:val="00232364"/>
    <w:rsid w:val="00243EDF"/>
    <w:rsid w:val="00251D53"/>
    <w:rsid w:val="00273842"/>
    <w:rsid w:val="00274AED"/>
    <w:rsid w:val="00276AD5"/>
    <w:rsid w:val="002876CE"/>
    <w:rsid w:val="002A6CC2"/>
    <w:rsid w:val="002B4C62"/>
    <w:rsid w:val="002C4257"/>
    <w:rsid w:val="002D5E7F"/>
    <w:rsid w:val="002D7A98"/>
    <w:rsid w:val="002E10AD"/>
    <w:rsid w:val="002E2B7C"/>
    <w:rsid w:val="002F0E02"/>
    <w:rsid w:val="00302ECB"/>
    <w:rsid w:val="00313B97"/>
    <w:rsid w:val="0031766B"/>
    <w:rsid w:val="00340AF8"/>
    <w:rsid w:val="0036058A"/>
    <w:rsid w:val="00364192"/>
    <w:rsid w:val="00367050"/>
    <w:rsid w:val="003719F5"/>
    <w:rsid w:val="00391919"/>
    <w:rsid w:val="003954E8"/>
    <w:rsid w:val="003A1775"/>
    <w:rsid w:val="003A3521"/>
    <w:rsid w:val="003A4198"/>
    <w:rsid w:val="003A74E9"/>
    <w:rsid w:val="003A771B"/>
    <w:rsid w:val="003B21E2"/>
    <w:rsid w:val="003B5493"/>
    <w:rsid w:val="003C39F8"/>
    <w:rsid w:val="003C6808"/>
    <w:rsid w:val="003D2E4F"/>
    <w:rsid w:val="003D3103"/>
    <w:rsid w:val="003E1084"/>
    <w:rsid w:val="003F4250"/>
    <w:rsid w:val="003F4FB1"/>
    <w:rsid w:val="00402B34"/>
    <w:rsid w:val="00421464"/>
    <w:rsid w:val="00425B7C"/>
    <w:rsid w:val="00431B09"/>
    <w:rsid w:val="004340AC"/>
    <w:rsid w:val="00453FC4"/>
    <w:rsid w:val="004626C1"/>
    <w:rsid w:val="00463611"/>
    <w:rsid w:val="00472943"/>
    <w:rsid w:val="004813F0"/>
    <w:rsid w:val="0049635F"/>
    <w:rsid w:val="004A68DB"/>
    <w:rsid w:val="004A7474"/>
    <w:rsid w:val="004B4A05"/>
    <w:rsid w:val="004D1623"/>
    <w:rsid w:val="004D2842"/>
    <w:rsid w:val="004E237E"/>
    <w:rsid w:val="004F3999"/>
    <w:rsid w:val="00502379"/>
    <w:rsid w:val="00502B09"/>
    <w:rsid w:val="00521F0B"/>
    <w:rsid w:val="0052217C"/>
    <w:rsid w:val="005421DD"/>
    <w:rsid w:val="00547614"/>
    <w:rsid w:val="00554505"/>
    <w:rsid w:val="00565609"/>
    <w:rsid w:val="00572708"/>
    <w:rsid w:val="00584E21"/>
    <w:rsid w:val="00585E36"/>
    <w:rsid w:val="00586C2B"/>
    <w:rsid w:val="005878F5"/>
    <w:rsid w:val="00587967"/>
    <w:rsid w:val="00596E1C"/>
    <w:rsid w:val="005A07C3"/>
    <w:rsid w:val="005A6200"/>
    <w:rsid w:val="005A6D70"/>
    <w:rsid w:val="005B2C5A"/>
    <w:rsid w:val="005B5A6C"/>
    <w:rsid w:val="005C1B9E"/>
    <w:rsid w:val="005C25F5"/>
    <w:rsid w:val="005C6110"/>
    <w:rsid w:val="005D44DF"/>
    <w:rsid w:val="005D6B3A"/>
    <w:rsid w:val="005D6FB6"/>
    <w:rsid w:val="005D73FC"/>
    <w:rsid w:val="005E1E1C"/>
    <w:rsid w:val="005E54E7"/>
    <w:rsid w:val="005F592C"/>
    <w:rsid w:val="006042E2"/>
    <w:rsid w:val="006109B5"/>
    <w:rsid w:val="00614A8D"/>
    <w:rsid w:val="006302BB"/>
    <w:rsid w:val="00631E79"/>
    <w:rsid w:val="00634FA5"/>
    <w:rsid w:val="0064779C"/>
    <w:rsid w:val="0065051F"/>
    <w:rsid w:val="0065752D"/>
    <w:rsid w:val="0066042C"/>
    <w:rsid w:val="00664866"/>
    <w:rsid w:val="006743B7"/>
    <w:rsid w:val="006758EF"/>
    <w:rsid w:val="006866E2"/>
    <w:rsid w:val="0069405B"/>
    <w:rsid w:val="006A6678"/>
    <w:rsid w:val="006C112B"/>
    <w:rsid w:val="006D2738"/>
    <w:rsid w:val="006D2FBE"/>
    <w:rsid w:val="006E1FAD"/>
    <w:rsid w:val="006F266D"/>
    <w:rsid w:val="006F54A3"/>
    <w:rsid w:val="007015D3"/>
    <w:rsid w:val="00704EED"/>
    <w:rsid w:val="0070521D"/>
    <w:rsid w:val="0071097D"/>
    <w:rsid w:val="00717F4B"/>
    <w:rsid w:val="00724E29"/>
    <w:rsid w:val="00726CE0"/>
    <w:rsid w:val="00751B6A"/>
    <w:rsid w:val="00757A7C"/>
    <w:rsid w:val="0076081B"/>
    <w:rsid w:val="00762D69"/>
    <w:rsid w:val="00764945"/>
    <w:rsid w:val="00767C89"/>
    <w:rsid w:val="00774541"/>
    <w:rsid w:val="007863AC"/>
    <w:rsid w:val="007B0E40"/>
    <w:rsid w:val="007B76FC"/>
    <w:rsid w:val="007C2277"/>
    <w:rsid w:val="007C3AB6"/>
    <w:rsid w:val="007C4C56"/>
    <w:rsid w:val="007D3A0D"/>
    <w:rsid w:val="007E64AE"/>
    <w:rsid w:val="007F3111"/>
    <w:rsid w:val="007F6D94"/>
    <w:rsid w:val="008012F6"/>
    <w:rsid w:val="008021D7"/>
    <w:rsid w:val="008168DD"/>
    <w:rsid w:val="00825CBF"/>
    <w:rsid w:val="008270A5"/>
    <w:rsid w:val="008326E9"/>
    <w:rsid w:val="00832D40"/>
    <w:rsid w:val="00833DCD"/>
    <w:rsid w:val="00836D30"/>
    <w:rsid w:val="00842BFD"/>
    <w:rsid w:val="00843219"/>
    <w:rsid w:val="00852485"/>
    <w:rsid w:val="00852E07"/>
    <w:rsid w:val="00875871"/>
    <w:rsid w:val="008866F2"/>
    <w:rsid w:val="00887DD5"/>
    <w:rsid w:val="008903C9"/>
    <w:rsid w:val="008A5FE8"/>
    <w:rsid w:val="008B4964"/>
    <w:rsid w:val="008C6BD2"/>
    <w:rsid w:val="008D1827"/>
    <w:rsid w:val="008D7F63"/>
    <w:rsid w:val="008F1923"/>
    <w:rsid w:val="008F2ED8"/>
    <w:rsid w:val="008F3871"/>
    <w:rsid w:val="00914F0B"/>
    <w:rsid w:val="00937A88"/>
    <w:rsid w:val="009438A2"/>
    <w:rsid w:val="009534FA"/>
    <w:rsid w:val="00963259"/>
    <w:rsid w:val="00972BE5"/>
    <w:rsid w:val="009739BC"/>
    <w:rsid w:val="009878FF"/>
    <w:rsid w:val="00991B88"/>
    <w:rsid w:val="00992A35"/>
    <w:rsid w:val="009B4CA3"/>
    <w:rsid w:val="009B6F59"/>
    <w:rsid w:val="009C1A5C"/>
    <w:rsid w:val="009D001A"/>
    <w:rsid w:val="009D0901"/>
    <w:rsid w:val="009D25EE"/>
    <w:rsid w:val="009E70AE"/>
    <w:rsid w:val="00A02516"/>
    <w:rsid w:val="00A03870"/>
    <w:rsid w:val="00A0764D"/>
    <w:rsid w:val="00A10724"/>
    <w:rsid w:val="00A10CC5"/>
    <w:rsid w:val="00A115A8"/>
    <w:rsid w:val="00A1776D"/>
    <w:rsid w:val="00A22883"/>
    <w:rsid w:val="00A242AC"/>
    <w:rsid w:val="00A269A7"/>
    <w:rsid w:val="00A36B3D"/>
    <w:rsid w:val="00A8043F"/>
    <w:rsid w:val="00A8763D"/>
    <w:rsid w:val="00AA1C65"/>
    <w:rsid w:val="00AA2860"/>
    <w:rsid w:val="00AA2C8E"/>
    <w:rsid w:val="00AA5DEA"/>
    <w:rsid w:val="00AB6BD0"/>
    <w:rsid w:val="00AC5421"/>
    <w:rsid w:val="00AD0DD9"/>
    <w:rsid w:val="00AD117D"/>
    <w:rsid w:val="00AE6EB2"/>
    <w:rsid w:val="00AF1E26"/>
    <w:rsid w:val="00B04292"/>
    <w:rsid w:val="00B11F40"/>
    <w:rsid w:val="00B130EF"/>
    <w:rsid w:val="00B1475A"/>
    <w:rsid w:val="00B23E9E"/>
    <w:rsid w:val="00B344D6"/>
    <w:rsid w:val="00B35FAF"/>
    <w:rsid w:val="00B42341"/>
    <w:rsid w:val="00B53C80"/>
    <w:rsid w:val="00B63C07"/>
    <w:rsid w:val="00B70CC9"/>
    <w:rsid w:val="00B87C50"/>
    <w:rsid w:val="00B93D13"/>
    <w:rsid w:val="00B93FE9"/>
    <w:rsid w:val="00BC62BB"/>
    <w:rsid w:val="00BD101C"/>
    <w:rsid w:val="00BE0DCB"/>
    <w:rsid w:val="00BE2B3B"/>
    <w:rsid w:val="00BF0B11"/>
    <w:rsid w:val="00BF0D1E"/>
    <w:rsid w:val="00BF2201"/>
    <w:rsid w:val="00BF526C"/>
    <w:rsid w:val="00C00DA9"/>
    <w:rsid w:val="00C011B7"/>
    <w:rsid w:val="00C1704C"/>
    <w:rsid w:val="00C231B1"/>
    <w:rsid w:val="00C24504"/>
    <w:rsid w:val="00C3476D"/>
    <w:rsid w:val="00C41737"/>
    <w:rsid w:val="00C43274"/>
    <w:rsid w:val="00C4450E"/>
    <w:rsid w:val="00C530B9"/>
    <w:rsid w:val="00C5761B"/>
    <w:rsid w:val="00C604A3"/>
    <w:rsid w:val="00C840E0"/>
    <w:rsid w:val="00C876ED"/>
    <w:rsid w:val="00CC44F1"/>
    <w:rsid w:val="00CD1225"/>
    <w:rsid w:val="00CE273C"/>
    <w:rsid w:val="00CF0577"/>
    <w:rsid w:val="00CF47A5"/>
    <w:rsid w:val="00D008DD"/>
    <w:rsid w:val="00D06B98"/>
    <w:rsid w:val="00D172C9"/>
    <w:rsid w:val="00D20BD8"/>
    <w:rsid w:val="00D20FEA"/>
    <w:rsid w:val="00D22F7C"/>
    <w:rsid w:val="00D2616F"/>
    <w:rsid w:val="00D35580"/>
    <w:rsid w:val="00D40704"/>
    <w:rsid w:val="00D45372"/>
    <w:rsid w:val="00D50BDC"/>
    <w:rsid w:val="00D52056"/>
    <w:rsid w:val="00D618C8"/>
    <w:rsid w:val="00D62985"/>
    <w:rsid w:val="00D63ADC"/>
    <w:rsid w:val="00D759C8"/>
    <w:rsid w:val="00D76E57"/>
    <w:rsid w:val="00D80E7F"/>
    <w:rsid w:val="00DA2C47"/>
    <w:rsid w:val="00DA6034"/>
    <w:rsid w:val="00DA7012"/>
    <w:rsid w:val="00DB38E5"/>
    <w:rsid w:val="00DB5170"/>
    <w:rsid w:val="00DC6F5E"/>
    <w:rsid w:val="00DC7169"/>
    <w:rsid w:val="00DE5CBA"/>
    <w:rsid w:val="00DF3EBA"/>
    <w:rsid w:val="00E07F9F"/>
    <w:rsid w:val="00E11D63"/>
    <w:rsid w:val="00E15025"/>
    <w:rsid w:val="00E1753B"/>
    <w:rsid w:val="00E2714D"/>
    <w:rsid w:val="00E3628F"/>
    <w:rsid w:val="00E363DD"/>
    <w:rsid w:val="00E50CB1"/>
    <w:rsid w:val="00E62171"/>
    <w:rsid w:val="00E648AA"/>
    <w:rsid w:val="00E72EFE"/>
    <w:rsid w:val="00E77481"/>
    <w:rsid w:val="00E778B1"/>
    <w:rsid w:val="00EA014C"/>
    <w:rsid w:val="00EA6CA3"/>
    <w:rsid w:val="00EC6AF6"/>
    <w:rsid w:val="00ED5671"/>
    <w:rsid w:val="00ED7875"/>
    <w:rsid w:val="00EF513E"/>
    <w:rsid w:val="00EF5B12"/>
    <w:rsid w:val="00F002B3"/>
    <w:rsid w:val="00F06221"/>
    <w:rsid w:val="00F14CA5"/>
    <w:rsid w:val="00F159D9"/>
    <w:rsid w:val="00F27037"/>
    <w:rsid w:val="00F31821"/>
    <w:rsid w:val="00F4443B"/>
    <w:rsid w:val="00F572C0"/>
    <w:rsid w:val="00F624AF"/>
    <w:rsid w:val="00F647D6"/>
    <w:rsid w:val="00F676DB"/>
    <w:rsid w:val="00F70062"/>
    <w:rsid w:val="00F8367C"/>
    <w:rsid w:val="00F96F52"/>
    <w:rsid w:val="00FB2AC2"/>
    <w:rsid w:val="00FB5EBA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505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505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4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07C3"/>
    <w:rPr>
      <w:b/>
      <w:bCs/>
    </w:rPr>
  </w:style>
  <w:style w:type="character" w:customStyle="1" w:styleId="text-highlight">
    <w:name w:val="text-highlight"/>
    <w:basedOn w:val="a0"/>
    <w:rsid w:val="005A07C3"/>
    <w:rPr>
      <w:b/>
      <w:bCs/>
      <w:color w:val="4DA6E8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5A07C3"/>
    <w:rPr>
      <w:color w:val="0B7FA4"/>
      <w:u w:val="single"/>
    </w:rPr>
  </w:style>
  <w:style w:type="paragraph" w:styleId="a9">
    <w:name w:val="List Paragraph"/>
    <w:basedOn w:val="a"/>
    <w:uiPriority w:val="34"/>
    <w:qFormat/>
    <w:rsid w:val="008D1827"/>
    <w:pPr>
      <w:ind w:left="720"/>
      <w:contextualSpacing/>
    </w:pPr>
  </w:style>
  <w:style w:type="paragraph" w:customStyle="1" w:styleId="1">
    <w:name w:val="Обычный1"/>
    <w:rsid w:val="008F387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6436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31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4256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3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6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5457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6C8B-2034-4882-A931-2ACB09A0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Буткова Наталья Дмитриевна</cp:lastModifiedBy>
  <cp:revision>114</cp:revision>
  <cp:lastPrinted>2018-12-19T04:57:00Z</cp:lastPrinted>
  <dcterms:created xsi:type="dcterms:W3CDTF">2017-11-13T13:34:00Z</dcterms:created>
  <dcterms:modified xsi:type="dcterms:W3CDTF">2019-03-04T05:05:00Z</dcterms:modified>
</cp:coreProperties>
</file>