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08" w:rsidRDefault="00EA6408" w:rsidP="00B1157B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A6408" w:rsidRPr="00716591" w:rsidRDefault="00EA6408" w:rsidP="00EA6408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EA6408" w:rsidRPr="00716591" w:rsidRDefault="00EA6408" w:rsidP="00EA640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EA6408" w:rsidRPr="00A96067" w:rsidRDefault="00EA6408" w:rsidP="00EA6408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B1157B" w:rsidRPr="00BE03F1" w:rsidRDefault="00B75559" w:rsidP="00B1157B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19"/>
          <w:szCs w:val="19"/>
        </w:rPr>
      </w:pPr>
      <w:r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5</w:t>
      </w:r>
      <w:r w:rsidR="00321258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 xml:space="preserve"> </w:t>
      </w:r>
      <w:r w:rsidR="0078186F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 xml:space="preserve"> февраля </w:t>
      </w:r>
      <w:r w:rsidR="00BE03F1" w:rsidRPr="00BE03F1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201</w:t>
      </w:r>
      <w:r w:rsidR="0078186F">
        <w:rPr>
          <w:rFonts w:ascii="inherit" w:eastAsia="Times New Roman" w:hAnsi="inherit" w:cs="Arial"/>
          <w:b/>
          <w:bCs/>
          <w:color w:val="556677"/>
          <w:sz w:val="19"/>
          <w:szCs w:val="19"/>
        </w:rPr>
        <w:t>9</w:t>
      </w:r>
    </w:p>
    <w:p w:rsidR="008A29D7" w:rsidRDefault="00B1157B" w:rsidP="008A29D7">
      <w:pPr>
        <w:shd w:val="clear" w:color="auto" w:fill="FFFFFF"/>
        <w:spacing w:after="153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60020E">
        <w:rPr>
          <w:rFonts w:ascii="inherit" w:eastAsia="Times New Roman" w:hAnsi="inherit" w:cs="Arial"/>
          <w:color w:val="000000"/>
        </w:rPr>
        <w:t>             </w:t>
      </w:r>
      <w:r w:rsidR="00BE03F1">
        <w:rPr>
          <w:rFonts w:ascii="inherit" w:eastAsia="Times New Roman" w:hAnsi="inherit" w:cs="Arial"/>
          <w:color w:val="000000"/>
        </w:rPr>
        <w:t xml:space="preserve">  </w:t>
      </w:r>
      <w:r w:rsidR="008A29D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Стаж и баллы в 201</w:t>
      </w:r>
      <w:r w:rsidR="0078186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9</w:t>
      </w:r>
      <w:r w:rsidR="008A29D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году</w:t>
      </w:r>
    </w:p>
    <w:p w:rsidR="008A29D7" w:rsidRPr="00884433" w:rsidRDefault="008A29D7" w:rsidP="003378C1">
      <w:pPr>
        <w:shd w:val="clear" w:color="auto" w:fill="FFFFFF"/>
        <w:spacing w:after="46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на страховую пенсию учитываются в пенсионных коэффициентах (баллах), исходя из уровня заработной платы (начисленных и уплаченных с неё страховых взносов), стажа и возраста выхода на пенсию.</w:t>
      </w:r>
    </w:p>
    <w:p w:rsidR="008A29D7" w:rsidRPr="00884433" w:rsidRDefault="008A29D7" w:rsidP="003378C1">
      <w:pPr>
        <w:shd w:val="clear" w:color="auto" w:fill="FFFFFF"/>
        <w:spacing w:after="46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изменились </w:t>
      </w:r>
      <w:r w:rsidRPr="004000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требования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стажу и количеству пенсионных баллов для получения права на страховую пенсию. Необходимое количество баллов увеличивается с 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16,2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продолжительность страхового стажа увеличивается на 1 год – до 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8A29D7" w:rsidRPr="00884433" w:rsidRDefault="008A29D7" w:rsidP="003378C1">
      <w:pPr>
        <w:shd w:val="clear" w:color="auto" w:fill="FFFFFF"/>
        <w:spacing w:after="46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согласно пенсионному законодательству на протяжении ближайших лет, т.е. так называемого «переходного периода», требования к стажу и количеству баллов будут ежегодно увеличиваться. К 2025 году требования достигнут соответственно 30 баллов и 15 лет стажа.</w:t>
      </w:r>
    </w:p>
    <w:p w:rsidR="00884433" w:rsidRPr="00884433" w:rsidRDefault="008A29D7" w:rsidP="003378C1">
      <w:pPr>
        <w:shd w:val="clear" w:color="auto" w:fill="FFFFFF"/>
        <w:spacing w:after="46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права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назначени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досрочной страховой пенсии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районах Крайнего Севера и приравненных к ним районах</w:t>
      </w:r>
      <w:r w:rsidR="003378C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соблюсти следующие требования по стажу:</w:t>
      </w:r>
    </w:p>
    <w:p w:rsidR="00884433" w:rsidRPr="00884433" w:rsidRDefault="00884433" w:rsidP="003378C1">
      <w:pPr>
        <w:shd w:val="clear" w:color="auto" w:fill="FFFFFF"/>
        <w:spacing w:after="46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лет работы в районах Крайнего Севера или 20 лет работы в местностях, к ним приравненным, </w:t>
      </w:r>
    </w:p>
    <w:p w:rsidR="00884433" w:rsidRPr="00884433" w:rsidRDefault="00884433" w:rsidP="003378C1">
      <w:pPr>
        <w:shd w:val="clear" w:color="auto" w:fill="FFFFFF"/>
        <w:spacing w:after="46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страхового стажа 25 и 20 лет для мужчин и женщин соответственно. </w:t>
      </w:r>
    </w:p>
    <w:p w:rsidR="008A29D7" w:rsidRDefault="003378C1" w:rsidP="003378C1">
      <w:pPr>
        <w:shd w:val="clear" w:color="auto" w:fill="FFFFFF"/>
        <w:spacing w:after="46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еобходимое количество пенсионных баллов –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A29D7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78C1" w:rsidRDefault="003378C1" w:rsidP="003378C1">
      <w:pPr>
        <w:spacing w:after="240" w:line="312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gramStart"/>
      <w:r>
        <w:rPr>
          <w:rFonts w:ascii="inherit" w:eastAsia="Times New Roman" w:hAnsi="inherit" w:cs="Arial"/>
          <w:color w:val="000000"/>
          <w:sz w:val="24"/>
          <w:szCs w:val="24"/>
        </w:rPr>
        <w:t xml:space="preserve">С 1 января 2019 года возраст выхода на страховую пенсию по старости увеличивается для лиц, проработавших не менее 15 календарных лет в районах Крайнего Севера либо не менее 20 календарных лет в приравненных к ним местностях и имеющих страховой стаж не менее 25 лет для мужчин и 20 лет для женщин: </w:t>
      </w:r>
      <w:r w:rsidRPr="003378C1">
        <w:rPr>
          <w:rFonts w:ascii="inherit" w:eastAsia="Times New Roman" w:hAnsi="inherit" w:cs="Arial"/>
          <w:b/>
          <w:color w:val="000000"/>
          <w:sz w:val="24"/>
          <w:szCs w:val="24"/>
        </w:rPr>
        <w:t>с 55 лет до 60 для мужчин и с</w:t>
      </w:r>
      <w:proofErr w:type="gramEnd"/>
      <w:r w:rsidRPr="003378C1">
        <w:rPr>
          <w:rFonts w:ascii="inherit" w:eastAsia="Times New Roman" w:hAnsi="inherit" w:cs="Arial"/>
          <w:b/>
          <w:color w:val="000000"/>
          <w:sz w:val="24"/>
          <w:szCs w:val="24"/>
        </w:rPr>
        <w:t xml:space="preserve"> 50 до 55 лет для женщин</w:t>
      </w:r>
      <w:r>
        <w:rPr>
          <w:rFonts w:ascii="inherit" w:eastAsia="Times New Roman" w:hAnsi="inherit" w:cs="Arial"/>
          <w:color w:val="000000"/>
          <w:sz w:val="24"/>
          <w:szCs w:val="24"/>
        </w:rPr>
        <w:t>. Для северян сохранен более ранний выход на пенсию по старости на 5 лет от общеустановленного возраста.</w:t>
      </w:r>
    </w:p>
    <w:p w:rsidR="008F3DBF" w:rsidRDefault="008F3DBF" w:rsidP="008F3DBF">
      <w:pPr>
        <w:spacing w:after="240" w:line="312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 xml:space="preserve">Женщинам, родившим двух и более детей, если они имеют 20 лет страхового стажа и 12 лет стажа в районах Крайнего Севера или 17 лет </w:t>
      </w:r>
      <w:proofErr w:type="gramStart"/>
      <w:r>
        <w:rPr>
          <w:rFonts w:ascii="inherit" w:eastAsia="Times New Roman" w:hAnsi="inherit" w:cs="Arial"/>
          <w:color w:val="000000"/>
          <w:sz w:val="24"/>
          <w:szCs w:val="24"/>
        </w:rPr>
        <w:t>стажа</w:t>
      </w:r>
      <w:proofErr w:type="gramEnd"/>
      <w:r>
        <w:rPr>
          <w:rFonts w:ascii="inherit" w:eastAsia="Times New Roman" w:hAnsi="inherit" w:cs="Arial"/>
          <w:color w:val="000000"/>
          <w:sz w:val="24"/>
          <w:szCs w:val="24"/>
        </w:rPr>
        <w:t xml:space="preserve"> в районах приравненных к районам Крайнего Севера, возраст выхода на пенсию не изменился и составляет 50 лет.</w:t>
      </w:r>
    </w:p>
    <w:p w:rsidR="008A29D7" w:rsidRPr="00884433" w:rsidRDefault="008A29D7" w:rsidP="008F3DBF">
      <w:pPr>
        <w:shd w:val="clear" w:color="auto" w:fill="FFFFFF"/>
        <w:spacing w:after="460" w:line="312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Максимальное количество пенсионных баллов, которое можно заработать в </w:t>
      </w:r>
      <w:r w:rsidR="008F3D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году составляет 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начисляемых пенсионных баллов зависит от заработной платы гражданина и сумм страховых взносов, перечисленных за него работодателем.</w:t>
      </w:r>
    </w:p>
    <w:p w:rsidR="005112D6" w:rsidRDefault="008A29D7" w:rsidP="003378C1">
      <w:pPr>
        <w:shd w:val="clear" w:color="auto" w:fill="FFFFFF"/>
        <w:spacing w:after="460" w:line="31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пенсионного балла с 1 </w:t>
      </w:r>
      <w:r w:rsidR="00400084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78186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884433"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88A">
        <w:rPr>
          <w:rFonts w:ascii="Times New Roman" w:eastAsia="Times New Roman" w:hAnsi="Times New Roman" w:cs="Times New Roman"/>
          <w:color w:val="000000"/>
          <w:sz w:val="24"/>
          <w:szCs w:val="24"/>
        </w:rPr>
        <w:t>87 рублей 24 копейки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. Узнать, сколько пенсионных баллов на вашем счету, можно в «Личном кабинете гражданина» на сайте ПФР </w:t>
      </w:r>
      <w:hyperlink r:id="rId7" w:tgtFrame="_blank" w:history="1">
        <w:r w:rsidRPr="00884433">
          <w:rPr>
            <w:rStyle w:val="a8"/>
            <w:rFonts w:ascii="Times New Roman" w:eastAsia="Times New Roman" w:hAnsi="Times New Roman" w:cs="Times New Roman"/>
            <w:color w:val="000000"/>
            <w:sz w:val="24"/>
            <w:szCs w:val="24"/>
          </w:rPr>
          <w:t>www.pfrf.ru</w:t>
        </w:r>
      </w:hyperlink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вопросам регистрации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«Личном к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абинете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гражданина»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обращаться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Клиентскую службу Управления</w:t>
      </w:r>
      <w:r w:rsidRP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ПФР в </w:t>
      </w:r>
      <w:r w:rsidR="0088443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Березовском районе</w:t>
      </w:r>
      <w:r w:rsidR="00511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2D6" w:rsidRPr="007F4297">
        <w:rPr>
          <w:rFonts w:ascii="Times New Roman" w:hAnsi="Times New Roman" w:cs="Times New Roman"/>
          <w:sz w:val="24"/>
          <w:szCs w:val="24"/>
        </w:rPr>
        <w:t xml:space="preserve">по адресу п. Березово, улица </w:t>
      </w:r>
      <w:r w:rsidR="005112D6">
        <w:rPr>
          <w:rFonts w:ascii="Times New Roman" w:hAnsi="Times New Roman" w:cs="Times New Roman"/>
          <w:sz w:val="24"/>
          <w:szCs w:val="24"/>
        </w:rPr>
        <w:t>Ленина 8.</w:t>
      </w:r>
      <w:r w:rsidR="008F3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9D7" w:rsidRPr="00884433" w:rsidRDefault="008A29D7" w:rsidP="008A29D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B0DD2" w:rsidRPr="00884433" w:rsidRDefault="001B0DD2" w:rsidP="008A29D7">
      <w:pPr>
        <w:widowControl w:val="0"/>
        <w:spacing w:after="0" w:line="306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1B0DD2" w:rsidRPr="00884433" w:rsidSect="00BE03F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DFC"/>
    <w:multiLevelType w:val="multilevel"/>
    <w:tmpl w:val="074C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57B"/>
    <w:rsid w:val="000E18D8"/>
    <w:rsid w:val="00116CB2"/>
    <w:rsid w:val="001B0DD2"/>
    <w:rsid w:val="001C3C36"/>
    <w:rsid w:val="001E5500"/>
    <w:rsid w:val="00295A5B"/>
    <w:rsid w:val="003169D2"/>
    <w:rsid w:val="00321258"/>
    <w:rsid w:val="003378C1"/>
    <w:rsid w:val="00400084"/>
    <w:rsid w:val="005112D6"/>
    <w:rsid w:val="00532892"/>
    <w:rsid w:val="005C5224"/>
    <w:rsid w:val="006377B8"/>
    <w:rsid w:val="00704D70"/>
    <w:rsid w:val="00733845"/>
    <w:rsid w:val="00737326"/>
    <w:rsid w:val="0078186F"/>
    <w:rsid w:val="008110ED"/>
    <w:rsid w:val="00884433"/>
    <w:rsid w:val="008A29D7"/>
    <w:rsid w:val="008F3DBF"/>
    <w:rsid w:val="009112A6"/>
    <w:rsid w:val="00B1157B"/>
    <w:rsid w:val="00B75559"/>
    <w:rsid w:val="00BE03F1"/>
    <w:rsid w:val="00CB02A9"/>
    <w:rsid w:val="00CC26CC"/>
    <w:rsid w:val="00D2788A"/>
    <w:rsid w:val="00EA6408"/>
    <w:rsid w:val="00EE2E68"/>
    <w:rsid w:val="00F6417E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2"/>
  </w:style>
  <w:style w:type="paragraph" w:styleId="3">
    <w:name w:val="heading 3"/>
    <w:basedOn w:val="a"/>
    <w:link w:val="30"/>
    <w:uiPriority w:val="9"/>
    <w:qFormat/>
    <w:rsid w:val="00EA6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7B"/>
    <w:rPr>
      <w:rFonts w:ascii="Tahoma" w:hAnsi="Tahoma" w:cs="Tahoma"/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rsid w:val="006377B8"/>
  </w:style>
  <w:style w:type="character" w:customStyle="1" w:styleId="a6">
    <w:name w:val="Дата Знак"/>
    <w:basedOn w:val="a0"/>
    <w:link w:val="a5"/>
    <w:uiPriority w:val="99"/>
    <w:semiHidden/>
    <w:rsid w:val="006377B8"/>
  </w:style>
  <w:style w:type="character" w:customStyle="1" w:styleId="30">
    <w:name w:val="Заголовок 3 Знак"/>
    <w:basedOn w:val="a0"/>
    <w:link w:val="3"/>
    <w:uiPriority w:val="9"/>
    <w:rsid w:val="00EA6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EA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A29D7"/>
    <w:rPr>
      <w:color w:val="0000FF"/>
      <w:u w:val="single"/>
    </w:rPr>
  </w:style>
  <w:style w:type="character" w:styleId="a9">
    <w:name w:val="Strong"/>
    <w:basedOn w:val="a0"/>
    <w:uiPriority w:val="22"/>
    <w:qFormat/>
    <w:rsid w:val="00D278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ck.yandex.ru/redir/dv/*data=url%3Dhttp%253A%252F%252Fwww.pfrf.ru%252F%26ts%3D1454911900%26uid%3D9080922521454309339&amp;sign=ff077a0f1bda37dd85c64772a0d0562c&amp;keyn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3A1D5-1E9D-4403-A5A0-20D67E40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027ButkovaND</cp:lastModifiedBy>
  <cp:revision>20</cp:revision>
  <dcterms:created xsi:type="dcterms:W3CDTF">2017-02-03T12:03:00Z</dcterms:created>
  <dcterms:modified xsi:type="dcterms:W3CDTF">2019-02-05T14:02:00Z</dcterms:modified>
</cp:coreProperties>
</file>