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2C" w:rsidRPr="00FA0D7F" w:rsidRDefault="00FB64B4" w:rsidP="00504F3A">
      <w:pPr>
        <w:spacing w:after="0"/>
        <w:ind w:left="10620" w:firstLine="708"/>
        <w:rPr>
          <w:rFonts w:ascii="Times New Roman" w:hAnsi="Times New Roman" w:cs="Times New Roman"/>
        </w:rPr>
      </w:pPr>
      <w:r w:rsidRPr="00FA0D7F">
        <w:rPr>
          <w:rFonts w:ascii="Times New Roman" w:hAnsi="Times New Roman" w:cs="Times New Roman"/>
        </w:rPr>
        <w:t>УТВЕРЖДАЮ:</w:t>
      </w:r>
    </w:p>
    <w:p w:rsidR="00FB64B4" w:rsidRPr="00FA0D7F" w:rsidRDefault="00FB64B4" w:rsidP="00FB64B4">
      <w:pPr>
        <w:spacing w:after="0"/>
        <w:ind w:left="10620" w:firstLine="708"/>
        <w:rPr>
          <w:rFonts w:ascii="Times New Roman" w:hAnsi="Times New Roman" w:cs="Times New Roman"/>
        </w:rPr>
      </w:pPr>
      <w:r w:rsidRPr="00FA0D7F">
        <w:rPr>
          <w:rFonts w:ascii="Times New Roman" w:hAnsi="Times New Roman" w:cs="Times New Roman"/>
        </w:rPr>
        <w:t xml:space="preserve">Глава  городского поселения Игрим </w:t>
      </w:r>
    </w:p>
    <w:p w:rsidR="00FB64B4" w:rsidRPr="00FA0D7F" w:rsidRDefault="00FB64B4" w:rsidP="00FB64B4">
      <w:pPr>
        <w:spacing w:after="0"/>
        <w:ind w:left="10620" w:firstLine="708"/>
        <w:rPr>
          <w:rFonts w:ascii="Times New Roman" w:hAnsi="Times New Roman" w:cs="Times New Roman"/>
        </w:rPr>
      </w:pPr>
      <w:r w:rsidRPr="00FA0D7F">
        <w:rPr>
          <w:rFonts w:ascii="Times New Roman" w:hAnsi="Times New Roman" w:cs="Times New Roman"/>
        </w:rPr>
        <w:t>Затирка А.В.</w:t>
      </w:r>
    </w:p>
    <w:p w:rsidR="00504F3A" w:rsidRPr="00EC7A8D" w:rsidRDefault="00EC7A8D" w:rsidP="00EC7A8D">
      <w:pPr>
        <w:spacing w:after="0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B64B4" w:rsidRPr="00FA0D7F">
        <w:rPr>
          <w:rFonts w:ascii="Times New Roman" w:hAnsi="Times New Roman" w:cs="Times New Roman"/>
        </w:rPr>
        <w:t>т _</w:t>
      </w:r>
      <w:r w:rsidRPr="00EC7A8D">
        <w:rPr>
          <w:rFonts w:ascii="Times New Roman" w:hAnsi="Times New Roman" w:cs="Times New Roman"/>
          <w:u w:val="single"/>
        </w:rPr>
        <w:t>23.10</w:t>
      </w:r>
      <w:r>
        <w:rPr>
          <w:rFonts w:ascii="Times New Roman" w:hAnsi="Times New Roman" w:cs="Times New Roman"/>
          <w:u w:val="single"/>
        </w:rPr>
        <w:t>.</w:t>
      </w:r>
      <w:r w:rsidRPr="00EC7A8D">
        <w:rPr>
          <w:rFonts w:ascii="Times New Roman" w:hAnsi="Times New Roman" w:cs="Times New Roman"/>
          <w:u w:val="single"/>
        </w:rPr>
        <w:t>2015</w:t>
      </w:r>
      <w:r w:rsidR="00601361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г.</w:t>
      </w:r>
    </w:p>
    <w:p w:rsidR="00504F3A" w:rsidRDefault="00504F3A" w:rsidP="00FB64B4">
      <w:pPr>
        <w:spacing w:after="0"/>
        <w:jc w:val="center"/>
        <w:rPr>
          <w:rFonts w:ascii="Times New Roman" w:hAnsi="Times New Roman" w:cs="Times New Roman"/>
        </w:rPr>
      </w:pPr>
    </w:p>
    <w:p w:rsidR="00FB64B4" w:rsidRPr="00FA0D7F" w:rsidRDefault="00FB64B4" w:rsidP="00FB64B4">
      <w:pPr>
        <w:spacing w:after="0"/>
        <w:jc w:val="center"/>
        <w:rPr>
          <w:rFonts w:ascii="Times New Roman" w:hAnsi="Times New Roman" w:cs="Times New Roman"/>
        </w:rPr>
      </w:pPr>
      <w:r w:rsidRPr="00FA0D7F">
        <w:rPr>
          <w:rFonts w:ascii="Times New Roman" w:hAnsi="Times New Roman" w:cs="Times New Roman"/>
        </w:rPr>
        <w:t xml:space="preserve">ПЛАН </w:t>
      </w:r>
    </w:p>
    <w:p w:rsidR="00504F3A" w:rsidRDefault="00FB64B4" w:rsidP="00FB64B4">
      <w:pPr>
        <w:spacing w:after="0"/>
        <w:jc w:val="center"/>
        <w:rPr>
          <w:rFonts w:ascii="Times New Roman" w:hAnsi="Times New Roman" w:cs="Times New Roman"/>
        </w:rPr>
      </w:pPr>
      <w:r w:rsidRPr="00FA0D7F">
        <w:rPr>
          <w:rFonts w:ascii="Times New Roman" w:hAnsi="Times New Roman" w:cs="Times New Roman"/>
        </w:rPr>
        <w:t xml:space="preserve">Проведения плановых проверок юридических лиц и юридических лиц и индивидуальных предпринимателей на 2016 год </w:t>
      </w:r>
      <w:r w:rsidR="00EC7A8D">
        <w:rPr>
          <w:rFonts w:ascii="Times New Roman" w:hAnsi="Times New Roman" w:cs="Times New Roman"/>
        </w:rPr>
        <w:t xml:space="preserve"> при осуществлении муниципального контроля на территории городского поселения И</w:t>
      </w:r>
      <w:r w:rsidR="00EC7A8D" w:rsidRPr="00504F3A">
        <w:rPr>
          <w:rFonts w:ascii="Times New Roman" w:hAnsi="Times New Roman" w:cs="Times New Roman"/>
        </w:rPr>
        <w:t xml:space="preserve">грим 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560"/>
        <w:gridCol w:w="1134"/>
        <w:gridCol w:w="284"/>
        <w:gridCol w:w="1417"/>
        <w:gridCol w:w="283"/>
        <w:gridCol w:w="1418"/>
        <w:gridCol w:w="1276"/>
        <w:gridCol w:w="1417"/>
        <w:gridCol w:w="992"/>
        <w:gridCol w:w="425"/>
        <w:gridCol w:w="568"/>
        <w:gridCol w:w="425"/>
        <w:gridCol w:w="425"/>
        <w:gridCol w:w="426"/>
        <w:gridCol w:w="425"/>
        <w:gridCol w:w="567"/>
        <w:gridCol w:w="709"/>
        <w:gridCol w:w="1134"/>
        <w:gridCol w:w="1417"/>
      </w:tblGrid>
      <w:tr w:rsidR="006C27D0" w:rsidRPr="00FA0D7F" w:rsidTr="00504F3A">
        <w:trPr>
          <w:trHeight w:val="465"/>
        </w:trPr>
        <w:tc>
          <w:tcPr>
            <w:tcW w:w="1560" w:type="dxa"/>
            <w:vMerge w:val="restart"/>
            <w:vAlign w:val="center"/>
          </w:tcPr>
          <w:p w:rsidR="006C27D0" w:rsidRPr="00FA0D7F" w:rsidRDefault="006C27D0" w:rsidP="003220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Наименование юридического лица (ЮЛ), Ф.И.</w:t>
            </w:r>
            <w:proofErr w:type="gramStart"/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FA0D7F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индивидуального предпринимателя (ИП), деятельность которого подлежит проверке </w:t>
            </w:r>
          </w:p>
        </w:tc>
        <w:tc>
          <w:tcPr>
            <w:tcW w:w="3118" w:type="dxa"/>
            <w:gridSpan w:val="4"/>
            <w:vAlign w:val="center"/>
          </w:tcPr>
          <w:p w:rsidR="006C27D0" w:rsidRPr="00FA0D7F" w:rsidRDefault="006C27D0" w:rsidP="00E95A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Адреса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6C27D0" w:rsidRPr="00FA0D7F" w:rsidRDefault="006C27D0" w:rsidP="00D854C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C27D0" w:rsidRPr="00FA0D7F" w:rsidRDefault="006C27D0" w:rsidP="00D854C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налогоплательщика (ИНН)</w:t>
            </w:r>
          </w:p>
        </w:tc>
        <w:tc>
          <w:tcPr>
            <w:tcW w:w="1417" w:type="dxa"/>
            <w:vMerge w:val="restart"/>
            <w:vAlign w:val="center"/>
          </w:tcPr>
          <w:p w:rsidR="006C27D0" w:rsidRPr="00FA0D7F" w:rsidRDefault="006C27D0" w:rsidP="00B435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2410" w:type="dxa"/>
            <w:gridSpan w:val="4"/>
            <w:vAlign w:val="center"/>
          </w:tcPr>
          <w:p w:rsidR="006C27D0" w:rsidRPr="00FA0D7F" w:rsidRDefault="006C27D0" w:rsidP="00B435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Основания проведения проверки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C27D0" w:rsidRPr="00FA0D7F" w:rsidRDefault="006C27D0" w:rsidP="00B4357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Дата начала проведения  проверки</w:t>
            </w:r>
          </w:p>
        </w:tc>
        <w:tc>
          <w:tcPr>
            <w:tcW w:w="851" w:type="dxa"/>
            <w:gridSpan w:val="2"/>
            <w:vAlign w:val="center"/>
          </w:tcPr>
          <w:p w:rsidR="006C27D0" w:rsidRPr="00FA0D7F" w:rsidRDefault="006C27D0" w:rsidP="00B435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Срок проведения плановой проверки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C27D0" w:rsidRPr="00FA0D7F" w:rsidRDefault="006C27D0" w:rsidP="00D854C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Форма проведения проверки (документарная, выездная, документарная и  выездная)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C27D0" w:rsidRPr="00FA0D7F" w:rsidRDefault="006C27D0" w:rsidP="00D854C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государственного контроля, с которым проверка проводится совместно</w:t>
            </w:r>
          </w:p>
        </w:tc>
        <w:tc>
          <w:tcPr>
            <w:tcW w:w="1134" w:type="dxa"/>
          </w:tcPr>
          <w:p w:rsidR="006C27D0" w:rsidRPr="00FA0D7F" w:rsidRDefault="006C27D0" w:rsidP="006C27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7D0">
              <w:rPr>
                <w:rFonts w:ascii="Times New Roman" w:hAnsi="Times New Roman" w:cs="Times New Roman"/>
                <w:sz w:val="16"/>
                <w:szCs w:val="16"/>
              </w:rPr>
              <w:t>Отказ по одному из предусмотренных оснований</w:t>
            </w:r>
          </w:p>
        </w:tc>
        <w:tc>
          <w:tcPr>
            <w:tcW w:w="1417" w:type="dxa"/>
          </w:tcPr>
          <w:p w:rsidR="006C27D0" w:rsidRPr="006C27D0" w:rsidRDefault="00504F3A" w:rsidP="006C27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3A">
              <w:rPr>
                <w:rFonts w:ascii="Times New Roman" w:hAnsi="Times New Roman" w:cs="Times New Roman"/>
                <w:sz w:val="16"/>
                <w:szCs w:val="16"/>
              </w:rPr>
              <w:t>ПОРЯДКОВЫЙ НОМЕР ПРОВЕРКИ В СИСТЕМЕ АС ЕРП (не заполняется при создании нового плана)</w:t>
            </w:r>
          </w:p>
        </w:tc>
      </w:tr>
      <w:tr w:rsidR="006C27D0" w:rsidRPr="00FA0D7F" w:rsidTr="00504F3A">
        <w:trPr>
          <w:cantSplit/>
          <w:trHeight w:val="2262"/>
        </w:trPr>
        <w:tc>
          <w:tcPr>
            <w:tcW w:w="1560" w:type="dxa"/>
            <w:vMerge/>
          </w:tcPr>
          <w:p w:rsidR="006C27D0" w:rsidRPr="00FA0D7F" w:rsidRDefault="006C27D0" w:rsidP="00FB6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C27D0" w:rsidRPr="00FA0D7F" w:rsidRDefault="006C27D0" w:rsidP="00B4357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Места нахождения ЮЛ</w:t>
            </w:r>
          </w:p>
        </w:tc>
        <w:tc>
          <w:tcPr>
            <w:tcW w:w="284" w:type="dxa"/>
            <w:textDirection w:val="btLr"/>
            <w:vAlign w:val="center"/>
          </w:tcPr>
          <w:p w:rsidR="006C27D0" w:rsidRPr="00FA0D7F" w:rsidRDefault="006C27D0" w:rsidP="00B4357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Места жительство ИП</w:t>
            </w:r>
          </w:p>
        </w:tc>
        <w:tc>
          <w:tcPr>
            <w:tcW w:w="1417" w:type="dxa"/>
            <w:textDirection w:val="btLr"/>
            <w:vAlign w:val="center"/>
          </w:tcPr>
          <w:p w:rsidR="006C27D0" w:rsidRPr="00FA0D7F" w:rsidRDefault="006C27D0" w:rsidP="00B4357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Мест фактического осуществления деятельности ЮЛ. ИП</w:t>
            </w:r>
          </w:p>
        </w:tc>
        <w:tc>
          <w:tcPr>
            <w:tcW w:w="283" w:type="dxa"/>
            <w:textDirection w:val="btLr"/>
            <w:vAlign w:val="center"/>
          </w:tcPr>
          <w:p w:rsidR="006C27D0" w:rsidRPr="00FA0D7F" w:rsidRDefault="006C27D0" w:rsidP="00B4357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Места нахождения объектов</w:t>
            </w:r>
          </w:p>
        </w:tc>
        <w:tc>
          <w:tcPr>
            <w:tcW w:w="1418" w:type="dxa"/>
            <w:vMerge/>
          </w:tcPr>
          <w:p w:rsidR="006C27D0" w:rsidRPr="00FA0D7F" w:rsidRDefault="006C27D0" w:rsidP="00FB6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C27D0" w:rsidRPr="00FA0D7F" w:rsidRDefault="006C27D0" w:rsidP="00FB6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C27D0" w:rsidRPr="00FA0D7F" w:rsidRDefault="006C27D0" w:rsidP="00FB6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6C27D0" w:rsidRPr="00FA0D7F" w:rsidRDefault="006C27D0" w:rsidP="00B4357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Дата государственной регистрации ЮЛ, ИП</w:t>
            </w:r>
          </w:p>
        </w:tc>
        <w:tc>
          <w:tcPr>
            <w:tcW w:w="425" w:type="dxa"/>
            <w:textDirection w:val="btLr"/>
            <w:vAlign w:val="center"/>
          </w:tcPr>
          <w:p w:rsidR="006C27D0" w:rsidRPr="00FA0D7F" w:rsidRDefault="006C27D0" w:rsidP="00B4357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568" w:type="dxa"/>
            <w:textDirection w:val="btLr"/>
            <w:vAlign w:val="center"/>
          </w:tcPr>
          <w:p w:rsidR="006C27D0" w:rsidRPr="00FA0D7F" w:rsidRDefault="006C27D0" w:rsidP="00B4357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Дата начала осуществления ЮЛ, ИП деятельности</w:t>
            </w:r>
          </w:p>
        </w:tc>
        <w:tc>
          <w:tcPr>
            <w:tcW w:w="425" w:type="dxa"/>
            <w:textDirection w:val="btLr"/>
            <w:vAlign w:val="center"/>
          </w:tcPr>
          <w:p w:rsidR="006C27D0" w:rsidRPr="00FA0D7F" w:rsidRDefault="006C27D0" w:rsidP="00B4357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Иные основания в соответствии с ФЗ</w:t>
            </w:r>
          </w:p>
        </w:tc>
        <w:tc>
          <w:tcPr>
            <w:tcW w:w="425" w:type="dxa"/>
            <w:vMerge/>
            <w:vAlign w:val="center"/>
          </w:tcPr>
          <w:p w:rsidR="006C27D0" w:rsidRPr="00FA0D7F" w:rsidRDefault="006C27D0" w:rsidP="00B435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6C27D0" w:rsidRPr="00FA0D7F" w:rsidRDefault="006C27D0" w:rsidP="00464EE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Рабочих дней</w:t>
            </w:r>
          </w:p>
        </w:tc>
        <w:tc>
          <w:tcPr>
            <w:tcW w:w="425" w:type="dxa"/>
            <w:textDirection w:val="btLr"/>
            <w:vAlign w:val="center"/>
          </w:tcPr>
          <w:p w:rsidR="006C27D0" w:rsidRPr="00FA0D7F" w:rsidRDefault="006C27D0" w:rsidP="00464EE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567" w:type="dxa"/>
            <w:vMerge/>
          </w:tcPr>
          <w:p w:rsidR="006C27D0" w:rsidRPr="00FA0D7F" w:rsidRDefault="006C27D0" w:rsidP="00FB6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C27D0" w:rsidRPr="00FA0D7F" w:rsidRDefault="006C27D0" w:rsidP="00FB6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6C27D0" w:rsidRPr="00FA0D7F" w:rsidRDefault="006C27D0" w:rsidP="006C27D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7D0">
              <w:rPr>
                <w:rFonts w:ascii="Times New Roman" w:hAnsi="Times New Roman" w:cs="Times New Roman"/>
                <w:sz w:val="16"/>
                <w:szCs w:val="16"/>
              </w:rPr>
              <w:t>Отказ по основанию: "Иные основания в соответствии с федеральным законом" (текст формулировки отказа в проверке по данному основанию)</w:t>
            </w:r>
          </w:p>
        </w:tc>
        <w:tc>
          <w:tcPr>
            <w:tcW w:w="1417" w:type="dxa"/>
            <w:textDirection w:val="btLr"/>
          </w:tcPr>
          <w:p w:rsidR="006C27D0" w:rsidRPr="006C27D0" w:rsidRDefault="006C27D0" w:rsidP="006C27D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7D0" w:rsidRPr="00FA0D7F" w:rsidTr="00504F3A">
        <w:trPr>
          <w:trHeight w:val="325"/>
        </w:trPr>
        <w:tc>
          <w:tcPr>
            <w:tcW w:w="1560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vAlign w:val="center"/>
          </w:tcPr>
          <w:p w:rsidR="006C27D0" w:rsidRPr="00FA0D7F" w:rsidRDefault="006C27D0" w:rsidP="006C27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:rsidR="006C27D0" w:rsidRPr="00FA0D7F" w:rsidRDefault="006C27D0" w:rsidP="006C27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vAlign w:val="center"/>
          </w:tcPr>
          <w:p w:rsidR="006C27D0" w:rsidRPr="00FA0D7F" w:rsidRDefault="006C27D0" w:rsidP="006C27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:rsidR="006C27D0" w:rsidRPr="00FA0D7F" w:rsidRDefault="006C27D0" w:rsidP="006C27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vAlign w:val="center"/>
          </w:tcPr>
          <w:p w:rsidR="006C27D0" w:rsidRPr="00FA0D7F" w:rsidRDefault="006C27D0" w:rsidP="006C27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6C27D0" w:rsidRPr="00FA0D7F" w:rsidRDefault="006C27D0" w:rsidP="006C27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6C27D0" w:rsidRPr="00FA0D7F" w:rsidRDefault="006C27D0" w:rsidP="006C27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6C27D0" w:rsidRPr="00FA0D7F" w:rsidRDefault="006C27D0" w:rsidP="006C27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6C27D0" w:rsidRDefault="006C27D0" w:rsidP="0050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7" w:type="dxa"/>
            <w:vAlign w:val="center"/>
          </w:tcPr>
          <w:p w:rsidR="006C27D0" w:rsidRDefault="00504F3A" w:rsidP="0050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6C27D0" w:rsidRPr="00FA0D7F" w:rsidTr="00504F3A">
        <w:trPr>
          <w:trHeight w:val="696"/>
        </w:trPr>
        <w:tc>
          <w:tcPr>
            <w:tcW w:w="1560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«Рябинушка»</w:t>
            </w:r>
          </w:p>
        </w:tc>
        <w:tc>
          <w:tcPr>
            <w:tcW w:w="1134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 xml:space="preserve">Ханты-Мансийский автономный округ </w:t>
            </w:r>
            <w:proofErr w:type="gramStart"/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–Ю</w:t>
            </w:r>
            <w:proofErr w:type="gramEnd"/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гра, пгт. Игрим ул. Дружбы, 13</w:t>
            </w:r>
          </w:p>
        </w:tc>
        <w:tc>
          <w:tcPr>
            <w:tcW w:w="284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 xml:space="preserve">Ханты-Мансийский автономный округ </w:t>
            </w:r>
            <w:proofErr w:type="gramStart"/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–Ю</w:t>
            </w:r>
            <w:proofErr w:type="gramEnd"/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гра, пгт. Игрим ул. Дружбы, 13</w:t>
            </w:r>
          </w:p>
        </w:tc>
        <w:tc>
          <w:tcPr>
            <w:tcW w:w="283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1028601580248</w:t>
            </w:r>
          </w:p>
        </w:tc>
        <w:tc>
          <w:tcPr>
            <w:tcW w:w="1276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8613004739</w:t>
            </w:r>
          </w:p>
        </w:tc>
        <w:tc>
          <w:tcPr>
            <w:tcW w:w="1417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соблюдение  требований земельного законодательства РФ</w:t>
            </w:r>
          </w:p>
        </w:tc>
        <w:tc>
          <w:tcPr>
            <w:tcW w:w="992" w:type="dxa"/>
            <w:vAlign w:val="center"/>
          </w:tcPr>
          <w:p w:rsidR="006C27D0" w:rsidRPr="004C278E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78E">
              <w:rPr>
                <w:rFonts w:ascii="Times New Roman" w:hAnsi="Times New Roman" w:cs="Times New Roman"/>
                <w:sz w:val="16"/>
                <w:szCs w:val="16"/>
              </w:rPr>
              <w:t>01.11.2000</w:t>
            </w:r>
          </w:p>
        </w:tc>
        <w:tc>
          <w:tcPr>
            <w:tcW w:w="425" w:type="dxa"/>
            <w:vAlign w:val="center"/>
          </w:tcPr>
          <w:p w:rsidR="006C27D0" w:rsidRPr="004C278E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6C27D0" w:rsidRPr="00FA0D7F" w:rsidRDefault="006C27D0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C27D0" w:rsidRPr="00FA0D7F" w:rsidRDefault="006C27D0" w:rsidP="00D85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7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709" w:type="dxa"/>
          </w:tcPr>
          <w:p w:rsidR="006C27D0" w:rsidRPr="00FA0D7F" w:rsidRDefault="006C27D0" w:rsidP="00FB6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27D0" w:rsidRPr="00FA0D7F" w:rsidRDefault="006C27D0" w:rsidP="00FB6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C27D0" w:rsidRPr="00FA0D7F" w:rsidRDefault="00504F3A" w:rsidP="0050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201600699503</w:t>
            </w:r>
          </w:p>
        </w:tc>
      </w:tr>
      <w:tr w:rsidR="00504F3A" w:rsidRPr="00FA0D7F" w:rsidTr="00504F3A">
        <w:trPr>
          <w:trHeight w:val="2351"/>
        </w:trPr>
        <w:tc>
          <w:tcPr>
            <w:tcW w:w="1560" w:type="dxa"/>
            <w:vAlign w:val="center"/>
          </w:tcPr>
          <w:p w:rsidR="00504F3A" w:rsidRPr="004C278E" w:rsidRDefault="00504F3A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78E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</w:t>
            </w:r>
          </w:p>
          <w:p w:rsidR="00504F3A" w:rsidRPr="004C278E" w:rsidRDefault="00504F3A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278E">
              <w:rPr>
                <w:rFonts w:ascii="Times New Roman" w:hAnsi="Times New Roman" w:cs="Times New Roman"/>
                <w:sz w:val="16"/>
                <w:szCs w:val="16"/>
              </w:rPr>
              <w:t>Куперштейн</w:t>
            </w:r>
            <w:proofErr w:type="spellEnd"/>
          </w:p>
          <w:p w:rsidR="00504F3A" w:rsidRPr="004C278E" w:rsidRDefault="00504F3A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78E">
              <w:rPr>
                <w:rFonts w:ascii="Times New Roman" w:hAnsi="Times New Roman" w:cs="Times New Roman"/>
                <w:sz w:val="16"/>
                <w:szCs w:val="16"/>
              </w:rPr>
              <w:t>Дмитрий</w:t>
            </w:r>
          </w:p>
          <w:p w:rsidR="00504F3A" w:rsidRPr="00EC7A8D" w:rsidRDefault="00504F3A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78E">
              <w:rPr>
                <w:rFonts w:ascii="Times New Roman" w:hAnsi="Times New Roman" w:cs="Times New Roman"/>
                <w:sz w:val="16"/>
                <w:szCs w:val="16"/>
              </w:rPr>
              <w:t>Самуилович</w:t>
            </w:r>
          </w:p>
        </w:tc>
        <w:tc>
          <w:tcPr>
            <w:tcW w:w="1134" w:type="dxa"/>
            <w:vAlign w:val="center"/>
          </w:tcPr>
          <w:p w:rsidR="00504F3A" w:rsidRPr="006C27D0" w:rsidRDefault="00504F3A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04F3A" w:rsidRPr="006C27D0" w:rsidRDefault="00504F3A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04F3A" w:rsidRPr="006C27D0" w:rsidRDefault="00504F3A" w:rsidP="00D85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7D0">
              <w:rPr>
                <w:rFonts w:ascii="Times New Roman" w:hAnsi="Times New Roman" w:cs="Times New Roman"/>
                <w:sz w:val="16"/>
                <w:szCs w:val="16"/>
              </w:rPr>
              <w:t>Ханты-Мансийский автономный округ–</w:t>
            </w:r>
            <w:proofErr w:type="spellStart"/>
            <w:r w:rsidRPr="006C27D0">
              <w:rPr>
                <w:rFonts w:ascii="Times New Roman" w:hAnsi="Times New Roman" w:cs="Times New Roman"/>
                <w:sz w:val="16"/>
                <w:szCs w:val="16"/>
              </w:rPr>
              <w:t>Югра</w:t>
            </w:r>
            <w:proofErr w:type="spellEnd"/>
            <w:r w:rsidRPr="006C27D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C27D0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6C27D0">
              <w:rPr>
                <w:rFonts w:ascii="Times New Roman" w:hAnsi="Times New Roman" w:cs="Times New Roman"/>
                <w:sz w:val="16"/>
                <w:szCs w:val="16"/>
              </w:rPr>
              <w:t>. Игрим, ул. Кооперативная, 54 «е»</w:t>
            </w:r>
          </w:p>
        </w:tc>
        <w:tc>
          <w:tcPr>
            <w:tcW w:w="283" w:type="dxa"/>
            <w:vAlign w:val="center"/>
          </w:tcPr>
          <w:p w:rsidR="00504F3A" w:rsidRPr="006C27D0" w:rsidRDefault="00504F3A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04F3A" w:rsidRPr="006C27D0" w:rsidRDefault="00504F3A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7D0">
              <w:rPr>
                <w:rFonts w:ascii="Times New Roman" w:hAnsi="Times New Roman" w:cs="Times New Roman"/>
                <w:sz w:val="16"/>
                <w:szCs w:val="16"/>
              </w:rPr>
              <w:t>305861303400023</w:t>
            </w:r>
          </w:p>
        </w:tc>
        <w:tc>
          <w:tcPr>
            <w:tcW w:w="1276" w:type="dxa"/>
            <w:vAlign w:val="center"/>
          </w:tcPr>
          <w:p w:rsidR="00504F3A" w:rsidRPr="006C27D0" w:rsidRDefault="00504F3A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7D0">
              <w:rPr>
                <w:rFonts w:ascii="Times New Roman" w:hAnsi="Times New Roman" w:cs="Times New Roman"/>
                <w:sz w:val="16"/>
                <w:szCs w:val="16"/>
              </w:rPr>
              <w:t>861300026354</w:t>
            </w:r>
          </w:p>
        </w:tc>
        <w:tc>
          <w:tcPr>
            <w:tcW w:w="1417" w:type="dxa"/>
            <w:vAlign w:val="center"/>
          </w:tcPr>
          <w:p w:rsidR="00504F3A" w:rsidRPr="006C27D0" w:rsidRDefault="00504F3A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7D0">
              <w:rPr>
                <w:rFonts w:ascii="Times New Roman" w:hAnsi="Times New Roman" w:cs="Times New Roman"/>
                <w:sz w:val="16"/>
                <w:szCs w:val="16"/>
              </w:rPr>
              <w:t>соблюдение  требований земельного законодательства РФ</w:t>
            </w:r>
          </w:p>
        </w:tc>
        <w:tc>
          <w:tcPr>
            <w:tcW w:w="992" w:type="dxa"/>
            <w:vAlign w:val="center"/>
          </w:tcPr>
          <w:p w:rsidR="00504F3A" w:rsidRPr="004C278E" w:rsidRDefault="00504F3A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78E">
              <w:rPr>
                <w:rFonts w:ascii="Times New Roman" w:hAnsi="Times New Roman" w:cs="Times New Roman"/>
                <w:sz w:val="16"/>
                <w:szCs w:val="16"/>
              </w:rPr>
              <w:t>03.02.2005</w:t>
            </w:r>
          </w:p>
        </w:tc>
        <w:tc>
          <w:tcPr>
            <w:tcW w:w="425" w:type="dxa"/>
            <w:vAlign w:val="center"/>
          </w:tcPr>
          <w:p w:rsidR="00504F3A" w:rsidRPr="006C27D0" w:rsidRDefault="00504F3A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504F3A" w:rsidRPr="006C27D0" w:rsidRDefault="00504F3A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04F3A" w:rsidRPr="006C27D0" w:rsidRDefault="00504F3A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04F3A" w:rsidRPr="006C27D0" w:rsidRDefault="00504F3A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7D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504F3A" w:rsidRPr="006C27D0" w:rsidRDefault="00504F3A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04F3A" w:rsidRPr="006C27D0" w:rsidRDefault="00504F3A" w:rsidP="00FA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7D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504F3A" w:rsidRPr="006C27D0" w:rsidRDefault="00504F3A" w:rsidP="00D85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7D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709" w:type="dxa"/>
          </w:tcPr>
          <w:p w:rsidR="00504F3A" w:rsidRPr="006C27D0" w:rsidRDefault="00504F3A" w:rsidP="00FB64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04F3A" w:rsidRPr="006C27D0" w:rsidRDefault="00504F3A" w:rsidP="0050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7D0">
              <w:rPr>
                <w:rFonts w:ascii="Times New Roman" w:hAnsi="Times New Roman" w:cs="Times New Roman"/>
                <w:sz w:val="16"/>
                <w:szCs w:val="16"/>
              </w:rPr>
              <w:t xml:space="preserve">В нарушение </w:t>
            </w:r>
            <w:proofErr w:type="gramStart"/>
            <w:r w:rsidRPr="006C27D0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6C27D0">
              <w:rPr>
                <w:rFonts w:ascii="Times New Roman" w:hAnsi="Times New Roman" w:cs="Times New Roman"/>
                <w:sz w:val="16"/>
                <w:szCs w:val="16"/>
              </w:rPr>
              <w:t>. 1 ст. 26.1 Закона №294-ФЗ лицо отнесено к субъектам малого предпринимательства</w:t>
            </w:r>
          </w:p>
          <w:p w:rsidR="00504F3A" w:rsidRPr="006C27D0" w:rsidRDefault="00504F3A" w:rsidP="0050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04F3A" w:rsidRPr="00FA0D7F" w:rsidRDefault="00504F3A" w:rsidP="00504F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201600699504</w:t>
            </w:r>
          </w:p>
        </w:tc>
      </w:tr>
    </w:tbl>
    <w:p w:rsidR="00FB64B4" w:rsidRPr="00464EE6" w:rsidRDefault="00FB64B4" w:rsidP="00FB64B4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FB64B4" w:rsidRPr="00464EE6" w:rsidSect="00FB64B4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A034A"/>
    <w:multiLevelType w:val="hybridMultilevel"/>
    <w:tmpl w:val="C11A7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7B7C"/>
    <w:rsid w:val="00322043"/>
    <w:rsid w:val="00444BBF"/>
    <w:rsid w:val="00464EE6"/>
    <w:rsid w:val="004C278E"/>
    <w:rsid w:val="004E19C7"/>
    <w:rsid w:val="00504F3A"/>
    <w:rsid w:val="00601361"/>
    <w:rsid w:val="00685C5C"/>
    <w:rsid w:val="006A2418"/>
    <w:rsid w:val="006C27D0"/>
    <w:rsid w:val="006F4FE5"/>
    <w:rsid w:val="00957B7C"/>
    <w:rsid w:val="00B4357C"/>
    <w:rsid w:val="00BC3536"/>
    <w:rsid w:val="00C2022C"/>
    <w:rsid w:val="00D854C6"/>
    <w:rsid w:val="00E95A3D"/>
    <w:rsid w:val="00EC7A8D"/>
    <w:rsid w:val="00FA0D7F"/>
    <w:rsid w:val="00FB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6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6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2015-11-10T09:18:00Z</cp:lastPrinted>
  <dcterms:created xsi:type="dcterms:W3CDTF">2015-10-26T04:38:00Z</dcterms:created>
  <dcterms:modified xsi:type="dcterms:W3CDTF">2015-11-10T11:32:00Z</dcterms:modified>
</cp:coreProperties>
</file>