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D3" w:rsidRPr="008C7F05" w:rsidRDefault="00C36DD3" w:rsidP="00C36DD3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АДМИНИСТРАЦИЯ</w:t>
      </w:r>
    </w:p>
    <w:p w:rsidR="00C36DD3" w:rsidRPr="007F1CA6" w:rsidRDefault="00C36DD3" w:rsidP="00C36DD3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 xml:space="preserve">ГОРОДСКОГО ПОСЕЛЕНИЯ </w:t>
      </w:r>
      <w:r w:rsidR="007F1CA6">
        <w:rPr>
          <w:b/>
          <w:sz w:val="32"/>
          <w:szCs w:val="32"/>
        </w:rPr>
        <w:t>ИГРИМ</w:t>
      </w:r>
    </w:p>
    <w:p w:rsidR="00C36DD3" w:rsidRPr="0007607C" w:rsidRDefault="00C36DD3" w:rsidP="00C36DD3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C36DD3" w:rsidRPr="0007607C" w:rsidRDefault="00C36DD3" w:rsidP="00C36DD3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Ханты-Мансийского автономного округа-Югры</w:t>
      </w:r>
    </w:p>
    <w:p w:rsidR="00C36DD3" w:rsidRPr="0007607C" w:rsidRDefault="00C36DD3" w:rsidP="00C36DD3">
      <w:pPr>
        <w:jc w:val="center"/>
        <w:rPr>
          <w:sz w:val="32"/>
          <w:szCs w:val="32"/>
        </w:rPr>
      </w:pPr>
    </w:p>
    <w:p w:rsidR="00C36DD3" w:rsidRPr="008C7F05" w:rsidRDefault="00C36DD3" w:rsidP="00C36DD3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ПОСТАНОВЛЕНИЕ</w:t>
      </w:r>
    </w:p>
    <w:p w:rsidR="00C36DD3" w:rsidRPr="0007607C" w:rsidRDefault="00C36DD3" w:rsidP="00C36DD3">
      <w:pPr>
        <w:jc w:val="center"/>
        <w:rPr>
          <w:sz w:val="32"/>
          <w:szCs w:val="32"/>
        </w:rPr>
      </w:pPr>
    </w:p>
    <w:p w:rsidR="00C36DD3" w:rsidRPr="00410733" w:rsidRDefault="00C36DD3" w:rsidP="00C36DD3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619BD">
        <w:rPr>
          <w:sz w:val="28"/>
          <w:szCs w:val="28"/>
        </w:rPr>
        <w:t xml:space="preserve">«27» сентября </w:t>
      </w:r>
      <w:r w:rsidR="002C1ABC">
        <w:rPr>
          <w:sz w:val="28"/>
          <w:szCs w:val="28"/>
        </w:rPr>
        <w:t>2013 года</w:t>
      </w:r>
      <w:r w:rsidR="007F1CA6">
        <w:rPr>
          <w:sz w:val="28"/>
          <w:szCs w:val="28"/>
        </w:rPr>
        <w:t xml:space="preserve">                                    </w:t>
      </w:r>
      <w:r w:rsidR="007619BD">
        <w:rPr>
          <w:sz w:val="28"/>
          <w:szCs w:val="28"/>
        </w:rPr>
        <w:t xml:space="preserve">                             № 40</w:t>
      </w:r>
    </w:p>
    <w:p w:rsidR="00C36DD3" w:rsidRPr="00ED2CD0" w:rsidRDefault="007F1CA6" w:rsidP="00C36DD3">
      <w:pPr>
        <w:rPr>
          <w:b/>
          <w:sz w:val="28"/>
        </w:rPr>
      </w:pP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грим</w:t>
      </w:r>
      <w:proofErr w:type="spellEnd"/>
      <w:r w:rsidR="00C36DD3" w:rsidRPr="00410733">
        <w:rPr>
          <w:sz w:val="28"/>
          <w:szCs w:val="28"/>
        </w:rPr>
        <w:t xml:space="preserve">                                                                           </w:t>
      </w:r>
      <w:r w:rsidR="00C36DD3">
        <w:rPr>
          <w:sz w:val="28"/>
          <w:szCs w:val="28"/>
        </w:rPr>
        <w:t xml:space="preserve">         </w:t>
      </w:r>
    </w:p>
    <w:p w:rsidR="00C36DD3" w:rsidRDefault="00C36DD3" w:rsidP="00C36DD3">
      <w:pPr>
        <w:rPr>
          <w:sz w:val="28"/>
        </w:rPr>
      </w:pPr>
    </w:p>
    <w:p w:rsidR="00C36DD3" w:rsidRDefault="00C36DD3" w:rsidP="00C36DD3">
      <w:pPr>
        <w:rPr>
          <w:sz w:val="28"/>
        </w:rPr>
      </w:pPr>
      <w:r>
        <w:rPr>
          <w:sz w:val="28"/>
        </w:rPr>
        <w:t>Об утверждении порядка оценки бюджетной</w:t>
      </w:r>
    </w:p>
    <w:p w:rsidR="00C36DD3" w:rsidRDefault="00C36DD3" w:rsidP="00C36DD3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и социальной эффективности предоставляемых </w:t>
      </w:r>
    </w:p>
    <w:p w:rsidR="00C36DD3" w:rsidRDefault="00C36DD3" w:rsidP="00C36DD3">
      <w:pPr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планируемых</w:t>
      </w:r>
      <w:proofErr w:type="gramEnd"/>
      <w:r>
        <w:rPr>
          <w:sz w:val="28"/>
        </w:rPr>
        <w:t xml:space="preserve"> к предоставлению)</w:t>
      </w:r>
    </w:p>
    <w:p w:rsidR="00C36DD3" w:rsidRDefault="00C36DD3" w:rsidP="00C36DD3">
      <w:pPr>
        <w:rPr>
          <w:sz w:val="28"/>
        </w:rPr>
      </w:pPr>
      <w:r>
        <w:rPr>
          <w:sz w:val="28"/>
        </w:rPr>
        <w:t>налоговых льгот по местным налогам</w:t>
      </w:r>
    </w:p>
    <w:p w:rsidR="00C36DD3" w:rsidRDefault="00C36DD3" w:rsidP="00C36DD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36DD3" w:rsidRPr="001F1CF3" w:rsidRDefault="00C36DD3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1F1CF3">
        <w:rPr>
          <w:rFonts w:ascii="Times New Roman" w:hAnsi="Times New Roman"/>
          <w:sz w:val="28"/>
        </w:rPr>
        <w:t xml:space="preserve">В целях обеспечения результативности налоговых льгот и их соответствия общественным интересам, сокращения потерь местного бюджета, связанных с предоставлением налоговых льгот по местным налогам, руководствуясь статьёй 12 Налогового кодекса Российской Федерации (часть 1), статьёй 57 Федерального закона от 06.10.2003 № 131-ФЗ «Об общих принципах организации местного самоуправления в Российской Федерации», </w:t>
      </w:r>
      <w:r w:rsidR="007F1CA6">
        <w:rPr>
          <w:rFonts w:ascii="Times New Roman" w:hAnsi="Times New Roman"/>
          <w:sz w:val="28"/>
          <w:szCs w:val="28"/>
        </w:rPr>
        <w:t>Уставом городского поселения Игрим</w:t>
      </w:r>
      <w:r w:rsidRPr="001F1CF3">
        <w:rPr>
          <w:rFonts w:ascii="Times New Roman" w:hAnsi="Times New Roman"/>
          <w:sz w:val="28"/>
        </w:rPr>
        <w:t>:</w:t>
      </w:r>
    </w:p>
    <w:p w:rsidR="00C36DD3" w:rsidRDefault="00C36DD3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Установить, что налоговые льготы, установленные (планируемые к установлению) решением Совета депутат</w:t>
      </w:r>
      <w:r w:rsidR="007F1CA6">
        <w:rPr>
          <w:rFonts w:ascii="Times New Roman" w:hAnsi="Times New Roman"/>
          <w:sz w:val="28"/>
        </w:rPr>
        <w:t>ов городского поселения Игрим</w:t>
      </w:r>
      <w:r>
        <w:rPr>
          <w:rFonts w:ascii="Times New Roman" w:hAnsi="Times New Roman"/>
          <w:sz w:val="28"/>
        </w:rPr>
        <w:t>, подлежат обязательной оценке их эффективности.</w:t>
      </w:r>
    </w:p>
    <w:p w:rsidR="00C36DD3" w:rsidRDefault="00C36DD3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Порядок оценки бюджетной и социальной эффективности предоставляемых (планируемых к предоставлению) налоговых льгот по местным налогам, уплачиваемым в бюджет </w:t>
      </w:r>
      <w:r w:rsidR="007F1CA6">
        <w:rPr>
          <w:rFonts w:ascii="Times New Roman" w:hAnsi="Times New Roman"/>
          <w:sz w:val="28"/>
        </w:rPr>
        <w:t>городского поселения Игрим</w:t>
      </w:r>
      <w:r>
        <w:rPr>
          <w:rFonts w:ascii="Times New Roman" w:hAnsi="Times New Roman"/>
          <w:sz w:val="28"/>
        </w:rPr>
        <w:t xml:space="preserve"> согласно приложению 1 к настоящему постановлению.</w:t>
      </w:r>
    </w:p>
    <w:p w:rsidR="00C36DD3" w:rsidRDefault="00C36DD3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3.Установить, что органом, ответственным за проведение расчета эффективности предоставленных (планируемых к предоставлению) льгот по местным налогам является </w:t>
      </w:r>
      <w:r w:rsidR="007F1CA6">
        <w:rPr>
          <w:rFonts w:ascii="Times New Roman" w:hAnsi="Times New Roman"/>
          <w:sz w:val="28"/>
        </w:rPr>
        <w:t xml:space="preserve">экономический </w:t>
      </w:r>
      <w:r w:rsidR="00DA4A3E">
        <w:rPr>
          <w:rFonts w:ascii="Times New Roman" w:hAnsi="Times New Roman"/>
          <w:sz w:val="28"/>
        </w:rPr>
        <w:t xml:space="preserve">отдел </w:t>
      </w:r>
      <w:r>
        <w:rPr>
          <w:rFonts w:ascii="Times New Roman" w:hAnsi="Times New Roman"/>
          <w:sz w:val="28"/>
        </w:rPr>
        <w:t xml:space="preserve"> администрации </w:t>
      </w:r>
      <w:r w:rsidR="007F1CA6">
        <w:rPr>
          <w:rFonts w:ascii="Times New Roman" w:hAnsi="Times New Roman"/>
          <w:sz w:val="28"/>
        </w:rPr>
        <w:t>городского поселения Игрим</w:t>
      </w:r>
      <w:r>
        <w:rPr>
          <w:rFonts w:ascii="Times New Roman" w:hAnsi="Times New Roman"/>
          <w:sz w:val="28"/>
        </w:rPr>
        <w:t>.</w:t>
      </w:r>
    </w:p>
    <w:p w:rsidR="00C36DD3" w:rsidRDefault="00C36DD3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65530">
        <w:rPr>
          <w:rFonts w:ascii="Times New Roman" w:hAnsi="Times New Roman"/>
          <w:sz w:val="28"/>
        </w:rPr>
        <w:t>Экономической службе</w:t>
      </w:r>
      <w:r>
        <w:rPr>
          <w:rFonts w:ascii="Times New Roman" w:hAnsi="Times New Roman"/>
          <w:sz w:val="28"/>
        </w:rPr>
        <w:t xml:space="preserve"> администрации городского поселения </w:t>
      </w:r>
      <w:proofErr w:type="spellStart"/>
      <w:r w:rsidR="007F1CA6">
        <w:rPr>
          <w:rFonts w:ascii="Times New Roman" w:hAnsi="Times New Roman"/>
          <w:sz w:val="28"/>
        </w:rPr>
        <w:t>Игрим</w:t>
      </w:r>
      <w:proofErr w:type="spellEnd"/>
      <w:r>
        <w:rPr>
          <w:rFonts w:ascii="Times New Roman" w:hAnsi="Times New Roman"/>
          <w:sz w:val="28"/>
        </w:rPr>
        <w:t xml:space="preserve">  (</w:t>
      </w:r>
      <w:proofErr w:type="spellStart"/>
      <w:r w:rsidR="007F1CA6">
        <w:rPr>
          <w:rFonts w:ascii="Times New Roman" w:hAnsi="Times New Roman"/>
          <w:sz w:val="28"/>
        </w:rPr>
        <w:t>В.А.Ляпустина</w:t>
      </w:r>
      <w:proofErr w:type="spellEnd"/>
      <w:r>
        <w:rPr>
          <w:rFonts w:ascii="Times New Roman" w:hAnsi="Times New Roman"/>
          <w:sz w:val="28"/>
        </w:rPr>
        <w:t>):</w:t>
      </w:r>
    </w:p>
    <w:p w:rsidR="00C36DD3" w:rsidRDefault="00C36DD3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Ежегодно в соответствии с Порядком, указанным в пункте 2, проводить оценку эффективности действующих налоговых льгот по местным налогам.</w:t>
      </w:r>
    </w:p>
    <w:p w:rsidR="00C36DD3" w:rsidRDefault="00C36DD3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Ежегодно в срок до 1 июля представлять главе поселения результаты проведенной оценки.</w:t>
      </w:r>
    </w:p>
    <w:p w:rsidR="00C36DD3" w:rsidRDefault="00C36DD3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Готовить проекты решений Совета депутатов городского поселения </w:t>
      </w:r>
      <w:r w:rsidR="00137307">
        <w:rPr>
          <w:rFonts w:ascii="Times New Roman" w:hAnsi="Times New Roman"/>
          <w:sz w:val="28"/>
        </w:rPr>
        <w:t xml:space="preserve">Игрим </w:t>
      </w:r>
      <w:r>
        <w:rPr>
          <w:rFonts w:ascii="Times New Roman" w:hAnsi="Times New Roman"/>
          <w:sz w:val="28"/>
        </w:rPr>
        <w:t>об отмене неэффективных налоговых льгот.</w:t>
      </w:r>
    </w:p>
    <w:p w:rsidR="00C36DD3" w:rsidRDefault="00C36DD3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5. </w:t>
      </w:r>
      <w:r w:rsidR="007F1CA6">
        <w:rPr>
          <w:rFonts w:ascii="Times New Roman" w:hAnsi="Times New Roman"/>
          <w:sz w:val="28"/>
        </w:rPr>
        <w:t>Обнародовать</w:t>
      </w:r>
      <w:r>
        <w:rPr>
          <w:rFonts w:ascii="Times New Roman" w:hAnsi="Times New Roman"/>
          <w:sz w:val="28"/>
        </w:rPr>
        <w:t xml:space="preserve"> настоящее постановление и разместить на официальном сайте администрации городского поселения</w:t>
      </w:r>
      <w:r w:rsidR="007F1CA6">
        <w:rPr>
          <w:rFonts w:ascii="Times New Roman" w:hAnsi="Times New Roman"/>
          <w:sz w:val="28"/>
        </w:rPr>
        <w:t xml:space="preserve"> Игрим</w:t>
      </w:r>
      <w:r>
        <w:rPr>
          <w:rFonts w:ascii="Times New Roman" w:hAnsi="Times New Roman"/>
          <w:sz w:val="28"/>
        </w:rPr>
        <w:t>.</w:t>
      </w:r>
    </w:p>
    <w:p w:rsidR="00C36DD3" w:rsidRPr="00652C3C" w:rsidRDefault="00925860" w:rsidP="007F1C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C36DD3">
        <w:rPr>
          <w:sz w:val="28"/>
        </w:rPr>
        <w:t xml:space="preserve">6. </w:t>
      </w:r>
      <w:r w:rsidR="00C36DD3">
        <w:rPr>
          <w:sz w:val="28"/>
          <w:szCs w:val="28"/>
        </w:rPr>
        <w:t xml:space="preserve">Настоящее постановление вступает </w:t>
      </w:r>
      <w:r w:rsidR="00C36DD3" w:rsidRPr="00A04C3D">
        <w:rPr>
          <w:sz w:val="28"/>
          <w:szCs w:val="28"/>
        </w:rPr>
        <w:t>в</w:t>
      </w:r>
      <w:r w:rsidR="00C36DD3">
        <w:rPr>
          <w:sz w:val="28"/>
          <w:szCs w:val="28"/>
        </w:rPr>
        <w:t xml:space="preserve"> силу после его официального</w:t>
      </w:r>
      <w:r w:rsidR="007F1CA6">
        <w:rPr>
          <w:sz w:val="28"/>
          <w:szCs w:val="28"/>
        </w:rPr>
        <w:t xml:space="preserve"> обнародования</w:t>
      </w:r>
      <w:r w:rsidR="00C36DD3">
        <w:rPr>
          <w:sz w:val="28"/>
          <w:szCs w:val="28"/>
        </w:rPr>
        <w:t>.</w:t>
      </w:r>
    </w:p>
    <w:p w:rsidR="00C36DD3" w:rsidRDefault="00C36DD3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Глава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DA4A3E">
        <w:rPr>
          <w:rFonts w:ascii="Times New Roman" w:hAnsi="Times New Roman"/>
          <w:sz w:val="28"/>
        </w:rPr>
        <w:t>А.В.Затирка</w:t>
      </w:r>
    </w:p>
    <w:p w:rsidR="00C36DD3" w:rsidRDefault="00C36DD3" w:rsidP="00C36DD3">
      <w:pPr>
        <w:pStyle w:val="2"/>
        <w:jc w:val="right"/>
        <w:rPr>
          <w:sz w:val="16"/>
          <w:u w:val="single"/>
        </w:rPr>
      </w:pPr>
    </w:p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>
      <w:pPr>
        <w:pStyle w:val="2"/>
        <w:jc w:val="right"/>
        <w:rPr>
          <w:sz w:val="16"/>
          <w:u w:val="single"/>
        </w:rPr>
      </w:pPr>
    </w:p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>
      <w:pPr>
        <w:pStyle w:val="2"/>
        <w:jc w:val="right"/>
        <w:rPr>
          <w:sz w:val="16"/>
          <w:u w:val="single"/>
        </w:rPr>
      </w:pPr>
    </w:p>
    <w:p w:rsidR="00C36DD3" w:rsidRDefault="00C36DD3" w:rsidP="00C36DD3">
      <w:pPr>
        <w:pStyle w:val="2"/>
        <w:jc w:val="right"/>
        <w:rPr>
          <w:sz w:val="16"/>
          <w:u w:val="single"/>
        </w:rPr>
      </w:pPr>
    </w:p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>
      <w:pPr>
        <w:jc w:val="right"/>
        <w:rPr>
          <w:sz w:val="24"/>
          <w:szCs w:val="24"/>
        </w:rPr>
      </w:pPr>
      <w:r w:rsidRPr="00D23B1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C36DD3" w:rsidRDefault="00C36DD3" w:rsidP="00C36DD3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 администрации</w:t>
      </w:r>
    </w:p>
    <w:p w:rsidR="00C36DD3" w:rsidRDefault="00C36DD3" w:rsidP="00C36D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r w:rsidR="007F1CA6">
        <w:rPr>
          <w:sz w:val="24"/>
          <w:szCs w:val="24"/>
        </w:rPr>
        <w:t>Игрим</w:t>
      </w:r>
      <w:r>
        <w:rPr>
          <w:sz w:val="24"/>
          <w:szCs w:val="24"/>
        </w:rPr>
        <w:t xml:space="preserve"> </w:t>
      </w:r>
    </w:p>
    <w:p w:rsidR="00C36DD3" w:rsidRPr="00D23B1B" w:rsidRDefault="00C36DD3" w:rsidP="00C36D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7F1CA6">
        <w:rPr>
          <w:sz w:val="24"/>
          <w:szCs w:val="24"/>
        </w:rPr>
        <w:t>«__»___________2013</w:t>
      </w:r>
      <w:r>
        <w:rPr>
          <w:sz w:val="24"/>
          <w:szCs w:val="24"/>
        </w:rPr>
        <w:t xml:space="preserve"> №</w:t>
      </w:r>
      <w:r w:rsidR="007F1CA6">
        <w:rPr>
          <w:sz w:val="24"/>
          <w:szCs w:val="24"/>
        </w:rPr>
        <w:t xml:space="preserve"> __</w:t>
      </w:r>
    </w:p>
    <w:p w:rsidR="000C0FA2" w:rsidRDefault="000C0FA2" w:rsidP="00C36DD3">
      <w:pPr>
        <w:jc w:val="center"/>
      </w:pPr>
    </w:p>
    <w:p w:rsidR="00C36DD3" w:rsidRPr="00D23B1B" w:rsidRDefault="00C36DD3" w:rsidP="00C36DD3">
      <w:pPr>
        <w:jc w:val="center"/>
        <w:rPr>
          <w:b/>
          <w:sz w:val="28"/>
          <w:szCs w:val="28"/>
        </w:rPr>
      </w:pPr>
      <w:r w:rsidRPr="00D23B1B">
        <w:rPr>
          <w:b/>
          <w:sz w:val="28"/>
          <w:szCs w:val="28"/>
        </w:rPr>
        <w:t xml:space="preserve">Порядок </w:t>
      </w:r>
    </w:p>
    <w:p w:rsidR="00C36DD3" w:rsidRPr="00D23B1B" w:rsidRDefault="00C36DD3" w:rsidP="00C36DD3">
      <w:pPr>
        <w:jc w:val="center"/>
        <w:rPr>
          <w:b/>
          <w:sz w:val="28"/>
          <w:szCs w:val="28"/>
        </w:rPr>
      </w:pPr>
      <w:r w:rsidRPr="00D23B1B">
        <w:rPr>
          <w:b/>
          <w:sz w:val="28"/>
          <w:szCs w:val="28"/>
        </w:rPr>
        <w:t xml:space="preserve">оценки бюджетной и социальной эффективности </w:t>
      </w:r>
      <w:proofErr w:type="gramStart"/>
      <w:r w:rsidRPr="00D23B1B">
        <w:rPr>
          <w:b/>
          <w:sz w:val="28"/>
          <w:szCs w:val="28"/>
        </w:rPr>
        <w:t>предоставляемых</w:t>
      </w:r>
      <w:proofErr w:type="gramEnd"/>
    </w:p>
    <w:p w:rsidR="00C36DD3" w:rsidRPr="00D23B1B" w:rsidRDefault="00C36DD3" w:rsidP="00C36DD3">
      <w:pPr>
        <w:jc w:val="center"/>
        <w:rPr>
          <w:b/>
          <w:sz w:val="28"/>
          <w:szCs w:val="28"/>
        </w:rPr>
      </w:pPr>
      <w:r w:rsidRPr="00D23B1B">
        <w:rPr>
          <w:b/>
          <w:sz w:val="28"/>
          <w:szCs w:val="28"/>
        </w:rPr>
        <w:t>(планируемых к предоставлению) налоговых льгот по местным налогам.</w:t>
      </w:r>
    </w:p>
    <w:p w:rsidR="00C36DD3" w:rsidRDefault="00C36DD3" w:rsidP="00C36DD3">
      <w:pPr>
        <w:ind w:firstLine="720"/>
        <w:jc w:val="both"/>
      </w:pPr>
    </w:p>
    <w:p w:rsidR="00C36DD3" w:rsidRDefault="00C36DD3" w:rsidP="00C36DD3">
      <w:pPr>
        <w:ind w:firstLine="720"/>
        <w:jc w:val="both"/>
      </w:pPr>
    </w:p>
    <w:p w:rsidR="00C36DD3" w:rsidRDefault="00C36DD3" w:rsidP="00C36DD3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Общие положения</w:t>
      </w:r>
    </w:p>
    <w:p w:rsidR="00C36DD3" w:rsidRDefault="00C36DD3" w:rsidP="00C36DD3">
      <w:pPr>
        <w:ind w:left="720"/>
        <w:jc w:val="both"/>
        <w:rPr>
          <w:sz w:val="28"/>
        </w:rPr>
      </w:pPr>
    </w:p>
    <w:p w:rsidR="00C36DD3" w:rsidRDefault="00C36DD3" w:rsidP="00C36DD3">
      <w:pPr>
        <w:ind w:firstLine="720"/>
        <w:jc w:val="both"/>
        <w:rPr>
          <w:sz w:val="28"/>
        </w:rPr>
      </w:pPr>
      <w:r>
        <w:rPr>
          <w:sz w:val="28"/>
        </w:rPr>
        <w:t>1.1. Настоящий Порядок оценки бюджетной и социальной эффективности предоставляемых (планируемых к предоставлению) налоговых льгот по местным налогам (далее – Порядок) определяет показатели для оценки эффективности налоговых льгот, подходы к оценке, перечень и последовательность действий при проведении оценки.</w:t>
      </w:r>
    </w:p>
    <w:p w:rsidR="00C36DD3" w:rsidRDefault="00C36DD3" w:rsidP="00C36DD3">
      <w:pPr>
        <w:ind w:firstLine="720"/>
        <w:jc w:val="both"/>
        <w:rPr>
          <w:sz w:val="28"/>
        </w:rPr>
      </w:pPr>
      <w:r>
        <w:rPr>
          <w:sz w:val="28"/>
        </w:rPr>
        <w:t>1.2. Целями проведения оценки эффективности налоговых льгот являются обеспечение достижения бюджетного и (или) социального эффекта от предоставления каждой налоговой льготы, выявление неэффективных налоговых льгот и предотвращение предоставления неэффективных налоговых льгот.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Расчет эффективности предоставления налоговых льгот обязателен при рассмотрении вопросов об установлении, изменении и отмене налоговых льгот.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Органом, ответственным за проведение расчета эффективности предоставления налоговых льгот, является </w:t>
      </w:r>
      <w:r w:rsidR="00665530">
        <w:rPr>
          <w:rFonts w:ascii="Times New Roman" w:hAnsi="Times New Roman"/>
          <w:sz w:val="28"/>
        </w:rPr>
        <w:t>экономическая служба</w:t>
      </w:r>
      <w:r>
        <w:rPr>
          <w:rFonts w:ascii="Times New Roman" w:hAnsi="Times New Roman"/>
          <w:sz w:val="28"/>
        </w:rPr>
        <w:t xml:space="preserve"> администрации городского поселения </w:t>
      </w:r>
      <w:r w:rsidR="007F1CA6">
        <w:rPr>
          <w:rFonts w:ascii="Times New Roman" w:hAnsi="Times New Roman"/>
          <w:sz w:val="28"/>
        </w:rPr>
        <w:t xml:space="preserve">Игрим </w:t>
      </w:r>
      <w:r>
        <w:rPr>
          <w:rFonts w:ascii="Times New Roman" w:hAnsi="Times New Roman"/>
          <w:sz w:val="28"/>
        </w:rPr>
        <w:t>(далее – ответственный орган).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2.Организация проведения оценки эффективности налоговых льгот.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Оценка эффективности предоставленных налоговых льгот осуществляется не реже одного раза в год, а также по окончании периода действия налоговой льготы, но не позднее 1 июля года, следующего за последним годом периода действия льготы.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эффективности планируемых к предоставлению налоговых льгот осуществляется при разработке соответствующего </w:t>
      </w:r>
      <w:proofErr w:type="gramStart"/>
      <w:r>
        <w:rPr>
          <w:rFonts w:ascii="Times New Roman" w:hAnsi="Times New Roman"/>
          <w:sz w:val="28"/>
        </w:rPr>
        <w:t>проекта решения Совета депутатов городского поселения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56627E">
        <w:rPr>
          <w:rFonts w:ascii="Times New Roman" w:hAnsi="Times New Roman"/>
          <w:sz w:val="28"/>
        </w:rPr>
        <w:t xml:space="preserve">Игрим </w:t>
      </w:r>
      <w:r>
        <w:rPr>
          <w:rFonts w:ascii="Times New Roman" w:hAnsi="Times New Roman"/>
          <w:sz w:val="28"/>
        </w:rPr>
        <w:t>о предоставлении или отмене налоговой льготы, а также при обращении налогоплательщиков о предоставлении налоговой льготы. К рассмотрению принимаются обращения, поступившие в администрацию поселения в срок до 1 июня текущего года. Оценка эффективности планируемых к предоставлению налоговых льгот на основании предложений, поступивших позднее 1 июня финансового года, осуществляется в следующем финансовом году.</w:t>
      </w:r>
    </w:p>
    <w:p w:rsidR="00C36DD3" w:rsidRDefault="00C36DD3" w:rsidP="00C36DD3">
      <w:pPr>
        <w:ind w:firstLine="720"/>
        <w:jc w:val="both"/>
        <w:rPr>
          <w:sz w:val="28"/>
        </w:rPr>
      </w:pPr>
      <w:r>
        <w:rPr>
          <w:sz w:val="28"/>
        </w:rPr>
        <w:t>2.2. Источником информации для расчетов оценки эффективности налоговых льгот служат данные налоговой отчетности:</w:t>
      </w:r>
    </w:p>
    <w:p w:rsidR="00C36DD3" w:rsidRDefault="00C36DD3" w:rsidP="00C36DD3">
      <w:pPr>
        <w:numPr>
          <w:ilvl w:val="0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sz w:val="28"/>
        </w:rPr>
      </w:pPr>
      <w:r>
        <w:rPr>
          <w:sz w:val="28"/>
        </w:rPr>
        <w:lastRenderedPageBreak/>
        <w:t>отчет о задолженности по налогам и сборам, пеням и налоговым санкциям в бюджетную систему РФ (форма 4-НМ);</w:t>
      </w:r>
    </w:p>
    <w:p w:rsidR="00C36DD3" w:rsidRDefault="00C36DD3" w:rsidP="00C36DD3">
      <w:pPr>
        <w:numPr>
          <w:ilvl w:val="0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sz w:val="28"/>
        </w:rPr>
      </w:pPr>
      <w:r>
        <w:rPr>
          <w:sz w:val="28"/>
        </w:rPr>
        <w:t>отчет о налоговой базе и структуре начислений по местным налогам (форма 5-МН);</w:t>
      </w:r>
    </w:p>
    <w:p w:rsidR="00C36DD3" w:rsidRDefault="00C36DD3" w:rsidP="00C36DD3">
      <w:pPr>
        <w:numPr>
          <w:ilvl w:val="0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иная налоговая отчетность, предоставляемая в соответствии с Приказом Минфина России и ФНС России от 25.02.2005  № 28н/САЭ-З-10/58 «Об утверждении периодичности, сроков и формы представления информации в соответствии с Правилами, утвержденными постановлением Правительства Российской Федерации от 12.08.2004 года № 410» 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необходимых сведений в налоговой отчетности используется статистическая отчетность и данные налогоплательщиков, претендующих на предоставление налоговой льготы или получающих налоговую льготу.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Оценка эффективности установленных налоговых льгот осуществляется по отчетным данным за истекший период действия льготы.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планируемых к предоставлению налоговых льгот проводится по прогнозным данным на планируемый период действия льготы.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Предложения (обращения) о предоставлении или отмене налоговой льготы должны содержать конкретные цели и задачи, на достижение которых направлено предоставление налоговой льготы, и обоснование необходимости ее предоставления, сохранения или отмены.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 обращению налогоплательщиков об установлении налоговых льгот должна быть приложена справка налогового органа об отсутствии задолженности по уплате налогов и иных обязательных платежей в бюджеты всех уровней бюджетной системы Российской Федерации на последнюю отчетную дату, кроме того, для организаций – устав и другие учредительные документы, бухгалтерский баланс, отчет о прибылях и убытках за отчетный финансовый год и отчетный период текущего финансового</w:t>
      </w:r>
      <w:proofErr w:type="gramEnd"/>
      <w:r>
        <w:rPr>
          <w:rFonts w:ascii="Times New Roman" w:hAnsi="Times New Roman"/>
          <w:sz w:val="28"/>
        </w:rPr>
        <w:t xml:space="preserve"> года и финансово-экономические показатели хозяйственной деятельности по форме согласно приложению № 1 к настоящему Порядку.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 w:rsidR="00F94178">
        <w:rPr>
          <w:rFonts w:ascii="Times New Roman" w:hAnsi="Times New Roman"/>
          <w:sz w:val="28"/>
        </w:rPr>
        <w:t xml:space="preserve"> Экономическая служба </w:t>
      </w:r>
      <w:r>
        <w:rPr>
          <w:rFonts w:ascii="Times New Roman" w:hAnsi="Times New Roman"/>
          <w:sz w:val="28"/>
        </w:rPr>
        <w:t>в течение месяца со дня получения предложений (обращений) о предоставлении, сохранении или отмене налоговой льготы осуществляет оценку эффективности предоставленных налоговых льгот по местным налогам и готовит аналитическую записку об эффективности налоговых льгот. Не позднее 1 июля года, в котором проводится оценка, предоставляет ее главе городского поселения.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Аналитическая записка должна содержать: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перечень налоговых льгот, установленных на территории городского поселения в соответствии с решениями Совета депутат</w:t>
      </w:r>
      <w:r w:rsidR="0056627E">
        <w:rPr>
          <w:rFonts w:ascii="Times New Roman" w:hAnsi="Times New Roman"/>
          <w:sz w:val="28"/>
        </w:rPr>
        <w:t>ов городского поселения Игрим</w:t>
      </w:r>
      <w:r>
        <w:rPr>
          <w:rFonts w:ascii="Times New Roman" w:hAnsi="Times New Roman"/>
          <w:sz w:val="28"/>
        </w:rPr>
        <w:t>;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сумму предоставленных льгот по видам налогов и категориям налогоплательщиков;</w:t>
      </w:r>
    </w:p>
    <w:p w:rsidR="00C36DD3" w:rsidRDefault="00C36DD3" w:rsidP="00C36DD3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оценки эффективности налоговых льгот;</w:t>
      </w:r>
    </w:p>
    <w:p w:rsidR="00C36DD3" w:rsidRDefault="00C36DD3" w:rsidP="00C36DD3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об эффективности предоставленных налоговых льгот. 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Порядок проведения оценки эффективности предоставленных (планируемых к предоставлению) налоговых льгот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Оценка эффективности налоговых льгот предусматривает определение бюджетной и социальной эффективности их применения в отношении каждого вида налога, каждой из предоставленных (планируемых к предоставлению) налоговых льгот и по каждой категории их получателей. 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Объектом оценки эффективности налоговых льгот являются потери местного бюджета (суммы недополученных доходов), обусловленные предоставлением налоговых льгот по местным налогам, и эффект (финансово-экономические и социальные последствия) от предоставления налоговых льгот.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Оценка эффективности налоговых льгот производится в четыре этапа.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3.3.1. На первом этапе производится инвентаризация предоставленных налоговых льгот.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инвентаризации составляется реестр предоставленных налоговых льгот по форме: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650"/>
        <w:gridCol w:w="2177"/>
        <w:gridCol w:w="1701"/>
        <w:gridCol w:w="1933"/>
        <w:gridCol w:w="1650"/>
      </w:tblGrid>
      <w:tr w:rsidR="00C36DD3" w:rsidTr="006650C4">
        <w:tc>
          <w:tcPr>
            <w:tcW w:w="817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1650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налога</w:t>
            </w:r>
          </w:p>
        </w:tc>
        <w:tc>
          <w:tcPr>
            <w:tcW w:w="2177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получателей льготы</w:t>
            </w:r>
          </w:p>
        </w:tc>
        <w:tc>
          <w:tcPr>
            <w:tcW w:w="1701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льготы</w:t>
            </w:r>
          </w:p>
        </w:tc>
        <w:tc>
          <w:tcPr>
            <w:tcW w:w="1933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предоставления льготы</w:t>
            </w:r>
          </w:p>
        </w:tc>
        <w:tc>
          <w:tcPr>
            <w:tcW w:w="1650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Совета депутатов</w:t>
            </w:r>
          </w:p>
        </w:tc>
      </w:tr>
      <w:tr w:rsidR="00C36DD3" w:rsidTr="006650C4">
        <w:tc>
          <w:tcPr>
            <w:tcW w:w="817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50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77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33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50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3.3.2. На втором этапе производится оценка потерь (недополученных доходов) местного бюджета от предоставления налоговых льгот.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потерь производится по следующим формулам:</w:t>
      </w:r>
    </w:p>
    <w:p w:rsidR="00C36DD3" w:rsidRDefault="00C36DD3" w:rsidP="00C36DD3">
      <w:pPr>
        <w:pStyle w:val="ConsPlusNormal"/>
        <w:widowControl/>
        <w:numPr>
          <w:ilvl w:val="0"/>
          <w:numId w:val="2"/>
        </w:numPr>
        <w:tabs>
          <w:tab w:val="clear" w:pos="1080"/>
          <w:tab w:val="num" w:pos="0"/>
        </w:tabs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льготы заключается в освобождении от налогообложения части налоговой базы или полном (частичном) освобождении от уплаты налога:</w:t>
      </w:r>
    </w:p>
    <w:p w:rsidR="00C36DD3" w:rsidRDefault="00C36DD3" w:rsidP="00C36DD3">
      <w:pPr>
        <w:pStyle w:val="ConsPlusNormal"/>
        <w:widowControl/>
        <w:ind w:left="72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Спб</w:t>
      </w:r>
      <w:proofErr w:type="spell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Сснб</w:t>
      </w:r>
      <w:proofErr w:type="spellEnd"/>
      <w:r>
        <w:rPr>
          <w:rFonts w:ascii="Times New Roman" w:hAnsi="Times New Roman"/>
          <w:sz w:val="28"/>
        </w:rPr>
        <w:t xml:space="preserve"> х НС,  где</w:t>
      </w:r>
    </w:p>
    <w:p w:rsidR="00C36DD3" w:rsidRDefault="00C36DD3" w:rsidP="00C36DD3">
      <w:pPr>
        <w:pStyle w:val="ConsPlusNormal"/>
        <w:widowControl/>
        <w:ind w:left="72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Спб</w:t>
      </w:r>
      <w:proofErr w:type="spellEnd"/>
      <w:r>
        <w:rPr>
          <w:rFonts w:ascii="Times New Roman" w:hAnsi="Times New Roman"/>
          <w:sz w:val="28"/>
        </w:rPr>
        <w:t xml:space="preserve"> – сумма потерь (сумма недополученных доходов) бюджета;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Сснб</w:t>
      </w:r>
      <w:proofErr w:type="spellEnd"/>
      <w:r>
        <w:rPr>
          <w:rFonts w:ascii="Times New Roman" w:hAnsi="Times New Roman"/>
          <w:sz w:val="28"/>
        </w:rPr>
        <w:t xml:space="preserve"> – сумма (размер) сокращения налоговой базы в результате предоставления налоговой льгот;</w:t>
      </w:r>
    </w:p>
    <w:p w:rsidR="00C36DD3" w:rsidRDefault="00C36DD3" w:rsidP="00C36DD3">
      <w:pPr>
        <w:pStyle w:val="ConsPlusNormal"/>
        <w:widowControl/>
        <w:ind w:left="72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НС – действующая в период предоставления льгот ставка налога;</w:t>
      </w:r>
    </w:p>
    <w:p w:rsidR="00C36DD3" w:rsidRDefault="00C36DD3" w:rsidP="00C36DD3">
      <w:pPr>
        <w:pStyle w:val="ConsPlusNormal"/>
        <w:widowControl/>
        <w:numPr>
          <w:ilvl w:val="0"/>
          <w:numId w:val="2"/>
        </w:numPr>
        <w:tabs>
          <w:tab w:val="clear" w:pos="1080"/>
          <w:tab w:val="num" w:pos="0"/>
        </w:tabs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льготы заключается в установлении пониженной налоговой ставки:</w:t>
      </w:r>
    </w:p>
    <w:p w:rsidR="00C36DD3" w:rsidRDefault="00C36DD3" w:rsidP="00C36DD3">
      <w:pPr>
        <w:pStyle w:val="ConsPlusNormal"/>
        <w:widowControl/>
        <w:ind w:left="72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Спб</w:t>
      </w:r>
      <w:proofErr w:type="spell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БНл</w:t>
      </w:r>
      <w:proofErr w:type="spellEnd"/>
      <w:r>
        <w:rPr>
          <w:rFonts w:ascii="Times New Roman" w:hAnsi="Times New Roman"/>
          <w:sz w:val="28"/>
        </w:rPr>
        <w:t xml:space="preserve"> х (</w:t>
      </w:r>
      <w:proofErr w:type="spellStart"/>
      <w:r>
        <w:rPr>
          <w:rFonts w:ascii="Times New Roman" w:hAnsi="Times New Roman"/>
          <w:sz w:val="28"/>
        </w:rPr>
        <w:t>НСб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НСл</w:t>
      </w:r>
      <w:proofErr w:type="spellEnd"/>
      <w:r>
        <w:rPr>
          <w:rFonts w:ascii="Times New Roman" w:hAnsi="Times New Roman"/>
          <w:sz w:val="28"/>
        </w:rPr>
        <w:t>),  где</w:t>
      </w:r>
    </w:p>
    <w:p w:rsidR="00C36DD3" w:rsidRDefault="00C36DD3" w:rsidP="00C36DD3">
      <w:pPr>
        <w:pStyle w:val="ConsPlusNormal"/>
        <w:widowControl/>
        <w:ind w:left="72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Спб</w:t>
      </w:r>
      <w:proofErr w:type="spellEnd"/>
      <w:r>
        <w:rPr>
          <w:rFonts w:ascii="Times New Roman" w:hAnsi="Times New Roman"/>
          <w:sz w:val="28"/>
        </w:rPr>
        <w:t xml:space="preserve"> – сумма потерь (сумма недополученных доходов) бюджета;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БНл</w:t>
      </w:r>
      <w:proofErr w:type="spellEnd"/>
      <w:r>
        <w:rPr>
          <w:rFonts w:ascii="Times New Roman" w:hAnsi="Times New Roman"/>
          <w:sz w:val="28"/>
        </w:rPr>
        <w:t xml:space="preserve"> – сумма (размер) сокращения налоговой базы по причине предоставления налоговых льгот, на которую распространяется действие льготной ставки;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НСб</w:t>
      </w:r>
      <w:proofErr w:type="spellEnd"/>
      <w:r>
        <w:rPr>
          <w:rFonts w:ascii="Times New Roman" w:hAnsi="Times New Roman"/>
          <w:sz w:val="28"/>
        </w:rPr>
        <w:t xml:space="preserve"> – действующая (предполагаемая) в период предоставления льготы базовая ставка налога;</w:t>
      </w:r>
    </w:p>
    <w:p w:rsidR="00C36DD3" w:rsidRDefault="00C36DD3" w:rsidP="00C36DD3">
      <w:pPr>
        <w:pStyle w:val="ConsPlusNormal"/>
        <w:widowControl/>
        <w:ind w:left="72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НСл</w:t>
      </w:r>
      <w:proofErr w:type="spellEnd"/>
      <w:r>
        <w:rPr>
          <w:rFonts w:ascii="Times New Roman" w:hAnsi="Times New Roman"/>
          <w:sz w:val="28"/>
        </w:rPr>
        <w:t xml:space="preserve"> – льготная ставка налога.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Сумма (размер) сокращения налоговой базы в результате предоставления налоговой льготы (</w:t>
      </w:r>
      <w:proofErr w:type="spellStart"/>
      <w:r>
        <w:rPr>
          <w:rFonts w:ascii="Times New Roman" w:hAnsi="Times New Roman"/>
          <w:sz w:val="28"/>
        </w:rPr>
        <w:t>Сснб</w:t>
      </w:r>
      <w:proofErr w:type="spellEnd"/>
      <w:r>
        <w:rPr>
          <w:rFonts w:ascii="Times New Roman" w:hAnsi="Times New Roman"/>
          <w:sz w:val="28"/>
        </w:rPr>
        <w:t>) представляет собой:</w:t>
      </w:r>
    </w:p>
    <w:p w:rsidR="00C36DD3" w:rsidRDefault="00C36DD3" w:rsidP="00C36DD3">
      <w:pPr>
        <w:pStyle w:val="ConsPlusNormal"/>
        <w:widowControl/>
        <w:numPr>
          <w:ilvl w:val="0"/>
          <w:numId w:val="2"/>
        </w:numPr>
        <w:tabs>
          <w:tab w:val="clear" w:pos="1080"/>
          <w:tab w:val="num" w:pos="-142"/>
        </w:tabs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земельному налогу – кадастровую стоимость земельных участков, освобождаемых от налогообложения, облагаемых по более низкой налоговой ставке;</w:t>
      </w:r>
    </w:p>
    <w:p w:rsidR="00C36DD3" w:rsidRDefault="00C36DD3" w:rsidP="00C36DD3">
      <w:pPr>
        <w:pStyle w:val="ConsPlusNormal"/>
        <w:widowControl/>
        <w:numPr>
          <w:ilvl w:val="0"/>
          <w:numId w:val="2"/>
        </w:numPr>
        <w:tabs>
          <w:tab w:val="clear" w:pos="1080"/>
          <w:tab w:val="num" w:pos="0"/>
        </w:tabs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налогу на имущество физических лиц -  инвентаризационную стоимость строений, помещений и сооружений, освобождаемых от налогообложения или облагаемых по более низкой налоговой ставке.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потерь бюджета при использовании налоговых льгот осуществляется по форме, согласно приложению № 2 к настоящему Порядку.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На третьем этапе производится оценка бюджетной и социальной эффективности предоставления налоговых льгот в отношении отдельно взятых видов налогов, категорий налогоплательщиков.</w:t>
      </w:r>
    </w:p>
    <w:p w:rsidR="00C36DD3" w:rsidRDefault="00C36DD3" w:rsidP="00C36DD3">
      <w:pPr>
        <w:pStyle w:val="ConsPlusNormal"/>
        <w:widowControl/>
        <w:numPr>
          <w:ilvl w:val="0"/>
          <w:numId w:val="4"/>
        </w:numPr>
        <w:tabs>
          <w:tab w:val="clear" w:pos="1230"/>
          <w:tab w:val="num" w:pos="-142"/>
        </w:tabs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бюджетной эффективности – это оценка результата хозяйственной деятельности налогоплательщиков, которым предоставлены налоговые льготы, с точки зрения влияния на доходы и расходы местного бюджета.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эффекта от предоставления налоговых льгот, используемого при расчете бюджетной эффективности, рассматривается прирост налоговых поступлений в местный бюджет, связанный с предоставлением налоговой льготы, экономия средств местного бюджета (увеличение доходов и (или) оптимизация расходов местного бюджета).</w:t>
      </w:r>
    </w:p>
    <w:p w:rsidR="00C36DD3" w:rsidRDefault="00C36DD3" w:rsidP="00C36DD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Особенности расчета эффекта от предоставления налоговых льгот, используемого при расчете бюджетной эффективности для отдельных категорий налогоплательщиков: </w:t>
      </w:r>
    </w:p>
    <w:p w:rsidR="00C36DD3" w:rsidRDefault="00C36DD3" w:rsidP="00C36DD3">
      <w:pPr>
        <w:pStyle w:val="ConsPlusNormal"/>
        <w:widowControl/>
        <w:numPr>
          <w:ilvl w:val="0"/>
          <w:numId w:val="2"/>
        </w:numPr>
        <w:tabs>
          <w:tab w:val="clear" w:pos="1080"/>
          <w:tab w:val="num" w:pos="0"/>
        </w:tabs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получателями налоговых льгот выступают физические лица, то сумма эффекта от предоставления налоговых льгот признается равной сумме предоставленных налоговых льгот;</w:t>
      </w:r>
    </w:p>
    <w:p w:rsidR="00C36DD3" w:rsidRDefault="00C36DD3" w:rsidP="00C36DD3">
      <w:pPr>
        <w:pStyle w:val="ConsPlusNormal"/>
        <w:widowControl/>
        <w:numPr>
          <w:ilvl w:val="0"/>
          <w:numId w:val="2"/>
        </w:numPr>
        <w:tabs>
          <w:tab w:val="clear" w:pos="1080"/>
          <w:tab w:val="num" w:pos="0"/>
        </w:tabs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получателями налоговых льгот выступают бюджетные организации и предприятия, финансируемых </w:t>
      </w:r>
      <w:proofErr w:type="gramStart"/>
      <w:r>
        <w:rPr>
          <w:rFonts w:ascii="Times New Roman" w:hAnsi="Times New Roman"/>
          <w:sz w:val="28"/>
        </w:rPr>
        <w:t>из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бюджете</w:t>
      </w:r>
      <w:proofErr w:type="gramEnd"/>
      <w:r>
        <w:rPr>
          <w:rFonts w:ascii="Times New Roman" w:hAnsi="Times New Roman"/>
          <w:sz w:val="28"/>
        </w:rPr>
        <w:t xml:space="preserve"> поселения, то в этом случае сумма планируемых к предоставлению налоговых льгот рассматривается как разновидность бюджетного финансирования, поступающего в распоряжение налогоплательщика в ускоренном и упрощенном порядке. Эффект от предоставления налоговых льгот проявляется в экономии бюджетных средств, выделяемых на прямое финансирование выполнения задач, в том числе на уплату налога;</w:t>
      </w:r>
    </w:p>
    <w:p w:rsidR="00C36DD3" w:rsidRDefault="00C36DD3" w:rsidP="00C36DD3">
      <w:pPr>
        <w:pStyle w:val="ConsPlusNormal"/>
        <w:widowControl/>
        <w:numPr>
          <w:ilvl w:val="0"/>
          <w:numId w:val="2"/>
        </w:numPr>
        <w:tabs>
          <w:tab w:val="clear" w:pos="1080"/>
          <w:tab w:val="num" w:pos="0"/>
        </w:tabs>
        <w:ind w:left="0"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если получателями налоговых льгот выступают организации (индивидуальные предприниматели), получающие субсидии или субвенции за счет бюджета поселения, то эффект от предоставления налоговых льгот исчисляется как разница между необходимыми и фактически выделенными суммами финансирования данных организаций (индивидуальных предпринимателей) или определяется исходя из стоимостной оценки возможных потерь бюджета в случае непредставления налоговых льгот этим </w:t>
      </w:r>
      <w:r>
        <w:rPr>
          <w:rFonts w:ascii="Times New Roman" w:hAnsi="Times New Roman"/>
          <w:sz w:val="28"/>
        </w:rPr>
        <w:lastRenderedPageBreak/>
        <w:t>организациям, которые могут выражаться в увеличении расходов бюджета на</w:t>
      </w:r>
      <w:proofErr w:type="gramEnd"/>
      <w:r>
        <w:rPr>
          <w:rFonts w:ascii="Times New Roman" w:hAnsi="Times New Roman"/>
          <w:sz w:val="28"/>
        </w:rPr>
        <w:t xml:space="preserve"> закупку товаров (работ, услуг), производимых данными организациями.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Бюджетная эффективность предоставления налоговых льгот определяется в отношении отдельно взятых видов налогов, категорий налогоплательщиков по форме: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налога</w:t>
      </w:r>
    </w:p>
    <w:p w:rsidR="00C36DD3" w:rsidRDefault="00C36DD3" w:rsidP="00C36DD3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Категория налогоплательщика</w:t>
      </w:r>
    </w:p>
    <w:p w:rsidR="00C36DD3" w:rsidRDefault="00C36DD3" w:rsidP="00C36DD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 w:rsidR="00C36DD3" w:rsidRDefault="00C36DD3" w:rsidP="00C36DD3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</w:t>
      </w:r>
    </w:p>
    <w:p w:rsidR="00C36DD3" w:rsidRDefault="00C36DD3" w:rsidP="00C36DD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87"/>
        <w:gridCol w:w="1701"/>
      </w:tblGrid>
      <w:tr w:rsidR="00C36DD3" w:rsidTr="006650C4">
        <w:tc>
          <w:tcPr>
            <w:tcW w:w="959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7087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</w:t>
            </w:r>
          </w:p>
        </w:tc>
        <w:tc>
          <w:tcPr>
            <w:tcW w:w="1701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Сумма, тыс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уб.</w:t>
            </w:r>
          </w:p>
        </w:tc>
      </w:tr>
      <w:tr w:rsidR="00C36DD3" w:rsidTr="006650C4">
        <w:tc>
          <w:tcPr>
            <w:tcW w:w="959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87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Эффект для расчета бюджетной эффективности (</w:t>
            </w:r>
            <w:proofErr w:type="spellStart"/>
            <w:r>
              <w:rPr>
                <w:rFonts w:ascii="Times New Roman" w:hAnsi="Times New Roman"/>
                <w:sz w:val="28"/>
              </w:rPr>
              <w:t>Эфб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701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36DD3" w:rsidTr="006650C4">
        <w:tc>
          <w:tcPr>
            <w:tcW w:w="959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87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потерь бюджета, обусловленных предоставлением налоговых льгот (</w:t>
            </w:r>
            <w:proofErr w:type="spellStart"/>
            <w:r>
              <w:rPr>
                <w:rFonts w:ascii="Times New Roman" w:hAnsi="Times New Roman"/>
                <w:sz w:val="28"/>
              </w:rPr>
              <w:t>Спб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701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36DD3" w:rsidTr="006650C4">
        <w:tc>
          <w:tcPr>
            <w:tcW w:w="959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87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эффективность (Эб)</w:t>
            </w:r>
          </w:p>
        </w:tc>
        <w:tc>
          <w:tcPr>
            <w:tcW w:w="1701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36DD3" w:rsidRDefault="00C36DD3" w:rsidP="00C36DD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Бюджетная эффективность (Эб) определяется по формуле: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984B31">
        <w:rPr>
          <w:rFonts w:ascii="Times New Roman" w:hAnsi="Times New Roman"/>
          <w:b/>
          <w:color w:val="000000"/>
          <w:sz w:val="28"/>
        </w:rPr>
        <w:t>Эб</w:t>
      </w:r>
      <w:proofErr w:type="spellEnd"/>
      <w:r w:rsidRPr="00984B31">
        <w:rPr>
          <w:rFonts w:ascii="Times New Roman" w:hAnsi="Times New Roman"/>
          <w:b/>
          <w:color w:val="000000"/>
          <w:sz w:val="28"/>
        </w:rPr>
        <w:t xml:space="preserve">= </w:t>
      </w:r>
      <w:proofErr w:type="spellStart"/>
      <w:r w:rsidRPr="00984B31">
        <w:rPr>
          <w:rFonts w:ascii="Times New Roman" w:hAnsi="Times New Roman"/>
          <w:b/>
          <w:color w:val="000000"/>
          <w:sz w:val="28"/>
        </w:rPr>
        <w:t>Эфб</w:t>
      </w:r>
      <w:proofErr w:type="spellEnd"/>
      <w:r w:rsidRPr="00984B31">
        <w:rPr>
          <w:rFonts w:ascii="Times New Roman" w:hAnsi="Times New Roman"/>
          <w:b/>
          <w:color w:val="000000"/>
          <w:sz w:val="28"/>
        </w:rPr>
        <w:t xml:space="preserve"> / </w:t>
      </w:r>
      <w:proofErr w:type="spellStart"/>
      <w:r w:rsidRPr="00984B31">
        <w:rPr>
          <w:rFonts w:ascii="Times New Roman" w:hAnsi="Times New Roman"/>
          <w:b/>
          <w:color w:val="000000"/>
          <w:sz w:val="28"/>
        </w:rPr>
        <w:t>Спб</w:t>
      </w:r>
      <w:proofErr w:type="spellEnd"/>
      <w:r w:rsidRPr="00984B31">
        <w:rPr>
          <w:rFonts w:ascii="Times New Roman" w:hAnsi="Times New Roman"/>
          <w:b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  где: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Эб – бюджетная эффективность;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Эфб</w:t>
      </w:r>
      <w:proofErr w:type="spellEnd"/>
      <w:r>
        <w:rPr>
          <w:rFonts w:ascii="Times New Roman" w:hAnsi="Times New Roman"/>
          <w:sz w:val="28"/>
        </w:rPr>
        <w:t xml:space="preserve"> – эффект для расчета бюджетной эффективности, рассчитанный путем суммирования всех слагаемых эффекта для расчета бюджетной эффективности;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Спб</w:t>
      </w:r>
      <w:proofErr w:type="spellEnd"/>
      <w:r>
        <w:rPr>
          <w:rFonts w:ascii="Times New Roman" w:hAnsi="Times New Roman"/>
          <w:sz w:val="28"/>
        </w:rPr>
        <w:t xml:space="preserve"> - сумма  потерь бюджета, обусловленных предоставлением налоговых льгот.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numPr>
          <w:ilvl w:val="0"/>
          <w:numId w:val="4"/>
        </w:numPr>
        <w:tabs>
          <w:tab w:val="clear" w:pos="1230"/>
        </w:tabs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социальной эффективности – оценка социальных последствий предоставления налоговых льгот, которые выражаются в изменении условий жизнедеятельности населения городского поселения.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эффекта от предоставления налоговых льгот, используемого при расчете социальной эффективности, рассматриваются: повышение уровня жизни населения (в денежном выражении) в результате введения налоговых льгот; формирование благоприятных условий жизнедеятельности населения; увеличение денежных средств, расходуемых отдельными категориями налогоплательщиков на социально значимые цели в связи с предоставлением налоговых льгот; дополнительные расходы местного бюджета, которые необходимо будет произвести в случае отсутствия налоговой льготы.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получателями налоговых льгот выступают физические лица, то сумма эффекта от предоставления налоговых льгот признается равной сумме предоставленных налоговых льгот.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Социальная эффективность предоставления налоговых льгот определяется в отношении отдельно взятых видов налогов, категорий налогоплательщиков по форме:</w:t>
      </w:r>
    </w:p>
    <w:p w:rsidR="00C36DD3" w:rsidRDefault="00C36DD3" w:rsidP="00C36DD3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налога</w:t>
      </w:r>
    </w:p>
    <w:p w:rsidR="00C36DD3" w:rsidRDefault="00C36DD3" w:rsidP="00C36DD3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Категория налогоплательщика</w:t>
      </w:r>
    </w:p>
    <w:p w:rsidR="00C36DD3" w:rsidRDefault="00C36DD3" w:rsidP="00C36DD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 w:rsidR="00C36DD3" w:rsidRDefault="00C36DD3" w:rsidP="00C36DD3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</w:t>
      </w:r>
    </w:p>
    <w:p w:rsidR="00C36DD3" w:rsidRDefault="00C36DD3" w:rsidP="00C36DD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87"/>
        <w:gridCol w:w="1701"/>
      </w:tblGrid>
      <w:tr w:rsidR="00C36DD3" w:rsidTr="006650C4">
        <w:tc>
          <w:tcPr>
            <w:tcW w:w="959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7087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</w:t>
            </w:r>
          </w:p>
        </w:tc>
        <w:tc>
          <w:tcPr>
            <w:tcW w:w="1701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Сумма, тыс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уб.</w:t>
            </w:r>
          </w:p>
        </w:tc>
      </w:tr>
      <w:tr w:rsidR="00C36DD3" w:rsidTr="006650C4">
        <w:tc>
          <w:tcPr>
            <w:tcW w:w="959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87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Эффект для расчета социальной эффективности (</w:t>
            </w:r>
            <w:proofErr w:type="spellStart"/>
            <w:r>
              <w:rPr>
                <w:rFonts w:ascii="Times New Roman" w:hAnsi="Times New Roman"/>
                <w:sz w:val="28"/>
              </w:rPr>
              <w:t>Эфс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701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36DD3" w:rsidTr="006650C4">
        <w:tc>
          <w:tcPr>
            <w:tcW w:w="959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87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потерь бюджета, обусловленных предоставлением налоговых льгот (</w:t>
            </w:r>
            <w:proofErr w:type="spellStart"/>
            <w:r>
              <w:rPr>
                <w:rFonts w:ascii="Times New Roman" w:hAnsi="Times New Roman"/>
                <w:sz w:val="28"/>
              </w:rPr>
              <w:t>Спб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701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36DD3" w:rsidTr="006650C4">
        <w:tc>
          <w:tcPr>
            <w:tcW w:w="959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87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Социальная эффективность (Эс)</w:t>
            </w:r>
          </w:p>
        </w:tc>
        <w:tc>
          <w:tcPr>
            <w:tcW w:w="1701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84B31" w:rsidRDefault="00984B31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Социальная эффективность (Эс) определяется по формуле: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984B31">
        <w:rPr>
          <w:rFonts w:ascii="Times New Roman" w:hAnsi="Times New Roman"/>
          <w:b/>
          <w:sz w:val="28"/>
        </w:rPr>
        <w:t xml:space="preserve">Эс =  </w:t>
      </w:r>
      <w:proofErr w:type="spellStart"/>
      <w:r w:rsidRPr="00984B31">
        <w:rPr>
          <w:rFonts w:ascii="Times New Roman" w:hAnsi="Times New Roman"/>
          <w:b/>
          <w:sz w:val="28"/>
        </w:rPr>
        <w:t>Эфс</w:t>
      </w:r>
      <w:proofErr w:type="spellEnd"/>
      <w:r w:rsidRPr="00984B31">
        <w:rPr>
          <w:rFonts w:ascii="Times New Roman" w:hAnsi="Times New Roman"/>
          <w:b/>
          <w:sz w:val="28"/>
        </w:rPr>
        <w:t xml:space="preserve"> / </w:t>
      </w:r>
      <w:proofErr w:type="spellStart"/>
      <w:r w:rsidRPr="00984B31">
        <w:rPr>
          <w:rFonts w:ascii="Times New Roman" w:hAnsi="Times New Roman"/>
          <w:b/>
          <w:sz w:val="28"/>
        </w:rPr>
        <w:t>Спб</w:t>
      </w:r>
      <w:proofErr w:type="spellEnd"/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 где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 – социальная эффективность;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Эфс</w:t>
      </w:r>
      <w:proofErr w:type="spellEnd"/>
      <w:r>
        <w:rPr>
          <w:rFonts w:ascii="Times New Roman" w:hAnsi="Times New Roman"/>
          <w:sz w:val="28"/>
        </w:rPr>
        <w:t xml:space="preserve"> – эффект для расчета социальной эффективности, рассчитанный путем суммирования всех слагаемых эффекта для расчета социальной эффективности;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Спб</w:t>
      </w:r>
      <w:proofErr w:type="spellEnd"/>
      <w:r>
        <w:rPr>
          <w:rFonts w:ascii="Times New Roman" w:hAnsi="Times New Roman"/>
          <w:sz w:val="28"/>
        </w:rPr>
        <w:t xml:space="preserve"> – сумма потерь бюджета, обусловленных предоставлением налоговых льгот.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3.3.4. На четвертом этапе оценки эффективности налоговых льгот производится сопоставление эффекта от предоставления налоговых льгот с суммой потерь бюджета городского поселения, обусловленной предоставлением налоговых льгот, и дается сводная оценка эффективности предоставления налоговых льгот.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эффект от предоставляемых налоговых льгот превышает сумму либо равен сумме потерь бюджета городского поселения, обусловленных предоставлением налоговых льгот, то есть отношение эффекта к потерям больше либо равно 1, то налоговая льгота имеет достаточную эффективность.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эффект от предоставляемых налоговых льгот меньше суммы потерь бюджета городского поселения, обусловленных предоставлением налоговых льгот, то есть отношение эффекта к потерям меньше 1, то налоговая льгота имеет низкую эффективность.</w:t>
      </w:r>
    </w:p>
    <w:p w:rsidR="00C36DD3" w:rsidRDefault="00C36DD3" w:rsidP="000C0FA2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Сводная оценка эффективности предоставления налоговых льгот производится по форме:</w:t>
      </w:r>
    </w:p>
    <w:p w:rsidR="000C0FA2" w:rsidRDefault="000C0FA2" w:rsidP="000C0FA2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налога</w:t>
      </w:r>
    </w:p>
    <w:p w:rsidR="00C36DD3" w:rsidRDefault="00C36DD3" w:rsidP="00C36DD3">
      <w:pPr>
        <w:pStyle w:val="ConsPlusNormal"/>
        <w:widowControl/>
        <w:pBdr>
          <w:bottom w:val="single" w:sz="12" w:space="1" w:color="auto"/>
        </w:pBdr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</w:t>
      </w:r>
    </w:p>
    <w:p w:rsidR="00C36DD3" w:rsidRDefault="00C36DD3" w:rsidP="00C36DD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_____________________________________________________________________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0"/>
        <w:gridCol w:w="2102"/>
        <w:gridCol w:w="1858"/>
        <w:gridCol w:w="1980"/>
      </w:tblGrid>
      <w:tr w:rsidR="00C36DD3" w:rsidTr="006650C4">
        <w:tc>
          <w:tcPr>
            <w:tcW w:w="1980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налогоплательщиков</w:t>
            </w:r>
          </w:p>
        </w:tc>
        <w:tc>
          <w:tcPr>
            <w:tcW w:w="1980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предоставляемых (планируемых к </w:t>
            </w:r>
            <w:proofErr w:type="spellStart"/>
            <w:r>
              <w:rPr>
                <w:rFonts w:ascii="Times New Roman" w:hAnsi="Times New Roman"/>
                <w:sz w:val="28"/>
              </w:rPr>
              <w:t>предоставле-нию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) льгот, </w:t>
            </w:r>
            <w:proofErr w:type="spellStart"/>
            <w:r>
              <w:rPr>
                <w:rFonts w:ascii="Times New Roman" w:hAnsi="Times New Roman"/>
                <w:sz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02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эффективность</w:t>
            </w:r>
          </w:p>
        </w:tc>
        <w:tc>
          <w:tcPr>
            <w:tcW w:w="1858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Социальная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эффектив-ность</w:t>
            </w:r>
            <w:proofErr w:type="spellEnd"/>
            <w:proofErr w:type="gramEnd"/>
          </w:p>
        </w:tc>
        <w:tc>
          <w:tcPr>
            <w:tcW w:w="1980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эффектив-ности</w:t>
            </w:r>
            <w:proofErr w:type="spellEnd"/>
            <w:proofErr w:type="gramEnd"/>
          </w:p>
        </w:tc>
      </w:tr>
      <w:tr w:rsidR="00C36DD3" w:rsidTr="006650C4">
        <w:tc>
          <w:tcPr>
            <w:tcW w:w="1980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8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36DD3" w:rsidTr="006650C4">
        <w:tc>
          <w:tcPr>
            <w:tcW w:w="1980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1980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58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</w:tcPr>
          <w:p w:rsidR="00C36DD3" w:rsidRDefault="00C36DD3" w:rsidP="00665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center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Применение результатов оценки эффективности налоговых льгот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По результатам оценки эффективности предоставления налоговых льгот составляется заключение об оценке, которое должно содержать информацию о результатах каждого этапа оценки, конечные выводы, а также предложения по предоставлению, сохранению или отмене льгот по местным налогам.</w:t>
      </w:r>
    </w:p>
    <w:p w:rsidR="00984B31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Результаты оценки эффективности налоговых льгот используются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: </w:t>
      </w:r>
    </w:p>
    <w:p w:rsidR="00984B31" w:rsidRDefault="00984B31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36DD3">
        <w:rPr>
          <w:rFonts w:ascii="Times New Roman" w:hAnsi="Times New Roman"/>
          <w:sz w:val="28"/>
        </w:rPr>
        <w:t xml:space="preserve">разработки проекта бюджета городского поселения  на очередной финансовый год и плановый период; </w:t>
      </w:r>
    </w:p>
    <w:p w:rsidR="00984B31" w:rsidRDefault="00984B31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36DD3">
        <w:rPr>
          <w:rFonts w:ascii="Times New Roman" w:hAnsi="Times New Roman"/>
          <w:sz w:val="28"/>
        </w:rPr>
        <w:t xml:space="preserve">своевременного принятия мер по отмене неэффективных налоговых льгот; </w:t>
      </w:r>
    </w:p>
    <w:p w:rsidR="00984B31" w:rsidRDefault="00984B31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36DD3">
        <w:rPr>
          <w:rFonts w:ascii="Times New Roman" w:hAnsi="Times New Roman"/>
          <w:sz w:val="28"/>
        </w:rPr>
        <w:t xml:space="preserve">разработки предложений по совершенствованию мер поддержки отдельных категорий налогоплательщиков; </w:t>
      </w:r>
    </w:p>
    <w:p w:rsidR="00C36DD3" w:rsidRDefault="00984B31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36DD3">
        <w:rPr>
          <w:rFonts w:ascii="Times New Roman" w:hAnsi="Times New Roman"/>
          <w:sz w:val="28"/>
        </w:rPr>
        <w:t>введения новых видов налоговых льгот (внесения изменений в существующую систему налоговых льгот).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Информация о результатах </w:t>
      </w:r>
      <w:proofErr w:type="gramStart"/>
      <w:r>
        <w:rPr>
          <w:rFonts w:ascii="Times New Roman" w:hAnsi="Times New Roman"/>
          <w:sz w:val="28"/>
        </w:rPr>
        <w:t>проведения оценки эффективности предоставления налоговых льгот</w:t>
      </w:r>
      <w:proofErr w:type="gramEnd"/>
      <w:r>
        <w:rPr>
          <w:rFonts w:ascii="Times New Roman" w:hAnsi="Times New Roman"/>
          <w:sz w:val="28"/>
        </w:rPr>
        <w:t xml:space="preserve"> размещаются в средствах массовой информации.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984B31" w:rsidRPr="00F94178" w:rsidRDefault="00C36DD3" w:rsidP="00C36DD3">
      <w:pPr>
        <w:jc w:val="right"/>
        <w:rPr>
          <w:sz w:val="22"/>
          <w:szCs w:val="22"/>
        </w:rPr>
      </w:pPr>
      <w:r w:rsidRPr="00F94178">
        <w:rPr>
          <w:sz w:val="22"/>
          <w:szCs w:val="22"/>
        </w:rPr>
        <w:lastRenderedPageBreak/>
        <w:t xml:space="preserve">Приложение № 1 </w:t>
      </w:r>
    </w:p>
    <w:p w:rsidR="00984B31" w:rsidRPr="00F94178" w:rsidRDefault="00C36DD3" w:rsidP="00984B31">
      <w:pPr>
        <w:jc w:val="right"/>
        <w:rPr>
          <w:sz w:val="22"/>
          <w:szCs w:val="22"/>
        </w:rPr>
      </w:pPr>
      <w:r w:rsidRPr="00F94178">
        <w:rPr>
          <w:sz w:val="22"/>
          <w:szCs w:val="22"/>
        </w:rPr>
        <w:t xml:space="preserve">к Порядку </w:t>
      </w:r>
      <w:r w:rsidR="00984B31" w:rsidRPr="00F94178">
        <w:rPr>
          <w:sz w:val="22"/>
          <w:szCs w:val="22"/>
        </w:rPr>
        <w:t xml:space="preserve"> </w:t>
      </w:r>
      <w:r w:rsidRPr="00F94178">
        <w:rPr>
          <w:sz w:val="22"/>
          <w:szCs w:val="22"/>
        </w:rPr>
        <w:t xml:space="preserve">оценки бюджетной и социальной </w:t>
      </w:r>
    </w:p>
    <w:p w:rsidR="00984B31" w:rsidRPr="00F94178" w:rsidRDefault="00C36DD3" w:rsidP="00984B31">
      <w:pPr>
        <w:jc w:val="right"/>
        <w:rPr>
          <w:sz w:val="22"/>
          <w:szCs w:val="22"/>
        </w:rPr>
      </w:pPr>
      <w:r w:rsidRPr="00F94178">
        <w:rPr>
          <w:sz w:val="22"/>
          <w:szCs w:val="22"/>
        </w:rPr>
        <w:t xml:space="preserve">эффективности </w:t>
      </w:r>
      <w:proofErr w:type="gramStart"/>
      <w:r w:rsidRPr="00F94178">
        <w:rPr>
          <w:sz w:val="22"/>
          <w:szCs w:val="22"/>
        </w:rPr>
        <w:t>предоставляемых</w:t>
      </w:r>
      <w:proofErr w:type="gramEnd"/>
      <w:r w:rsidR="00984B31" w:rsidRPr="00F94178">
        <w:rPr>
          <w:sz w:val="22"/>
          <w:szCs w:val="22"/>
        </w:rPr>
        <w:t xml:space="preserve"> </w:t>
      </w:r>
      <w:r w:rsidRPr="00F94178">
        <w:rPr>
          <w:sz w:val="22"/>
          <w:szCs w:val="22"/>
        </w:rPr>
        <w:t xml:space="preserve">(планируемых к предоставлению) </w:t>
      </w:r>
    </w:p>
    <w:p w:rsidR="00C36DD3" w:rsidRPr="00F94178" w:rsidRDefault="00C36DD3" w:rsidP="00984B31">
      <w:pPr>
        <w:jc w:val="right"/>
        <w:rPr>
          <w:sz w:val="22"/>
          <w:szCs w:val="22"/>
        </w:rPr>
      </w:pPr>
      <w:r w:rsidRPr="00F94178">
        <w:rPr>
          <w:sz w:val="22"/>
          <w:szCs w:val="22"/>
        </w:rPr>
        <w:t>налоговых льгот по местным налогам.</w:t>
      </w:r>
    </w:p>
    <w:p w:rsidR="00C36DD3" w:rsidRPr="00F94178" w:rsidRDefault="00C36DD3" w:rsidP="00C36DD3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финансово-экономические показатели</w:t>
      </w:r>
    </w:p>
    <w:p w:rsidR="00C36DD3" w:rsidRDefault="00C36DD3" w:rsidP="00C36DD3">
      <w:pPr>
        <w:pStyle w:val="ConsPlusNormal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хозяйственной деятельности</w:t>
      </w:r>
    </w:p>
    <w:p w:rsidR="00C36DD3" w:rsidRDefault="00C36DD3" w:rsidP="00C36DD3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:rsidR="00C36DD3" w:rsidRDefault="00C36DD3" w:rsidP="00C36DD3">
      <w:pPr>
        <w:jc w:val="center"/>
      </w:pPr>
      <w:r>
        <w:t>наименование налогоплательщика</w:t>
      </w:r>
    </w:p>
    <w:p w:rsidR="00C36DD3" w:rsidRDefault="00C36DD3" w:rsidP="00C36DD3">
      <w:pPr>
        <w:jc w:val="both"/>
      </w:pPr>
    </w:p>
    <w:p w:rsidR="00C36DD3" w:rsidRDefault="00C36DD3" w:rsidP="00C36DD3">
      <w:pPr>
        <w:jc w:val="both"/>
        <w:rPr>
          <w:sz w:val="28"/>
        </w:rPr>
      </w:pPr>
      <w:r>
        <w:rPr>
          <w:sz w:val="28"/>
        </w:rPr>
        <w:t xml:space="preserve">при использовании налоговой льготы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_________________________________</w:t>
      </w:r>
    </w:p>
    <w:p w:rsidR="00C36DD3" w:rsidRDefault="00C36DD3" w:rsidP="00C36DD3">
      <w:pPr>
        <w:jc w:val="both"/>
      </w:pPr>
      <w:r>
        <w:t xml:space="preserve">                                                                                                                                       (вид налога)</w:t>
      </w:r>
    </w:p>
    <w:p w:rsidR="00C36DD3" w:rsidRDefault="00C36DD3" w:rsidP="00C36DD3">
      <w:pPr>
        <w:jc w:val="both"/>
        <w:rPr>
          <w:sz w:val="28"/>
        </w:rPr>
      </w:pPr>
      <w:r>
        <w:rPr>
          <w:sz w:val="28"/>
        </w:rPr>
        <w:t>за период «___»____________20___г. по «___»___________20___г.</w:t>
      </w:r>
    </w:p>
    <w:p w:rsidR="00C36DD3" w:rsidRDefault="00C36DD3" w:rsidP="00C36DD3">
      <w:pPr>
        <w:jc w:val="right"/>
        <w:rPr>
          <w:sz w:val="28"/>
        </w:rPr>
      </w:pPr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2409"/>
        <w:gridCol w:w="2268"/>
        <w:gridCol w:w="1854"/>
      </w:tblGrid>
      <w:tr w:rsidR="00C36DD3" w:rsidTr="006650C4">
        <w:trPr>
          <w:trHeight w:val="384"/>
        </w:trPr>
        <w:tc>
          <w:tcPr>
            <w:tcW w:w="675" w:type="dxa"/>
          </w:tcPr>
          <w:p w:rsidR="00C36DD3" w:rsidRDefault="00C36DD3" w:rsidP="00665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94" w:type="dxa"/>
          </w:tcPr>
          <w:p w:rsidR="00C36DD3" w:rsidRDefault="00C36DD3" w:rsidP="00665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2409" w:type="dxa"/>
          </w:tcPr>
          <w:p w:rsidR="00C36DD3" w:rsidRDefault="00C36DD3" w:rsidP="00665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Значение до предоставления льгот</w:t>
            </w:r>
          </w:p>
        </w:tc>
        <w:tc>
          <w:tcPr>
            <w:tcW w:w="2268" w:type="dxa"/>
          </w:tcPr>
          <w:p w:rsidR="00C36DD3" w:rsidRDefault="00C36DD3" w:rsidP="00665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Значение после предоставления льгот</w:t>
            </w:r>
          </w:p>
        </w:tc>
        <w:tc>
          <w:tcPr>
            <w:tcW w:w="1854" w:type="dxa"/>
          </w:tcPr>
          <w:p w:rsidR="00C36DD3" w:rsidRDefault="00C36DD3" w:rsidP="006650C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Откл</w:t>
            </w:r>
            <w:proofErr w:type="spellEnd"/>
            <w:r>
              <w:rPr>
                <w:sz w:val="28"/>
              </w:rPr>
              <w:t>., эффект</w:t>
            </w:r>
            <w:proofErr w:type="gramStart"/>
            <w:r>
              <w:rPr>
                <w:sz w:val="28"/>
              </w:rPr>
              <w:t xml:space="preserve"> (+, -)</w:t>
            </w:r>
            <w:proofErr w:type="gramEnd"/>
          </w:p>
        </w:tc>
      </w:tr>
      <w:tr w:rsidR="00C36DD3" w:rsidTr="006650C4">
        <w:tc>
          <w:tcPr>
            <w:tcW w:w="675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</w:p>
        </w:tc>
        <w:tc>
          <w:tcPr>
            <w:tcW w:w="2694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</w:p>
        </w:tc>
        <w:tc>
          <w:tcPr>
            <w:tcW w:w="2409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</w:p>
        </w:tc>
        <w:tc>
          <w:tcPr>
            <w:tcW w:w="1854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</w:p>
        </w:tc>
      </w:tr>
      <w:tr w:rsidR="00C36DD3" w:rsidTr="006650C4">
        <w:tc>
          <w:tcPr>
            <w:tcW w:w="675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</w:p>
        </w:tc>
        <w:tc>
          <w:tcPr>
            <w:tcW w:w="2694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</w:p>
        </w:tc>
        <w:tc>
          <w:tcPr>
            <w:tcW w:w="2409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</w:p>
        </w:tc>
        <w:tc>
          <w:tcPr>
            <w:tcW w:w="1854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</w:p>
        </w:tc>
      </w:tr>
    </w:tbl>
    <w:p w:rsidR="00C36DD3" w:rsidRDefault="00C36DD3" w:rsidP="00C36DD3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C36DD3" w:rsidRDefault="00C36DD3" w:rsidP="00C36DD3">
      <w:pPr>
        <w:jc w:val="both"/>
        <w:rPr>
          <w:sz w:val="28"/>
        </w:rPr>
      </w:pPr>
      <w:r>
        <w:rPr>
          <w:sz w:val="28"/>
        </w:rPr>
        <w:t>Данные для расчета эффективности применения налоговых льгот.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785"/>
        <w:gridCol w:w="3301"/>
      </w:tblGrid>
      <w:tr w:rsidR="00C36DD3" w:rsidTr="006650C4">
        <w:tc>
          <w:tcPr>
            <w:tcW w:w="817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785" w:type="dxa"/>
          </w:tcPr>
          <w:p w:rsidR="00C36DD3" w:rsidRDefault="00C36DD3" w:rsidP="006650C4">
            <w:pPr>
              <w:pStyle w:val="5"/>
            </w:pPr>
            <w:r>
              <w:t>Показатели</w:t>
            </w:r>
          </w:p>
        </w:tc>
        <w:tc>
          <w:tcPr>
            <w:tcW w:w="3301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Значение в период предоставления льгот</w:t>
            </w:r>
          </w:p>
        </w:tc>
      </w:tr>
      <w:tr w:rsidR="00C36DD3" w:rsidTr="006650C4">
        <w:tc>
          <w:tcPr>
            <w:tcW w:w="817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785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Сумма средств, высвобожденных в результате применения налоговой льготы</w:t>
            </w:r>
          </w:p>
        </w:tc>
        <w:tc>
          <w:tcPr>
            <w:tcW w:w="3301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</w:p>
        </w:tc>
      </w:tr>
      <w:tr w:rsidR="00C36DD3" w:rsidTr="006650C4">
        <w:tc>
          <w:tcPr>
            <w:tcW w:w="817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785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Сумма эффекта, в т.ч.</w:t>
            </w:r>
          </w:p>
        </w:tc>
        <w:tc>
          <w:tcPr>
            <w:tcW w:w="3301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</w:p>
        </w:tc>
      </w:tr>
      <w:tr w:rsidR="00C36DD3" w:rsidTr="006650C4">
        <w:tc>
          <w:tcPr>
            <w:tcW w:w="817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785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Дополнительные налоговые и неналоговые поступления в бюджет района в результате применения налоговой льготы</w:t>
            </w:r>
          </w:p>
        </w:tc>
        <w:tc>
          <w:tcPr>
            <w:tcW w:w="3301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</w:p>
        </w:tc>
      </w:tr>
      <w:tr w:rsidR="00C36DD3" w:rsidTr="006650C4">
        <w:tc>
          <w:tcPr>
            <w:tcW w:w="817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785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Социальные результаты (увеличение зарплаты; снижение тарифов; средства, направленные на социальные нужды, и т.д.</w:t>
            </w:r>
            <w:proofErr w:type="gramEnd"/>
          </w:p>
        </w:tc>
        <w:tc>
          <w:tcPr>
            <w:tcW w:w="3301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</w:p>
        </w:tc>
      </w:tr>
      <w:tr w:rsidR="00C36DD3" w:rsidTr="006650C4">
        <w:tc>
          <w:tcPr>
            <w:tcW w:w="817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85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Эффективность предоставления налоговых льгот (стр.1 – стр. 2.1. (стр. 2.2.)</w:t>
            </w:r>
            <w:proofErr w:type="gramEnd"/>
          </w:p>
        </w:tc>
        <w:tc>
          <w:tcPr>
            <w:tcW w:w="3301" w:type="dxa"/>
          </w:tcPr>
          <w:p w:rsidR="00C36DD3" w:rsidRDefault="00C36DD3" w:rsidP="006650C4">
            <w:pPr>
              <w:jc w:val="both"/>
              <w:rPr>
                <w:sz w:val="28"/>
              </w:rPr>
            </w:pPr>
          </w:p>
        </w:tc>
      </w:tr>
    </w:tbl>
    <w:p w:rsidR="00C36DD3" w:rsidRDefault="00C36DD3" w:rsidP="00C36DD3">
      <w:pPr>
        <w:jc w:val="both"/>
        <w:rPr>
          <w:sz w:val="28"/>
        </w:rPr>
      </w:pPr>
    </w:p>
    <w:p w:rsidR="00400793" w:rsidRDefault="00400793"/>
    <w:sectPr w:rsidR="00400793" w:rsidSect="00A243C0">
      <w:pgSz w:w="12240" w:h="15840"/>
      <w:pgMar w:top="567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026"/>
    <w:multiLevelType w:val="singleLevel"/>
    <w:tmpl w:val="7256BEC4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1">
    <w:nsid w:val="2645609F"/>
    <w:multiLevelType w:val="singleLevel"/>
    <w:tmpl w:val="035A121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A8C053A"/>
    <w:multiLevelType w:val="singleLevel"/>
    <w:tmpl w:val="6B6479C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D5902AB"/>
    <w:multiLevelType w:val="singleLevel"/>
    <w:tmpl w:val="17EAB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DD3"/>
    <w:rsid w:val="00032E4B"/>
    <w:rsid w:val="0003389D"/>
    <w:rsid w:val="000364A7"/>
    <w:rsid w:val="00045F5B"/>
    <w:rsid w:val="000515CA"/>
    <w:rsid w:val="00065084"/>
    <w:rsid w:val="00084B09"/>
    <w:rsid w:val="00085D1C"/>
    <w:rsid w:val="000907FA"/>
    <w:rsid w:val="000936B0"/>
    <w:rsid w:val="000A1F11"/>
    <w:rsid w:val="000A7FF8"/>
    <w:rsid w:val="000C05A6"/>
    <w:rsid w:val="000C0FA2"/>
    <w:rsid w:val="000D2914"/>
    <w:rsid w:val="000E7DF4"/>
    <w:rsid w:val="00102BEC"/>
    <w:rsid w:val="00105ED9"/>
    <w:rsid w:val="0011203B"/>
    <w:rsid w:val="00113C5E"/>
    <w:rsid w:val="0012097D"/>
    <w:rsid w:val="00137307"/>
    <w:rsid w:val="00137390"/>
    <w:rsid w:val="001408FF"/>
    <w:rsid w:val="00143692"/>
    <w:rsid w:val="001477C2"/>
    <w:rsid w:val="0017769E"/>
    <w:rsid w:val="001B00AF"/>
    <w:rsid w:val="001B2332"/>
    <w:rsid w:val="001C44C5"/>
    <w:rsid w:val="001F5F96"/>
    <w:rsid w:val="00201C2A"/>
    <w:rsid w:val="002334E3"/>
    <w:rsid w:val="00245CA4"/>
    <w:rsid w:val="00246D51"/>
    <w:rsid w:val="00246E50"/>
    <w:rsid w:val="00255FDC"/>
    <w:rsid w:val="00267119"/>
    <w:rsid w:val="00275EA3"/>
    <w:rsid w:val="00290789"/>
    <w:rsid w:val="00290CE1"/>
    <w:rsid w:val="00292F43"/>
    <w:rsid w:val="002948D3"/>
    <w:rsid w:val="00295A1B"/>
    <w:rsid w:val="002A6F53"/>
    <w:rsid w:val="002C1ABC"/>
    <w:rsid w:val="002D40DC"/>
    <w:rsid w:val="002D4F62"/>
    <w:rsid w:val="002E1347"/>
    <w:rsid w:val="00301555"/>
    <w:rsid w:val="0030463C"/>
    <w:rsid w:val="003050FF"/>
    <w:rsid w:val="00333582"/>
    <w:rsid w:val="00343B95"/>
    <w:rsid w:val="003544F4"/>
    <w:rsid w:val="00356A00"/>
    <w:rsid w:val="00362810"/>
    <w:rsid w:val="0036524F"/>
    <w:rsid w:val="003670A6"/>
    <w:rsid w:val="00377CD3"/>
    <w:rsid w:val="003822A2"/>
    <w:rsid w:val="003A586B"/>
    <w:rsid w:val="003F5D3D"/>
    <w:rsid w:val="003F5F35"/>
    <w:rsid w:val="00400793"/>
    <w:rsid w:val="0040167A"/>
    <w:rsid w:val="00401703"/>
    <w:rsid w:val="004025AE"/>
    <w:rsid w:val="00425168"/>
    <w:rsid w:val="00444CC9"/>
    <w:rsid w:val="00450B81"/>
    <w:rsid w:val="004558A5"/>
    <w:rsid w:val="00455B35"/>
    <w:rsid w:val="00472FC8"/>
    <w:rsid w:val="00482CCE"/>
    <w:rsid w:val="004A46AA"/>
    <w:rsid w:val="004A5E0F"/>
    <w:rsid w:val="004C4827"/>
    <w:rsid w:val="004C4AF1"/>
    <w:rsid w:val="00514732"/>
    <w:rsid w:val="00546BAB"/>
    <w:rsid w:val="0056627E"/>
    <w:rsid w:val="005765B1"/>
    <w:rsid w:val="005951AB"/>
    <w:rsid w:val="00596187"/>
    <w:rsid w:val="005A0CC2"/>
    <w:rsid w:val="005B208B"/>
    <w:rsid w:val="005B54A6"/>
    <w:rsid w:val="005D1C23"/>
    <w:rsid w:val="005E3C57"/>
    <w:rsid w:val="00600DFA"/>
    <w:rsid w:val="00601EB9"/>
    <w:rsid w:val="00620552"/>
    <w:rsid w:val="0062125D"/>
    <w:rsid w:val="00647C2E"/>
    <w:rsid w:val="00665530"/>
    <w:rsid w:val="006749BA"/>
    <w:rsid w:val="006A3A91"/>
    <w:rsid w:val="006A4B80"/>
    <w:rsid w:val="006A72DE"/>
    <w:rsid w:val="006A7662"/>
    <w:rsid w:val="006B7267"/>
    <w:rsid w:val="006B79AD"/>
    <w:rsid w:val="006C071D"/>
    <w:rsid w:val="006C09DF"/>
    <w:rsid w:val="006C6AB0"/>
    <w:rsid w:val="006D0477"/>
    <w:rsid w:val="006E1322"/>
    <w:rsid w:val="006E50DF"/>
    <w:rsid w:val="006F0C23"/>
    <w:rsid w:val="007116A7"/>
    <w:rsid w:val="00717F7B"/>
    <w:rsid w:val="0072004E"/>
    <w:rsid w:val="00724F1C"/>
    <w:rsid w:val="00726784"/>
    <w:rsid w:val="007273C6"/>
    <w:rsid w:val="00727944"/>
    <w:rsid w:val="00732F06"/>
    <w:rsid w:val="00733AAA"/>
    <w:rsid w:val="00750B74"/>
    <w:rsid w:val="00754B94"/>
    <w:rsid w:val="007619BD"/>
    <w:rsid w:val="00767A94"/>
    <w:rsid w:val="007720BC"/>
    <w:rsid w:val="007A1DF9"/>
    <w:rsid w:val="007A202D"/>
    <w:rsid w:val="007B4779"/>
    <w:rsid w:val="007B525C"/>
    <w:rsid w:val="007C4C11"/>
    <w:rsid w:val="007C5B93"/>
    <w:rsid w:val="007D1F60"/>
    <w:rsid w:val="007E48A7"/>
    <w:rsid w:val="007F07F7"/>
    <w:rsid w:val="007F1CA6"/>
    <w:rsid w:val="00800285"/>
    <w:rsid w:val="00824D20"/>
    <w:rsid w:val="00836C7C"/>
    <w:rsid w:val="00852B0A"/>
    <w:rsid w:val="00877BFD"/>
    <w:rsid w:val="00881EC1"/>
    <w:rsid w:val="00886563"/>
    <w:rsid w:val="008A604E"/>
    <w:rsid w:val="008B1882"/>
    <w:rsid w:val="008B5FBE"/>
    <w:rsid w:val="008C45F4"/>
    <w:rsid w:val="008D7648"/>
    <w:rsid w:val="008F61B8"/>
    <w:rsid w:val="0090241F"/>
    <w:rsid w:val="00925478"/>
    <w:rsid w:val="00925860"/>
    <w:rsid w:val="00941F3E"/>
    <w:rsid w:val="00944871"/>
    <w:rsid w:val="00947302"/>
    <w:rsid w:val="00947B65"/>
    <w:rsid w:val="009664C8"/>
    <w:rsid w:val="00974B60"/>
    <w:rsid w:val="0097503A"/>
    <w:rsid w:val="00977104"/>
    <w:rsid w:val="00984B31"/>
    <w:rsid w:val="00987F11"/>
    <w:rsid w:val="009A1972"/>
    <w:rsid w:val="009B7FE0"/>
    <w:rsid w:val="009F100F"/>
    <w:rsid w:val="009F58CE"/>
    <w:rsid w:val="009F7E2E"/>
    <w:rsid w:val="00A048AD"/>
    <w:rsid w:val="00A15FA2"/>
    <w:rsid w:val="00A243C0"/>
    <w:rsid w:val="00A44840"/>
    <w:rsid w:val="00A71571"/>
    <w:rsid w:val="00A7575C"/>
    <w:rsid w:val="00A8578D"/>
    <w:rsid w:val="00A9005C"/>
    <w:rsid w:val="00AA4250"/>
    <w:rsid w:val="00AE560E"/>
    <w:rsid w:val="00AF38EE"/>
    <w:rsid w:val="00AF7B0D"/>
    <w:rsid w:val="00B028C8"/>
    <w:rsid w:val="00B1532E"/>
    <w:rsid w:val="00B24E57"/>
    <w:rsid w:val="00B3239E"/>
    <w:rsid w:val="00B37FAB"/>
    <w:rsid w:val="00B43424"/>
    <w:rsid w:val="00B652AD"/>
    <w:rsid w:val="00B66B4F"/>
    <w:rsid w:val="00B76694"/>
    <w:rsid w:val="00BA538A"/>
    <w:rsid w:val="00BA6EB4"/>
    <w:rsid w:val="00BB1D76"/>
    <w:rsid w:val="00BC07C6"/>
    <w:rsid w:val="00BC54CE"/>
    <w:rsid w:val="00BD098F"/>
    <w:rsid w:val="00BD68E3"/>
    <w:rsid w:val="00BF65F4"/>
    <w:rsid w:val="00C24654"/>
    <w:rsid w:val="00C34EA8"/>
    <w:rsid w:val="00C36DD3"/>
    <w:rsid w:val="00C451D7"/>
    <w:rsid w:val="00C5018E"/>
    <w:rsid w:val="00C6483A"/>
    <w:rsid w:val="00C753CA"/>
    <w:rsid w:val="00C7618E"/>
    <w:rsid w:val="00CA2F9A"/>
    <w:rsid w:val="00CC1EDA"/>
    <w:rsid w:val="00CE6B60"/>
    <w:rsid w:val="00CE6C36"/>
    <w:rsid w:val="00D31C26"/>
    <w:rsid w:val="00D32221"/>
    <w:rsid w:val="00D424D1"/>
    <w:rsid w:val="00D4436B"/>
    <w:rsid w:val="00D65F4E"/>
    <w:rsid w:val="00D70A16"/>
    <w:rsid w:val="00D83B19"/>
    <w:rsid w:val="00D90618"/>
    <w:rsid w:val="00D93E79"/>
    <w:rsid w:val="00D94A79"/>
    <w:rsid w:val="00DA4A3E"/>
    <w:rsid w:val="00DC6F58"/>
    <w:rsid w:val="00E01B4A"/>
    <w:rsid w:val="00E06757"/>
    <w:rsid w:val="00E2453F"/>
    <w:rsid w:val="00E260ED"/>
    <w:rsid w:val="00E37AFE"/>
    <w:rsid w:val="00E473D3"/>
    <w:rsid w:val="00E96A80"/>
    <w:rsid w:val="00EA4346"/>
    <w:rsid w:val="00EB4254"/>
    <w:rsid w:val="00EC0AD6"/>
    <w:rsid w:val="00EC3963"/>
    <w:rsid w:val="00F00D87"/>
    <w:rsid w:val="00F0457C"/>
    <w:rsid w:val="00F23E42"/>
    <w:rsid w:val="00F411BA"/>
    <w:rsid w:val="00F73E24"/>
    <w:rsid w:val="00F76CE6"/>
    <w:rsid w:val="00F92523"/>
    <w:rsid w:val="00F94178"/>
    <w:rsid w:val="00F96B4A"/>
    <w:rsid w:val="00FA04B8"/>
    <w:rsid w:val="00FA758B"/>
    <w:rsid w:val="00FB05CE"/>
    <w:rsid w:val="00FB7783"/>
    <w:rsid w:val="00FC4D7E"/>
    <w:rsid w:val="00FC6813"/>
    <w:rsid w:val="00FC6CEF"/>
    <w:rsid w:val="00FD50F8"/>
    <w:rsid w:val="00FF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36DD3"/>
    <w:pPr>
      <w:keepNext/>
      <w:ind w:left="6096"/>
      <w:jc w:val="both"/>
      <w:outlineLvl w:val="1"/>
    </w:pPr>
    <w:rPr>
      <w:b/>
    </w:rPr>
  </w:style>
  <w:style w:type="paragraph" w:styleId="5">
    <w:name w:val="heading 5"/>
    <w:basedOn w:val="a"/>
    <w:next w:val="a"/>
    <w:link w:val="50"/>
    <w:qFormat/>
    <w:rsid w:val="00C36DD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DD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6D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6DD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rsid w:val="00C36DD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Юля</cp:lastModifiedBy>
  <cp:revision>12</cp:revision>
  <dcterms:created xsi:type="dcterms:W3CDTF">2013-06-26T08:28:00Z</dcterms:created>
  <dcterms:modified xsi:type="dcterms:W3CDTF">2013-09-27T07:09:00Z</dcterms:modified>
</cp:coreProperties>
</file>