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D20735" w:rsidRPr="005A0659" w:rsidRDefault="00D20735" w:rsidP="00D2073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D20735" w:rsidRDefault="00D20735" w:rsidP="00D2073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D20735" w:rsidRDefault="00D20735" w:rsidP="00D207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735" w:rsidRPr="00DD39A0" w:rsidRDefault="00D20735" w:rsidP="00D207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735" w:rsidRDefault="002B56FF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октября 2014 г.</w:t>
      </w:r>
      <w:r w:rsidR="000B1814">
        <w:rPr>
          <w:rFonts w:ascii="Times New Roman" w:hAnsi="Times New Roman" w:cs="Times New Roman"/>
          <w:sz w:val="28"/>
          <w:szCs w:val="28"/>
        </w:rPr>
        <w:tab/>
      </w:r>
      <w:r w:rsidR="000B1814">
        <w:rPr>
          <w:rFonts w:ascii="Times New Roman" w:hAnsi="Times New Roman" w:cs="Times New Roman"/>
          <w:sz w:val="28"/>
          <w:szCs w:val="28"/>
        </w:rPr>
        <w:tab/>
      </w:r>
      <w:r w:rsidR="000B1814">
        <w:rPr>
          <w:rFonts w:ascii="Times New Roman" w:hAnsi="Times New Roman" w:cs="Times New Roman"/>
          <w:sz w:val="28"/>
          <w:szCs w:val="28"/>
        </w:rPr>
        <w:tab/>
      </w:r>
      <w:r w:rsidR="000B1814">
        <w:rPr>
          <w:rFonts w:ascii="Times New Roman" w:hAnsi="Times New Roman" w:cs="Times New Roman"/>
          <w:sz w:val="28"/>
          <w:szCs w:val="28"/>
        </w:rPr>
        <w:tab/>
      </w:r>
      <w:r w:rsidR="000B1814">
        <w:rPr>
          <w:rFonts w:ascii="Times New Roman" w:hAnsi="Times New Roman" w:cs="Times New Roman"/>
          <w:sz w:val="28"/>
          <w:szCs w:val="28"/>
        </w:rPr>
        <w:tab/>
      </w:r>
      <w:r w:rsidR="000B1814">
        <w:rPr>
          <w:rFonts w:ascii="Times New Roman" w:hAnsi="Times New Roman" w:cs="Times New Roman"/>
          <w:sz w:val="28"/>
          <w:szCs w:val="28"/>
        </w:rPr>
        <w:tab/>
      </w:r>
      <w:r w:rsidR="000B18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1814">
        <w:rPr>
          <w:rFonts w:ascii="Times New Roman" w:hAnsi="Times New Roman" w:cs="Times New Roman"/>
          <w:sz w:val="28"/>
          <w:szCs w:val="28"/>
        </w:rPr>
        <w:t>№ 117</w:t>
      </w:r>
      <w:bookmarkStart w:id="0" w:name="_GoBack"/>
      <w:bookmarkEnd w:id="0"/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Игрим</w:t>
      </w: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3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квалификационных требованиях </w:t>
      </w:r>
    </w:p>
    <w:p w:rsidR="00D2073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для замещения должностеймуниципальной</w:t>
      </w:r>
    </w:p>
    <w:p w:rsidR="00D2073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службы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Игрим </w:t>
      </w:r>
    </w:p>
    <w:p w:rsidR="00D20735" w:rsidRPr="00D20735" w:rsidRDefault="00D20735" w:rsidP="00D207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2073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 w:rsidRPr="00D20735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20.07.2007 N 113-оз "Об отдельных вопросах муниципальной службы в Ханты-Мансийском автономном округе - Югре", </w:t>
      </w:r>
      <w:hyperlink r:id="rId9" w:history="1">
        <w:r w:rsidRPr="00D2073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городского поселения Игрим: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1.1. Квалификационные </w:t>
      </w:r>
      <w:hyperlink w:anchor="Par25" w:history="1">
        <w:r w:rsidRPr="00D2073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городского поселения Игрим  (приложение 1).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1.2. Квалификационные </w:t>
      </w:r>
      <w:hyperlink w:anchor="Par53" w:history="1">
        <w:r w:rsidRPr="00D2073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 для замещения должностей муниципальной службы в администрации городского поселения Игрим (приложение 2).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2. Призна</w:t>
      </w:r>
      <w:r>
        <w:rPr>
          <w:rFonts w:ascii="Times New Roman" w:hAnsi="Times New Roman" w:cs="Times New Roman"/>
          <w:sz w:val="28"/>
          <w:szCs w:val="28"/>
        </w:rPr>
        <w:t>ть утратившими силу распоряжение</w:t>
      </w:r>
      <w:r w:rsidRPr="00D20735">
        <w:rPr>
          <w:rFonts w:ascii="Times New Roman" w:hAnsi="Times New Roman" w:cs="Times New Roman"/>
          <w:sz w:val="28"/>
          <w:szCs w:val="28"/>
        </w:rPr>
        <w:t xml:space="preserve">  главы администрации городского поселения Игрим от 19.07.2007 № 121 "Об утверждении квалификационных требований для замещения должностей муниципальной службы в администрации городского поселения Игрим".</w:t>
      </w:r>
    </w:p>
    <w:p w:rsidR="00D20735" w:rsidRPr="00D20735" w:rsidRDefault="00D20735" w:rsidP="00D20735">
      <w:pPr>
        <w:widowControl/>
        <w:tabs>
          <w:tab w:val="left" w:pos="555"/>
        </w:tabs>
        <w:autoSpaceDE/>
        <w:autoSpaceDN/>
        <w:adjustRightInd/>
        <w:spacing w:after="200" w:line="276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3. Постановление вступает  в силу после официального обнародования.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оставляю за собой. 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Глава поселения</w:t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="002B56FF">
        <w:rPr>
          <w:rFonts w:ascii="Times New Roman" w:hAnsi="Times New Roman" w:cs="Times New Roman"/>
          <w:sz w:val="28"/>
          <w:szCs w:val="28"/>
        </w:rPr>
        <w:tab/>
      </w:r>
      <w:r w:rsidR="002B56FF">
        <w:rPr>
          <w:rFonts w:ascii="Times New Roman" w:hAnsi="Times New Roman" w:cs="Times New Roman"/>
          <w:sz w:val="28"/>
          <w:szCs w:val="28"/>
        </w:rPr>
        <w:tab/>
        <w:t>А.В. Затирка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18E4" w:rsidRDefault="00FF18E4" w:rsidP="00D2073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0735" w:rsidRPr="00D20735" w:rsidRDefault="00D20735" w:rsidP="002B56F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lastRenderedPageBreak/>
        <w:t>Приложение 1</w:t>
      </w:r>
    </w:p>
    <w:p w:rsidR="00D20735" w:rsidRPr="00D20735" w:rsidRDefault="00D20735" w:rsidP="002B56FF">
      <w:pPr>
        <w:pStyle w:val="ConsPlusNormal"/>
        <w:jc w:val="right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t>к постановлению администрации</w:t>
      </w:r>
    </w:p>
    <w:p w:rsidR="00D20735" w:rsidRDefault="00D20735" w:rsidP="002B56FF">
      <w:pPr>
        <w:pStyle w:val="ConsPlusNormal"/>
        <w:tabs>
          <w:tab w:val="left" w:pos="7320"/>
        </w:tabs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B56FF">
        <w:rPr>
          <w:rFonts w:ascii="Times New Roman" w:hAnsi="Times New Roman" w:cs="Times New Roman"/>
        </w:rPr>
        <w:t>22.10.</w:t>
      </w:r>
      <w:r>
        <w:rPr>
          <w:rFonts w:ascii="Times New Roman" w:hAnsi="Times New Roman" w:cs="Times New Roman"/>
        </w:rPr>
        <w:t xml:space="preserve">2014 № </w:t>
      </w:r>
      <w:r w:rsidR="002B56FF">
        <w:rPr>
          <w:rFonts w:ascii="Times New Roman" w:hAnsi="Times New Roman" w:cs="Times New Roman"/>
        </w:rPr>
        <w:t>117</w:t>
      </w:r>
    </w:p>
    <w:p w:rsidR="00D20735" w:rsidRDefault="00D20735" w:rsidP="002B56FF">
      <w:pPr>
        <w:pStyle w:val="ConsPlusNormal"/>
        <w:tabs>
          <w:tab w:val="left" w:pos="7320"/>
        </w:tabs>
        <w:ind w:firstLine="540"/>
        <w:jc w:val="right"/>
        <w:rPr>
          <w:rFonts w:ascii="Times New Roman" w:hAnsi="Times New Roman" w:cs="Times New Roman"/>
        </w:rPr>
      </w:pPr>
    </w:p>
    <w:p w:rsid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P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5"/>
      <w:bookmarkEnd w:id="1"/>
      <w:r w:rsidRPr="00D20735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К УРОВНЮ ПРОФЕССИОНАЛЬНОГО ОБРАЗОВАНИЯ, СТАЖУ</w:t>
      </w:r>
    </w:p>
    <w:p w:rsidR="00746FB3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ИЛИ СТАЖУ РАБОТЫ ПО СПЕЦИАЛЬНОСТИДЛЯ ЗАМЕЩЕНИЯ ДОЛЖНОСТЕЙ </w:t>
      </w:r>
    </w:p>
    <w:p w:rsidR="00746FB3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СЛУЖБЫВ АДМИНИСТРАЦИИ 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ИГРИМ 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1. Для должностей муниципальной службы высшей группы: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высшее профессиональное образование;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стаж муниципальной службы не менее шести лет или стаж работы по специальности не менее семи лет.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2. Для должностей муниципальной службы главной группы: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высшее профессиональное образование;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стаж муниципальной службы не менее четырех лет или стаж работы по специальности не менее пяти лет.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3. Для должностей муниципальной службы ведущей группы: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высшее профессиональное образование;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стаж муниципальной службы не менее двух лет или стаж работы по специальности не менее четырех лет.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4. Для должностей муниципальной службы старшей, младшей групп: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среднее профессиональное образование по специализации должности муниципальной службы или образование, считающееся равноценным;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без предъявления требований к стажу.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lastRenderedPageBreak/>
        <w:t>Приложение 2</w:t>
      </w:r>
    </w:p>
    <w:p w:rsidR="002B56FF" w:rsidRPr="00D20735" w:rsidRDefault="002B56FF" w:rsidP="002B56FF">
      <w:pPr>
        <w:pStyle w:val="ConsPlusNormal"/>
        <w:jc w:val="right"/>
        <w:rPr>
          <w:rFonts w:ascii="Times New Roman" w:hAnsi="Times New Roman" w:cs="Times New Roman"/>
        </w:rPr>
      </w:pPr>
      <w:bookmarkStart w:id="2" w:name="Par53"/>
      <w:bookmarkEnd w:id="2"/>
      <w:r w:rsidRPr="00D20735">
        <w:rPr>
          <w:rFonts w:ascii="Times New Roman" w:hAnsi="Times New Roman" w:cs="Times New Roman"/>
        </w:rPr>
        <w:t>к постановлению администрации</w:t>
      </w:r>
    </w:p>
    <w:p w:rsidR="002B56FF" w:rsidRDefault="002B56FF" w:rsidP="002B56FF">
      <w:pPr>
        <w:pStyle w:val="ConsPlusNormal"/>
        <w:tabs>
          <w:tab w:val="left" w:pos="7320"/>
        </w:tabs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22.10.2014 № 117</w:t>
      </w:r>
    </w:p>
    <w:p w:rsidR="00901BDC" w:rsidRDefault="00901BDC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BDC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К ПРОФЕССИОНАЛЬНЫМ ЗНАНИЯМ И НАВЫКАМ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ДЛЯ ЗАМЕЩЕНИЯ ДОЛЖНОСТЕЙ МУНИЦИПАЛЬНОЙ СЛУЖБЫ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="00901BDC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ИГРИМ 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1. Квалификационные требования к профессиональным знаниям и навыкам, необходимым для замещения должностей муниципальной службы высшей, главной и ведущей группы, учреждаемые для выполнения функции "руководитель":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1.1. Квалификационные требования к профессиональным знаниям: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муниципальный служащий должен знать и уметь применять на практике: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20735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2073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="00901BD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D20735">
        <w:rPr>
          <w:rFonts w:ascii="Times New Roman" w:hAnsi="Times New Roman" w:cs="Times New Roman"/>
          <w:sz w:val="28"/>
          <w:szCs w:val="28"/>
        </w:rPr>
        <w:t>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</w:t>
      </w:r>
      <w:r w:rsidR="00901BD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D20735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основы управления и организации труда;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основы делопроизводства;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1.2. Квалификационные требования к профессиональным навыкам: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муниципальный служащий должен уметь и иметь: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разрабатывать в рамках своей компетенции комплексные программы развития курируемой сферы и (или) сферы деятельности структурного подразделения и анализировать состояние выполнения этих программ;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полно и объективно оценивать деятельность курируемой сферы и (или) возглавляемого структурного подразделения администрации </w:t>
      </w:r>
      <w:r w:rsidR="00901BD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D20735">
        <w:rPr>
          <w:rFonts w:ascii="Times New Roman" w:hAnsi="Times New Roman" w:cs="Times New Roman"/>
          <w:sz w:val="28"/>
          <w:szCs w:val="28"/>
        </w:rPr>
        <w:t>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подготавливать проекты муниципальных правовых актов, документов и инструктивных материалов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оперативно принимать управленческие решения, организовывать их выполнение;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прогнозировать возможные позитивные и негативные последствия принятых управленческих решений; анализировать статистические и отчетные данные;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принимать меры по устранению выявленных в работе недостатков;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lastRenderedPageBreak/>
        <w:t>- ставить перед подчиненными четкие цели и задачи, эффективно организовывать их деятельность, направлять их на обеспечение выполнения возложенных задач и функций, создавать им необходимые условия для работы;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анализировать и оценивать деятельность подчиненных, контролировать выполнение ими поручений и принятых решений;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консультировать граждан, представителей организаций и муниципальных служащих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лидера, организаторские способности;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опыт ведения деловых переговоров;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способность публично выступать;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делового письма;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работы с компьютерной и другой оргтехникой, про</w:t>
      </w:r>
      <w:r w:rsidR="00901BDC">
        <w:rPr>
          <w:rFonts w:ascii="Times New Roman" w:hAnsi="Times New Roman" w:cs="Times New Roman"/>
          <w:sz w:val="28"/>
          <w:szCs w:val="28"/>
        </w:rPr>
        <w:t>граммными продуктами, с интернет</w:t>
      </w:r>
      <w:r w:rsidRPr="00D20735">
        <w:rPr>
          <w:rFonts w:ascii="Times New Roman" w:hAnsi="Times New Roman" w:cs="Times New Roman"/>
          <w:sz w:val="28"/>
          <w:szCs w:val="28"/>
        </w:rPr>
        <w:t xml:space="preserve"> и электронной почтой.</w:t>
      </w:r>
    </w:p>
    <w:p w:rsidR="00901BDC" w:rsidRDefault="00901BDC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профессиональным знаниям и навыкам, необходимым для замещения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>старшей группы</w:t>
      </w:r>
      <w:r w:rsidR="00D20735" w:rsidRPr="00D20735">
        <w:rPr>
          <w:rFonts w:ascii="Times New Roman" w:hAnsi="Times New Roman" w:cs="Times New Roman"/>
          <w:sz w:val="28"/>
          <w:szCs w:val="28"/>
        </w:rPr>
        <w:t>, учреждаемые для в</w:t>
      </w:r>
      <w:r>
        <w:rPr>
          <w:rFonts w:ascii="Times New Roman" w:hAnsi="Times New Roman" w:cs="Times New Roman"/>
          <w:sz w:val="28"/>
          <w:szCs w:val="28"/>
        </w:rPr>
        <w:t>ыполнения функции "специалист":</w:t>
      </w:r>
    </w:p>
    <w:p w:rsidR="00D20735" w:rsidRPr="00D20735" w:rsidRDefault="00901BDC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735" w:rsidRPr="00D20735">
        <w:rPr>
          <w:rFonts w:ascii="Times New Roman" w:hAnsi="Times New Roman" w:cs="Times New Roman"/>
          <w:sz w:val="28"/>
          <w:szCs w:val="28"/>
        </w:rPr>
        <w:t>.1. Квалификационные требования к профессиональным знаниям: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муниципальный служащий должен знать и уметь применять на практике: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основные положения </w:t>
      </w:r>
      <w:hyperlink r:id="rId12" w:history="1">
        <w:r w:rsidRPr="00D20735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D2073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="00901BD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D20735">
        <w:rPr>
          <w:rFonts w:ascii="Times New Roman" w:hAnsi="Times New Roman" w:cs="Times New Roman"/>
          <w:sz w:val="28"/>
          <w:szCs w:val="28"/>
        </w:rPr>
        <w:t>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</w:t>
      </w:r>
      <w:r w:rsidR="00901BD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D20735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делового этикета;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инструкцию по делопроизводству;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D20735" w:rsidRPr="00D20735" w:rsidRDefault="00901BDC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735" w:rsidRPr="00D20735">
        <w:rPr>
          <w:rFonts w:ascii="Times New Roman" w:hAnsi="Times New Roman" w:cs="Times New Roman"/>
          <w:sz w:val="28"/>
          <w:szCs w:val="28"/>
        </w:rPr>
        <w:t>.2. Квалификационные требования к профессиональным навыкам: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муниципальный служащий должен уметь и иметь: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организовывать и планировать выполнение порученных заданий, рационально использовать рабочее время, сосредоточиться на главном направлении работы;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выполнять должностные обязанности самостоятельно, без помощи руководителя или старшего по должности специалиста;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решать поставленные задачи, адаптироваться к новым условиям и требованиям;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грамотно излагать свои мысли в устной и письменной форме;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подготавливать проекты муниципальных правовых актов, документов и инструктивных материалов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lastRenderedPageBreak/>
        <w:t>- консультировать граждан, представителей организаций и муниципальных служащих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по сбору и систематизации актуальной информации в установленной сфере деятельности;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способность публично выступать;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делового письма;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навыки работы с компьютерной и другой оргтехникой, со специальными программными продуктами, с </w:t>
      </w:r>
      <w:r w:rsidR="00901BDC">
        <w:rPr>
          <w:rFonts w:ascii="Times New Roman" w:hAnsi="Times New Roman" w:cs="Times New Roman"/>
          <w:sz w:val="28"/>
          <w:szCs w:val="28"/>
        </w:rPr>
        <w:t>интернет</w:t>
      </w:r>
      <w:r w:rsidRPr="00D20735">
        <w:rPr>
          <w:rFonts w:ascii="Times New Roman" w:hAnsi="Times New Roman" w:cs="Times New Roman"/>
          <w:sz w:val="28"/>
          <w:szCs w:val="28"/>
        </w:rPr>
        <w:t xml:space="preserve"> и электронной почтой.</w:t>
      </w:r>
    </w:p>
    <w:sectPr w:rsidR="00D20735" w:rsidRPr="00D20735" w:rsidSect="009D3084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0E" w:rsidRDefault="00573A0E" w:rsidP="00D20735">
      <w:r>
        <w:separator/>
      </w:r>
    </w:p>
  </w:endnote>
  <w:endnote w:type="continuationSeparator" w:id="1">
    <w:p w:rsidR="00573A0E" w:rsidRDefault="00573A0E" w:rsidP="00D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0E" w:rsidRDefault="00573A0E" w:rsidP="00D20735">
      <w:r>
        <w:separator/>
      </w:r>
    </w:p>
  </w:footnote>
  <w:footnote w:type="continuationSeparator" w:id="1">
    <w:p w:rsidR="00573A0E" w:rsidRDefault="00573A0E" w:rsidP="00D20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489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A62BC"/>
    <w:rsid w:val="000B1814"/>
    <w:rsid w:val="000B379A"/>
    <w:rsid w:val="000D4013"/>
    <w:rsid w:val="000D70AD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B13D7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B56FF"/>
    <w:rsid w:val="002C1E41"/>
    <w:rsid w:val="002C2C6B"/>
    <w:rsid w:val="002C6883"/>
    <w:rsid w:val="002E36F7"/>
    <w:rsid w:val="002E7CAC"/>
    <w:rsid w:val="002F1D20"/>
    <w:rsid w:val="0030542A"/>
    <w:rsid w:val="00332E9C"/>
    <w:rsid w:val="00343E45"/>
    <w:rsid w:val="003459EE"/>
    <w:rsid w:val="0035347F"/>
    <w:rsid w:val="00393D05"/>
    <w:rsid w:val="00395461"/>
    <w:rsid w:val="00395987"/>
    <w:rsid w:val="0039600D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73A0E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46FB3"/>
    <w:rsid w:val="00750F01"/>
    <w:rsid w:val="00752B79"/>
    <w:rsid w:val="00767581"/>
    <w:rsid w:val="00775CE2"/>
    <w:rsid w:val="00777DEC"/>
    <w:rsid w:val="00781815"/>
    <w:rsid w:val="007858BC"/>
    <w:rsid w:val="007913C4"/>
    <w:rsid w:val="007A3587"/>
    <w:rsid w:val="007A5930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4AA6"/>
    <w:rsid w:val="008358DB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7C2"/>
    <w:rsid w:val="008B69BA"/>
    <w:rsid w:val="008B756C"/>
    <w:rsid w:val="008C5100"/>
    <w:rsid w:val="008D14F1"/>
    <w:rsid w:val="008D1A6D"/>
    <w:rsid w:val="008D4AAD"/>
    <w:rsid w:val="008E07C4"/>
    <w:rsid w:val="008E18FE"/>
    <w:rsid w:val="008F3E56"/>
    <w:rsid w:val="00900A5D"/>
    <w:rsid w:val="00901BDC"/>
    <w:rsid w:val="00904E93"/>
    <w:rsid w:val="00905014"/>
    <w:rsid w:val="00923062"/>
    <w:rsid w:val="00931615"/>
    <w:rsid w:val="00932809"/>
    <w:rsid w:val="009371C8"/>
    <w:rsid w:val="00953924"/>
    <w:rsid w:val="00985508"/>
    <w:rsid w:val="009A0430"/>
    <w:rsid w:val="009A3F27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6707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D03BC"/>
    <w:rsid w:val="00CD1D99"/>
    <w:rsid w:val="00CD24A2"/>
    <w:rsid w:val="00CD6101"/>
    <w:rsid w:val="00CE0882"/>
    <w:rsid w:val="00CE558B"/>
    <w:rsid w:val="00D15C1F"/>
    <w:rsid w:val="00D1633B"/>
    <w:rsid w:val="00D20735"/>
    <w:rsid w:val="00D20BD6"/>
    <w:rsid w:val="00D3009F"/>
    <w:rsid w:val="00D5734D"/>
    <w:rsid w:val="00D65816"/>
    <w:rsid w:val="00D661B0"/>
    <w:rsid w:val="00D9734E"/>
    <w:rsid w:val="00DA49AC"/>
    <w:rsid w:val="00DB38BD"/>
    <w:rsid w:val="00DD13D1"/>
    <w:rsid w:val="00DD687A"/>
    <w:rsid w:val="00DF2D51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C2113"/>
    <w:rsid w:val="00EC3857"/>
    <w:rsid w:val="00EC72DC"/>
    <w:rsid w:val="00ED2428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3489"/>
    <w:rsid w:val="00FB5D34"/>
    <w:rsid w:val="00FC68BB"/>
    <w:rsid w:val="00FD3830"/>
    <w:rsid w:val="00FE076A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1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8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1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CB04E592402E551C81E1441EA6DAD88A2502E7C5D0C015F8D41CFE9F5515750AD6E85804991633E4705nFk7L" TargetMode="External"/><Relationship Id="rId13" Type="http://schemas.openxmlformats.org/officeDocument/2006/relationships/hyperlink" Target="consultantplus://offline/ref=8AECB04E592402E551C81E1441EA6DAD88A2502E7C5E0A06548D41CFE9F55157n5k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CB04E592402E551C81E1753863AA28FAC0724725302570AD21A92BEFC5B0017E237C7C4449066n3k9L" TargetMode="External"/><Relationship Id="rId12" Type="http://schemas.openxmlformats.org/officeDocument/2006/relationships/hyperlink" Target="consultantplus://offline/ref=8AECB04E592402E551C81E1753863AA28CA109267E0C55555B8714n9k7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ECB04E592402E551C81E1441EA6DAD88A2502E7C5E0A06548D41CFE9F55157n5k0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ECB04E592402E551C81E1753863AA28CA109267E0C55555B8714n9k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ECB04E592402E551C81E1441EA6DAD88A2502E7C5E0A06548D41CFE9F55157n5k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2014-10-28T05:57:00Z</cp:lastPrinted>
  <dcterms:created xsi:type="dcterms:W3CDTF">2014-04-14T11:37:00Z</dcterms:created>
  <dcterms:modified xsi:type="dcterms:W3CDTF">2014-10-29T10:05:00Z</dcterms:modified>
</cp:coreProperties>
</file>