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E1" w:rsidRPr="00EA14D3" w:rsidRDefault="00B931E1" w:rsidP="00B93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31E1" w:rsidRPr="00EA14D3" w:rsidRDefault="00B931E1" w:rsidP="00B93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931E1" w:rsidRPr="00EA14D3" w:rsidRDefault="00B931E1" w:rsidP="00B93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931E1" w:rsidRPr="00EA14D3" w:rsidRDefault="00B931E1" w:rsidP="00B93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931E1" w:rsidRPr="00EA14D3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Pr="007A0795" w:rsidRDefault="00B931E1" w:rsidP="00B931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31E1" w:rsidRPr="00EA14D3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Pr="00EA14D3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Default="00B931E1" w:rsidP="00B93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от « 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EA14D3">
        <w:rPr>
          <w:rFonts w:ascii="Times New Roman" w:hAnsi="Times New Roman" w:cs="Times New Roman"/>
          <w:sz w:val="28"/>
          <w:szCs w:val="28"/>
        </w:rPr>
        <w:t xml:space="preserve">_ 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28631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Pr="00EA14D3">
        <w:rPr>
          <w:rFonts w:ascii="Times New Roman" w:hAnsi="Times New Roman" w:cs="Times New Roman"/>
          <w:sz w:val="28"/>
          <w:szCs w:val="28"/>
        </w:rPr>
        <w:t>__ 2015г.</w:t>
      </w:r>
      <w:r w:rsidRPr="00EA14D3">
        <w:rPr>
          <w:rFonts w:ascii="Times New Roman" w:hAnsi="Times New Roman" w:cs="Times New Roman"/>
          <w:sz w:val="28"/>
          <w:szCs w:val="28"/>
        </w:rPr>
        <w:tab/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EA14D3">
        <w:rPr>
          <w:rFonts w:ascii="Times New Roman" w:hAnsi="Times New Roman" w:cs="Times New Roman"/>
          <w:sz w:val="28"/>
          <w:szCs w:val="28"/>
        </w:rPr>
        <w:t>___</w:t>
      </w:r>
    </w:p>
    <w:p w:rsidR="00B931E1" w:rsidRPr="00EA14D3" w:rsidRDefault="00B931E1" w:rsidP="00B931E1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B931E1" w:rsidRDefault="00B931E1" w:rsidP="00B931E1">
      <w:pPr>
        <w:spacing w:after="0"/>
        <w:jc w:val="both"/>
        <w:rPr>
          <w:sz w:val="28"/>
        </w:rPr>
      </w:pPr>
    </w:p>
    <w:p w:rsidR="00B931E1" w:rsidRPr="00136299" w:rsidRDefault="00B931E1" w:rsidP="00B931E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B931E1" w:rsidRDefault="00B931E1" w:rsidP="00B931E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B931E1" w:rsidRPr="00136299" w:rsidRDefault="00B931E1" w:rsidP="00B931E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31E1" w:rsidRPr="00136299" w:rsidRDefault="00B931E1" w:rsidP="00B931E1">
      <w:pPr>
        <w:numPr>
          <w:ilvl w:val="12"/>
          <w:numId w:val="0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Федерации:</w:t>
      </w:r>
    </w:p>
    <w:p w:rsidR="00B931E1" w:rsidRDefault="00B931E1" w:rsidP="00B931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 xml:space="preserve">расположенного на землях населённых пунктов по адресу: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Pr="00136299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, Березовский район, пгт. Игрим, ул. </w:t>
      </w:r>
      <w:r w:rsidRPr="00136299">
        <w:rPr>
          <w:rFonts w:ascii="Times New Roman" w:hAnsi="Times New Roman" w:cs="Times New Roman"/>
          <w:sz w:val="28"/>
          <w:szCs w:val="28"/>
        </w:rPr>
        <w:t>Губкина,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hAnsi="Times New Roman" w:cs="Times New Roman"/>
          <w:sz w:val="28"/>
          <w:szCs w:val="28"/>
        </w:rPr>
        <w:t>дом 4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Pr="00136299">
        <w:rPr>
          <w:rFonts w:ascii="Times New Roman" w:hAnsi="Times New Roman" w:cs="Times New Roman"/>
          <w:sz w:val="28"/>
        </w:rPr>
        <w:t>1066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86:05:0324</w:t>
      </w:r>
      <w:r w:rsidRPr="00136299">
        <w:rPr>
          <w:rFonts w:ascii="Times New Roman" w:hAnsi="Times New Roman" w:cs="Times New Roman"/>
          <w:sz w:val="28"/>
        </w:rPr>
        <w:t>0</w:t>
      </w:r>
      <w:r w:rsidRPr="00136299">
        <w:rPr>
          <w:rFonts w:ascii="Times New Roman" w:eastAsia="Times New Roman" w:hAnsi="Times New Roman" w:cs="Times New Roman"/>
          <w:sz w:val="28"/>
        </w:rPr>
        <w:t>5</w:t>
      </w:r>
      <w:r w:rsidRPr="00136299">
        <w:rPr>
          <w:rFonts w:ascii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Pr="00136299">
        <w:rPr>
          <w:rFonts w:ascii="Times New Roman" w:hAnsi="Times New Roman" w:cs="Times New Roman"/>
          <w:sz w:val="28"/>
        </w:rPr>
        <w:t>8</w:t>
      </w:r>
      <w:r w:rsidRPr="00136299">
        <w:rPr>
          <w:rFonts w:ascii="Times New Roman" w:eastAsia="Times New Roman" w:hAnsi="Times New Roman" w:cs="Times New Roman"/>
          <w:sz w:val="28"/>
        </w:rPr>
        <w:t xml:space="preserve">: «для </w:t>
      </w:r>
      <w:r w:rsidRPr="00136299">
        <w:rPr>
          <w:rFonts w:ascii="Times New Roman" w:hAnsi="Times New Roman" w:cs="Times New Roman"/>
          <w:sz w:val="28"/>
        </w:rPr>
        <w:t>эксплуатации и обслуживания общежития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B931E1" w:rsidRPr="003660D9" w:rsidRDefault="00B931E1" w:rsidP="00B931E1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B931E1" w:rsidRPr="003660D9" w:rsidRDefault="00B931E1" w:rsidP="00B931E1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proofErr w:type="gramStart"/>
      <w:r w:rsidRPr="003660D9">
        <w:rPr>
          <w:szCs w:val="28"/>
        </w:rPr>
        <w:t>Контроль за</w:t>
      </w:r>
      <w:proofErr w:type="gramEnd"/>
      <w:r w:rsidRPr="003660D9">
        <w:rPr>
          <w:szCs w:val="28"/>
        </w:rPr>
        <w:t xml:space="preserve"> выполнением настоящего постановления возложить на заместителя главы поселения </w:t>
      </w:r>
      <w:proofErr w:type="spellStart"/>
      <w:r w:rsidRPr="003660D9">
        <w:rPr>
          <w:szCs w:val="28"/>
        </w:rPr>
        <w:t>С.А.Храмикова</w:t>
      </w:r>
      <w:proofErr w:type="spellEnd"/>
      <w:r w:rsidRPr="003660D9">
        <w:rPr>
          <w:szCs w:val="28"/>
        </w:rPr>
        <w:t>.</w:t>
      </w:r>
    </w:p>
    <w:p w:rsidR="00B931E1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1E1" w:rsidRPr="00EA14D3" w:rsidRDefault="00B931E1" w:rsidP="00B9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                                                    А.В.Затирка</w:t>
      </w:r>
    </w:p>
    <w:p w:rsidR="00B931E1" w:rsidRPr="00E2654F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Pr="003660D9" w:rsidRDefault="00B931E1" w:rsidP="00B931E1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B931E1" w:rsidRDefault="00B931E1" w:rsidP="00B931E1"/>
    <w:p w:rsidR="00000000" w:rsidRDefault="00B931E1"/>
    <w:sectPr w:rsidR="00000000" w:rsidSect="0062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1E1"/>
    <w:rsid w:val="00B9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93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931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2015-09-11T07:39:00Z</dcterms:created>
  <dcterms:modified xsi:type="dcterms:W3CDTF">2015-09-11T07:39:00Z</dcterms:modified>
</cp:coreProperties>
</file>