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90" w:rsidRPr="00DF2390" w:rsidRDefault="00DF2390" w:rsidP="00DF2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23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DF2390" w:rsidRPr="00DF2390" w:rsidRDefault="00DF2390" w:rsidP="00DF2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23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DF2390" w:rsidRPr="00DF2390" w:rsidRDefault="00DF2390" w:rsidP="00DF2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23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DF2390" w:rsidRPr="00DF2390" w:rsidRDefault="00DF2390" w:rsidP="00DF2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23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Ханты - Мансийского автономного округа- Югры</w:t>
      </w:r>
    </w:p>
    <w:p w:rsidR="00DF2390" w:rsidRPr="00DF2390" w:rsidRDefault="00DF2390" w:rsidP="00DF2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2390" w:rsidRPr="00DF2390" w:rsidRDefault="00DF2390" w:rsidP="00DF2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F239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DF2390" w:rsidRPr="00DF2390" w:rsidRDefault="00DF2390" w:rsidP="00DF239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2390" w:rsidRPr="00DF2390" w:rsidRDefault="00DF2390" w:rsidP="00DF2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5622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</w:t>
      </w:r>
      <w:r w:rsidRPr="00DF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                 </w:t>
      </w:r>
      <w:r w:rsidRPr="00DF2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2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2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2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014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4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4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4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7C56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F2390" w:rsidRPr="00DF2390" w:rsidRDefault="00DF2390" w:rsidP="00DF2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2390">
        <w:rPr>
          <w:rFonts w:ascii="Times New Roman" w:eastAsia="Calibri" w:hAnsi="Times New Roman" w:cs="Times New Roman"/>
          <w:sz w:val="28"/>
          <w:szCs w:val="28"/>
          <w:lang w:eastAsia="ru-RU"/>
        </w:rPr>
        <w:t>п.г.т. Игрим</w:t>
      </w:r>
    </w:p>
    <w:p w:rsidR="00DF2390" w:rsidRPr="00DF2390" w:rsidRDefault="00DF2390" w:rsidP="00DF2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390" w:rsidRPr="00DF2390" w:rsidRDefault="000147B5" w:rsidP="000147B5">
      <w:pPr>
        <w:widowControl w:val="0"/>
        <w:tabs>
          <w:tab w:val="left" w:pos="3686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36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F2390" w:rsidRPr="00DF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от 14.05.2014 г. № 66 «Об утверждении Порядка начисления, сбора, взыскания и перечисления платы за пользование жилым помещением (платы за наем) по договорам социального найма и договорам найма жилых помещений муниципального жилищного городского поселения Игрим»</w:t>
      </w:r>
    </w:p>
    <w:p w:rsidR="000147B5" w:rsidRDefault="000147B5" w:rsidP="00DF239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390" w:rsidRPr="00DF2390" w:rsidRDefault="00DF2390" w:rsidP="00DF239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4 Федерального закона от 03.11.2015 № 307-ФЗ «О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ресурсов», на основании изменений, внесенных в статью 155 Жилищного кодекса Российской Федерации: </w:t>
      </w:r>
    </w:p>
    <w:p w:rsidR="00DF2390" w:rsidRPr="00DF2390" w:rsidRDefault="00DF2390" w:rsidP="00DF23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от 14.05.2014 г. № 66 «Об утверждении Порядка начисления, сбора, взыскания и перечисления платы за пользование жилым помещением (платы за наем) по договорам социального найма и договорам найма жилых помещений муниципального жилищного городского поселения Игрим» следующие изменения:</w:t>
      </w:r>
    </w:p>
    <w:p w:rsidR="00DF2390" w:rsidRPr="00DF2390" w:rsidRDefault="00DF2390" w:rsidP="00DF239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 Приложения к постановлению изложить в следующей редакции:</w:t>
      </w:r>
    </w:p>
    <w:p w:rsidR="00DF2390" w:rsidRPr="00DF2390" w:rsidRDefault="00DF2390" w:rsidP="00DF2390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 Нанимателям, несвоевременно и (или) не полностью внесшим плату за наем, Организация начисляет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DF2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стотридцатой</w:t>
      </w:r>
      <w:proofErr w:type="spellEnd"/>
      <w:r w:rsidRPr="00DF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рефинансирования Центрального банка Российской </w:t>
      </w:r>
      <w:r w:rsidRPr="00DF2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действующей на день фактической оплаты, от не выплаченной в срок суммы за каждый день просрочки.»</w:t>
      </w:r>
    </w:p>
    <w:p w:rsidR="00DF2390" w:rsidRPr="00DF2390" w:rsidRDefault="00DF2390" w:rsidP="00DF239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Обнародовать настоящее постановление.</w:t>
      </w:r>
    </w:p>
    <w:p w:rsidR="00DF2390" w:rsidRPr="00DF2390" w:rsidRDefault="00DF2390" w:rsidP="00DF2390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обнародования, и распространяет свое действие на правоотношения, возникшие с 01 января 2016 года.</w:t>
      </w:r>
    </w:p>
    <w:p w:rsidR="00DF2390" w:rsidRPr="00DF2390" w:rsidRDefault="00DF2390" w:rsidP="00DF2390">
      <w:pPr>
        <w:widowControl w:val="0"/>
        <w:autoSpaceDE w:val="0"/>
        <w:autoSpaceDN w:val="0"/>
        <w:adjustRightInd w:val="0"/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выполнением настоящего постановления возложить на заместителя главы администрации по финансово-экономическим вопросам </w:t>
      </w:r>
      <w:proofErr w:type="spellStart"/>
      <w:r w:rsidRPr="00D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Ляпустину</w:t>
      </w:r>
      <w:proofErr w:type="spellEnd"/>
      <w:r w:rsidRPr="00D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:rsidR="00DF2390" w:rsidRPr="00DF2390" w:rsidRDefault="00DF2390" w:rsidP="00DF2390">
      <w:pPr>
        <w:widowControl w:val="0"/>
        <w:autoSpaceDE w:val="0"/>
        <w:autoSpaceDN w:val="0"/>
        <w:adjustRightInd w:val="0"/>
        <w:spacing w:after="100" w:afterAutospacing="1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390" w:rsidRPr="00DF2390" w:rsidRDefault="00DF2390" w:rsidP="00DF2390">
      <w:pPr>
        <w:widowControl w:val="0"/>
        <w:autoSpaceDE w:val="0"/>
        <w:autoSpaceDN w:val="0"/>
        <w:adjustRightInd w:val="0"/>
        <w:spacing w:after="100" w:afterAutospacing="1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поселения </w:t>
      </w:r>
      <w:r w:rsidRPr="00D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А.В.Затирка</w:t>
      </w:r>
    </w:p>
    <w:p w:rsidR="00F932AD" w:rsidRDefault="000147B5"/>
    <w:sectPr w:rsidR="00F932AD" w:rsidSect="005D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AD1"/>
    <w:multiLevelType w:val="multilevel"/>
    <w:tmpl w:val="F17A68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F2390"/>
    <w:rsid w:val="000147B5"/>
    <w:rsid w:val="005B4269"/>
    <w:rsid w:val="005D0466"/>
    <w:rsid w:val="00650232"/>
    <w:rsid w:val="00662F41"/>
    <w:rsid w:val="007C5622"/>
    <w:rsid w:val="00DF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Катерина</cp:lastModifiedBy>
  <cp:revision>3</cp:revision>
  <cp:lastPrinted>2016-02-01T11:26:00Z</cp:lastPrinted>
  <dcterms:created xsi:type="dcterms:W3CDTF">2016-02-01T11:22:00Z</dcterms:created>
  <dcterms:modified xsi:type="dcterms:W3CDTF">2016-02-05T18:14:00Z</dcterms:modified>
</cp:coreProperties>
</file>