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781898">
        <w:rPr>
          <w:rFonts w:ascii="Times New Roman" w:hAnsi="Times New Roman" w:cs="Times New Roman"/>
          <w:sz w:val="28"/>
          <w:szCs w:val="28"/>
        </w:rPr>
        <w:t>08</w:t>
      </w:r>
      <w:r w:rsidRPr="003A08BA">
        <w:rPr>
          <w:rFonts w:ascii="Times New Roman" w:hAnsi="Times New Roman" w:cs="Times New Roman"/>
          <w:sz w:val="28"/>
          <w:szCs w:val="28"/>
        </w:rPr>
        <w:t xml:space="preserve">» </w:t>
      </w:r>
      <w:r w:rsidR="00781898">
        <w:rPr>
          <w:rFonts w:ascii="Times New Roman" w:hAnsi="Times New Roman" w:cs="Times New Roman"/>
          <w:sz w:val="28"/>
          <w:szCs w:val="28"/>
        </w:rPr>
        <w:t>ноя</w:t>
      </w:r>
      <w:r w:rsidR="003A08BA" w:rsidRPr="003A08BA">
        <w:rPr>
          <w:rFonts w:ascii="Times New Roman" w:hAnsi="Times New Roman" w:cs="Times New Roman"/>
          <w:sz w:val="28"/>
          <w:szCs w:val="28"/>
        </w:rPr>
        <w:t>бря</w:t>
      </w:r>
      <w:r w:rsidRPr="003A08BA">
        <w:rPr>
          <w:rFonts w:ascii="Times New Roman" w:hAnsi="Times New Roman" w:cs="Times New Roman"/>
          <w:sz w:val="28"/>
          <w:szCs w:val="28"/>
        </w:rPr>
        <w:t xml:space="preserve"> 201</w:t>
      </w:r>
      <w:r w:rsidR="007763A6" w:rsidRPr="003A08BA">
        <w:rPr>
          <w:rFonts w:ascii="Times New Roman" w:hAnsi="Times New Roman" w:cs="Times New Roman"/>
          <w:sz w:val="28"/>
          <w:szCs w:val="28"/>
        </w:rPr>
        <w:t>7</w:t>
      </w:r>
      <w:r w:rsidRPr="003A08BA">
        <w:rPr>
          <w:rFonts w:ascii="Times New Roman" w:hAnsi="Times New Roman" w:cs="Times New Roman"/>
          <w:sz w:val="28"/>
          <w:szCs w:val="28"/>
        </w:rPr>
        <w:t xml:space="preserve"> год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E84291" w:rsidRPr="003A08BA">
        <w:rPr>
          <w:rFonts w:ascii="Times New Roman" w:hAnsi="Times New Roman" w:cs="Times New Roman"/>
          <w:sz w:val="28"/>
          <w:szCs w:val="28"/>
        </w:rPr>
        <w:t xml:space="preserve">   </w:t>
      </w:r>
      <w:r w:rsidR="000B6A0D" w:rsidRPr="003A08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08BA">
        <w:rPr>
          <w:rFonts w:ascii="Times New Roman" w:hAnsi="Times New Roman" w:cs="Times New Roman"/>
          <w:sz w:val="28"/>
          <w:szCs w:val="28"/>
        </w:rPr>
        <w:t>№</w:t>
      </w:r>
      <w:r w:rsidR="003A08BA">
        <w:rPr>
          <w:rFonts w:ascii="Times New Roman" w:hAnsi="Times New Roman" w:cs="Times New Roman"/>
          <w:sz w:val="28"/>
          <w:szCs w:val="28"/>
        </w:rPr>
        <w:t>1</w:t>
      </w:r>
      <w:r w:rsidR="00781898">
        <w:rPr>
          <w:rFonts w:ascii="Times New Roman" w:hAnsi="Times New Roman" w:cs="Times New Roman"/>
          <w:sz w:val="28"/>
          <w:szCs w:val="28"/>
        </w:rPr>
        <w:t>93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882"/>
      </w:tblGrid>
      <w:tr w:rsidR="00F761D7" w:rsidRPr="00582CD8" w:rsidTr="00B7548F">
        <w:trPr>
          <w:gridAfter w:val="1"/>
          <w:wAfter w:w="882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 xml:space="preserve">на </w:t>
            </w:r>
            <w:r w:rsidR="00AB1CDE" w:rsidRPr="00F761D7">
              <w:rPr>
                <w:sz w:val="28"/>
                <w:szCs w:val="28"/>
              </w:rPr>
              <w:t>зем</w:t>
            </w:r>
            <w:r w:rsidR="00781898">
              <w:rPr>
                <w:sz w:val="28"/>
                <w:szCs w:val="28"/>
              </w:rPr>
              <w:t>лях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1C118A" w:rsidRDefault="00E84291" w:rsidP="001C118A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D0DB8" w:rsidRPr="00D54DEC">
              <w:rPr>
                <w:sz w:val="28"/>
                <w:szCs w:val="28"/>
              </w:rPr>
              <w:t>В соответствии с</w:t>
            </w:r>
            <w:r w:rsidR="00BC4A34">
              <w:rPr>
                <w:sz w:val="28"/>
                <w:szCs w:val="28"/>
              </w:rPr>
              <w:t xml:space="preserve"> пунктом 3</w:t>
            </w:r>
            <w:r w:rsidR="006C6F47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стать</w:t>
            </w:r>
            <w:r w:rsidR="00BC4A34">
              <w:rPr>
                <w:sz w:val="28"/>
                <w:szCs w:val="28"/>
              </w:rPr>
              <w:t>и</w:t>
            </w:r>
            <w:r w:rsidR="006D0DB8"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="006D0DB8"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D54DEC" w:rsidRPr="00D54DEC">
              <w:rPr>
                <w:sz w:val="28"/>
                <w:szCs w:val="28"/>
              </w:rPr>
              <w:t xml:space="preserve">постановлением администрации городского поселения Игрим от 18.12.2015г. №131 «Об утверждении административного </w:t>
            </w:r>
            <w:r w:rsidR="00D54DEC" w:rsidRPr="00D54DEC">
              <w:rPr>
                <w:bCs/>
                <w:sz w:val="28"/>
                <w:szCs w:val="28"/>
              </w:rPr>
              <w:t>регламента предоставления муниципальной услуги «В</w:t>
            </w:r>
            <w:r w:rsidR="00D54DEC" w:rsidRPr="00D54DEC">
              <w:rPr>
                <w:sz w:val="28"/>
                <w:szCs w:val="28"/>
              </w:rPr>
              <w:t>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      </w:r>
            <w:r w:rsidR="00BC4A34">
              <w:rPr>
                <w:sz w:val="28"/>
                <w:szCs w:val="28"/>
              </w:rPr>
              <w:t xml:space="preserve"> и</w:t>
            </w:r>
            <w:r w:rsidR="00C04530">
              <w:rPr>
                <w:sz w:val="28"/>
                <w:szCs w:val="28"/>
              </w:rPr>
              <w:t xml:space="preserve"> </w:t>
            </w:r>
            <w:r w:rsidR="006D0DB8" w:rsidRPr="00D54DEC">
              <w:rPr>
                <w:sz w:val="28"/>
                <w:szCs w:val="28"/>
              </w:rPr>
              <w:t>на основани</w:t>
            </w:r>
            <w:r w:rsidR="009570AF" w:rsidRPr="00D54DEC">
              <w:rPr>
                <w:sz w:val="28"/>
                <w:szCs w:val="28"/>
              </w:rPr>
              <w:t>и</w:t>
            </w:r>
            <w:r w:rsidR="00C04530">
              <w:rPr>
                <w:sz w:val="28"/>
                <w:szCs w:val="28"/>
              </w:rPr>
              <w:t xml:space="preserve"> </w:t>
            </w:r>
            <w:r w:rsidR="00A9425A" w:rsidRPr="00D54DEC">
              <w:rPr>
                <w:sz w:val="28"/>
                <w:szCs w:val="28"/>
              </w:rPr>
              <w:t xml:space="preserve">поданного </w:t>
            </w:r>
            <w:r w:rsidR="006D0DB8" w:rsidRPr="00D54DEC">
              <w:rPr>
                <w:sz w:val="28"/>
                <w:szCs w:val="28"/>
              </w:rPr>
              <w:t>заявления акционерного общества «Югорская региональная электросетевая компания»</w:t>
            </w:r>
            <w:r w:rsidR="00C04530">
              <w:rPr>
                <w:sz w:val="28"/>
                <w:szCs w:val="28"/>
              </w:rPr>
              <w:t xml:space="preserve"> </w:t>
            </w:r>
            <w:r w:rsidR="00595083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="00D54DEC" w:rsidRPr="00D54DEC">
              <w:rPr>
                <w:b/>
                <w:sz w:val="28"/>
                <w:szCs w:val="28"/>
              </w:rPr>
              <w:t>постановляет</w:t>
            </w:r>
            <w:r w:rsidR="006D0DB8" w:rsidRPr="00D54DEC">
              <w:rPr>
                <w:b/>
                <w:sz w:val="28"/>
                <w:szCs w:val="28"/>
              </w:rPr>
              <w:t>:</w:t>
            </w:r>
          </w:p>
          <w:p w:rsidR="00781898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акционерному обществу </w:t>
            </w:r>
            <w:r w:rsidR="005266DA" w:rsidRPr="006D0DB8">
              <w:rPr>
                <w:sz w:val="28"/>
                <w:szCs w:val="28"/>
              </w:rPr>
              <w:t>«Югорская региональная электросетевая компания»</w:t>
            </w:r>
            <w:r w:rsidR="008D2BAB">
              <w:rPr>
                <w:sz w:val="28"/>
                <w:szCs w:val="28"/>
              </w:rPr>
              <w:t xml:space="preserve"> (АО «ЮРЭСК»)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C04530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781898">
              <w:rPr>
                <w:sz w:val="28"/>
                <w:szCs w:val="28"/>
              </w:rPr>
              <w:t>КТП-ВВ-250 №47 ЖКХ ул.Промышленная, 44 Ханты-Мансийский автономный округ-Югра,Березовский район, п.Игрим»</w:t>
            </w:r>
            <w:r w:rsidR="004E2D9C">
              <w:rPr>
                <w:sz w:val="28"/>
                <w:szCs w:val="28"/>
              </w:rPr>
              <w:t xml:space="preserve"> (</w:t>
            </w:r>
            <w:r w:rsidR="001C118A" w:rsidRPr="001C118A">
              <w:rPr>
                <w:sz w:val="28"/>
                <w:szCs w:val="28"/>
              </w:rPr>
              <w:t>лини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электропередач</w:t>
            </w:r>
            <w:r w:rsidR="004E2D9C">
              <w:rPr>
                <w:sz w:val="28"/>
                <w:szCs w:val="28"/>
              </w:rPr>
              <w:t>и</w:t>
            </w:r>
            <w:r w:rsidR="001C118A" w:rsidRPr="001C118A">
              <w:rPr>
                <w:sz w:val="28"/>
                <w:szCs w:val="28"/>
              </w:rPr>
              <w:t xml:space="preserve"> классом напряжения до 35 кВ, а также связанные с ними трансформаторные </w:t>
            </w:r>
            <w:r w:rsidR="001C118A" w:rsidRPr="001C118A">
              <w:rPr>
                <w:sz w:val="28"/>
                <w:szCs w:val="28"/>
              </w:rPr>
              <w:lastRenderedPageBreak/>
              <w:t>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781898" w:rsidRPr="00D54DEC">
              <w:rPr>
                <w:sz w:val="28"/>
                <w:szCs w:val="28"/>
              </w:rPr>
              <w:t xml:space="preserve">на </w:t>
            </w:r>
            <w:r w:rsidR="00781898">
              <w:rPr>
                <w:sz w:val="28"/>
                <w:szCs w:val="28"/>
              </w:rPr>
              <w:t>зе</w:t>
            </w:r>
            <w:r w:rsidR="00781898" w:rsidRPr="00D54DEC">
              <w:rPr>
                <w:sz w:val="28"/>
                <w:szCs w:val="28"/>
              </w:rPr>
              <w:t>м</w:t>
            </w:r>
            <w:r w:rsidR="00781898">
              <w:rPr>
                <w:sz w:val="28"/>
                <w:szCs w:val="28"/>
              </w:rPr>
              <w:t>лях</w:t>
            </w:r>
            <w:r w:rsidR="00781898" w:rsidRPr="00D54DEC">
              <w:rPr>
                <w:sz w:val="28"/>
                <w:szCs w:val="28"/>
              </w:rPr>
              <w:t>, находящ</w:t>
            </w:r>
            <w:r w:rsidR="00781898">
              <w:rPr>
                <w:sz w:val="28"/>
                <w:szCs w:val="28"/>
              </w:rPr>
              <w:t>их</w:t>
            </w:r>
            <w:r w:rsidR="00781898" w:rsidRPr="00D54DEC">
              <w:rPr>
                <w:sz w:val="28"/>
                <w:szCs w:val="28"/>
              </w:rPr>
              <w:t>ся в государственной собственности</w:t>
            </w:r>
            <w:r w:rsidR="00781898">
              <w:rPr>
                <w:sz w:val="28"/>
                <w:szCs w:val="28"/>
              </w:rPr>
              <w:t>,</w:t>
            </w:r>
            <w:r w:rsidR="00781898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781898">
              <w:rPr>
                <w:sz w:val="28"/>
                <w:szCs w:val="28"/>
              </w:rPr>
              <w:t>ых</w:t>
            </w:r>
            <w:r w:rsidR="00781898" w:rsidRPr="00D54DEC">
              <w:rPr>
                <w:sz w:val="28"/>
                <w:szCs w:val="28"/>
              </w:rPr>
              <w:t xml:space="preserve"> участк</w:t>
            </w:r>
            <w:r w:rsidR="00781898">
              <w:rPr>
                <w:sz w:val="28"/>
                <w:szCs w:val="28"/>
              </w:rPr>
              <w:t>ов</w:t>
            </w:r>
            <w:r w:rsidR="00781898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781898">
              <w:rPr>
                <w:sz w:val="28"/>
                <w:szCs w:val="28"/>
              </w:rPr>
              <w:t xml:space="preserve">ов, </w:t>
            </w:r>
            <w:r w:rsidR="00781898" w:rsidRPr="00AA6976">
              <w:rPr>
                <w:sz w:val="28"/>
                <w:szCs w:val="28"/>
              </w:rPr>
              <w:t>расположенного в Ханты-Мансийском автономном округе-Югра, в Березовском районе, в пгт.Игрим, на землях населенного пункта, в кадас</w:t>
            </w:r>
            <w:r w:rsidR="00781898">
              <w:rPr>
                <w:sz w:val="28"/>
                <w:szCs w:val="28"/>
              </w:rPr>
              <w:t>тровом</w:t>
            </w:r>
            <w:r w:rsidR="00781898" w:rsidRPr="00AA6976">
              <w:rPr>
                <w:sz w:val="28"/>
                <w:szCs w:val="28"/>
              </w:rPr>
              <w:t xml:space="preserve"> квартал</w:t>
            </w:r>
            <w:r w:rsidR="00781898">
              <w:rPr>
                <w:sz w:val="28"/>
                <w:szCs w:val="28"/>
              </w:rPr>
              <w:t xml:space="preserve">е </w:t>
            </w:r>
            <w:r w:rsidR="00781898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781898">
              <w:rPr>
                <w:bCs/>
                <w:color w:val="000000" w:themeColor="text1"/>
                <w:sz w:val="28"/>
                <w:szCs w:val="28"/>
              </w:rPr>
              <w:t>0324054, площадью 152 кв.м.,</w:t>
            </w:r>
            <w:r w:rsidR="00781898" w:rsidRPr="00AA6976">
              <w:rPr>
                <w:sz w:val="28"/>
                <w:szCs w:val="28"/>
              </w:rPr>
              <w:t xml:space="preserve"> в соответствии со схемой границ, предполагаемых к использованию для размещения объектов земель на кадастровом плане территории (приложение)</w:t>
            </w:r>
            <w:r w:rsidR="0078189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А</w:t>
            </w:r>
            <w:r w:rsidR="00FD7676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 xml:space="preserve"> «ЮРЭСК»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="00E772DD">
              <w:rPr>
                <w:sz w:val="28"/>
                <w:szCs w:val="28"/>
              </w:rPr>
              <w:t>о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 w:rsidR="00FD7676">
              <w:rPr>
                <w:sz w:val="28"/>
                <w:szCs w:val="28"/>
              </w:rPr>
              <w:t>ных участков</w:t>
            </w:r>
            <w:r w:rsidR="00E772DD">
              <w:rPr>
                <w:sz w:val="28"/>
                <w:szCs w:val="28"/>
              </w:rPr>
              <w:t xml:space="preserve">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>
              <w:rPr>
                <w:sz w:val="28"/>
                <w:szCs w:val="28"/>
              </w:rPr>
              <w:t>ных участков, указанных в пункт</w:t>
            </w:r>
            <w:r w:rsidR="00513188">
              <w:rPr>
                <w:sz w:val="28"/>
                <w:szCs w:val="28"/>
              </w:rPr>
              <w:t>е</w:t>
            </w:r>
            <w:r w:rsidR="00E772DD">
              <w:rPr>
                <w:sz w:val="28"/>
                <w:szCs w:val="28"/>
              </w:rPr>
              <w:t xml:space="preserve">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ab/>
              <w:t xml:space="preserve">- привести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344F9">
              <w:rPr>
                <w:sz w:val="28"/>
                <w:szCs w:val="28"/>
              </w:rPr>
              <w:t>земель</w:t>
            </w:r>
            <w:r w:rsidR="00E772DD"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 xml:space="preserve">3. Срок действия разрешения: </w:t>
            </w:r>
            <w:r w:rsidRPr="00A409C8">
              <w:rPr>
                <w:sz w:val="28"/>
                <w:szCs w:val="28"/>
              </w:rPr>
              <w:t xml:space="preserve">до </w:t>
            </w:r>
            <w:r w:rsidR="007F3276">
              <w:rPr>
                <w:sz w:val="28"/>
                <w:szCs w:val="28"/>
              </w:rPr>
              <w:t>08</w:t>
            </w:r>
            <w:r w:rsidRPr="003A08BA">
              <w:rPr>
                <w:sz w:val="28"/>
                <w:szCs w:val="28"/>
              </w:rPr>
              <w:t>.</w:t>
            </w:r>
            <w:r w:rsidR="000F0614" w:rsidRPr="003A08BA">
              <w:rPr>
                <w:sz w:val="28"/>
                <w:szCs w:val="28"/>
              </w:rPr>
              <w:t>1</w:t>
            </w:r>
            <w:r w:rsidR="007F3276">
              <w:rPr>
                <w:sz w:val="28"/>
                <w:szCs w:val="28"/>
              </w:rPr>
              <w:t>1</w:t>
            </w:r>
            <w:r w:rsidRPr="003A08BA">
              <w:rPr>
                <w:sz w:val="28"/>
                <w:szCs w:val="28"/>
              </w:rPr>
              <w:t>.20</w:t>
            </w:r>
            <w:r w:rsidR="000F0614" w:rsidRPr="003A08BA">
              <w:rPr>
                <w:sz w:val="28"/>
                <w:szCs w:val="28"/>
              </w:rPr>
              <w:t>3</w:t>
            </w:r>
            <w:r w:rsidR="007F3276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BA659E" w:rsidRPr="00A409C8">
              <w:rPr>
                <w:sz w:val="28"/>
                <w:szCs w:val="28"/>
              </w:rPr>
              <w:t xml:space="preserve"> года</w:t>
            </w:r>
            <w:r w:rsidRPr="00A409C8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Разрешение досрочно прекращает свое действие со дня предоставления земельного участка</w:t>
            </w:r>
            <w:r w:rsidR="00C76E55">
              <w:rPr>
                <w:sz w:val="28"/>
                <w:szCs w:val="28"/>
              </w:rPr>
              <w:t>, на котором размещен объект,</w:t>
            </w:r>
            <w:r w:rsidRPr="001344F9">
              <w:rPr>
                <w:sz w:val="28"/>
                <w:szCs w:val="28"/>
              </w:rPr>
              <w:t xml:space="preserve"> физическому или юридическому лицу. В данном случае</w:t>
            </w:r>
            <w:r w:rsidR="00B77E86">
              <w:rPr>
                <w:sz w:val="28"/>
                <w:szCs w:val="28"/>
              </w:rPr>
              <w:t>,</w:t>
            </w:r>
            <w:r w:rsidRPr="001344F9">
              <w:rPr>
                <w:sz w:val="28"/>
                <w:szCs w:val="28"/>
              </w:rPr>
              <w:t xml:space="preserve"> заявителю в срок не более 5 (пяти) рабочих дней со дня принятия решения о предоставлении земельного участка направляется уведомление о прекращении действия выданного разрешения.</w:t>
            </w:r>
          </w:p>
          <w:p w:rsidR="001A4B7D" w:rsidRDefault="001A4B7D" w:rsidP="001A4B7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Отделу по земельному и муниципальному хозяйству администрации городского поселения Игрим в срок не более 3 (трех) рабочих дней со дня принятия решения о выдаче разрешения направить его заявителю.</w:t>
            </w:r>
          </w:p>
          <w:p w:rsidR="001A4B7D" w:rsidRDefault="001A4B7D" w:rsidP="001A4B7D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5. Отделу по земельному и муниципальному хозяйству администрации городского поселения Игрим в срок не более 10 (десяти) рабочих дней со дня принятия решения о выдаче разрешения направить его копию в Березовский</w:t>
            </w:r>
            <w:r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BA659E" w:rsidRPr="00BA659E" w:rsidRDefault="00781898" w:rsidP="001C11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A659E" w:rsidRPr="00BA659E">
              <w:rPr>
                <w:sz w:val="28"/>
                <w:szCs w:val="28"/>
              </w:rPr>
              <w:t>6. </w:t>
            </w:r>
            <w:r w:rsidR="000F0614" w:rsidRPr="00BA659E">
              <w:rPr>
                <w:sz w:val="28"/>
                <w:szCs w:val="28"/>
              </w:rPr>
              <w:t>Настоящее постановление</w:t>
            </w:r>
            <w:r w:rsidR="00BA659E" w:rsidRPr="00BA659E">
              <w:rPr>
                <w:sz w:val="28"/>
                <w:szCs w:val="28"/>
              </w:rPr>
              <w:t xml:space="preserve"> вступает в силу после его подписания.</w:t>
            </w:r>
          </w:p>
          <w:p w:rsidR="008830D8" w:rsidRDefault="00781898" w:rsidP="008830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04174">
              <w:rPr>
                <w:sz w:val="28"/>
                <w:szCs w:val="28"/>
              </w:rPr>
              <w:t>7</w:t>
            </w:r>
            <w:r w:rsidR="00404174" w:rsidRPr="00315D00">
              <w:rPr>
                <w:sz w:val="28"/>
                <w:szCs w:val="28"/>
              </w:rPr>
              <w:t xml:space="preserve">. </w:t>
            </w:r>
            <w:r w:rsidR="008830D8" w:rsidRPr="00315D00">
              <w:rPr>
                <w:sz w:val="28"/>
                <w:szCs w:val="28"/>
              </w:rPr>
              <w:t xml:space="preserve">Контроль за    выполнением   настоящего постановления возложить на заместителя главы </w:t>
            </w:r>
            <w:r w:rsidR="008830D8">
              <w:rPr>
                <w:sz w:val="28"/>
                <w:szCs w:val="28"/>
              </w:rPr>
              <w:t>поселения С.А.Храмикова</w:t>
            </w:r>
            <w:r w:rsidR="008830D8" w:rsidRPr="00315D00">
              <w:rPr>
                <w:sz w:val="28"/>
                <w:szCs w:val="28"/>
              </w:rPr>
              <w:t xml:space="preserve">. </w:t>
            </w:r>
          </w:p>
          <w:p w:rsidR="00B77E86" w:rsidRDefault="00B77E86" w:rsidP="001C118A">
            <w:pPr>
              <w:jc w:val="both"/>
              <w:rPr>
                <w:sz w:val="36"/>
                <w:szCs w:val="36"/>
              </w:rPr>
            </w:pPr>
          </w:p>
          <w:p w:rsidR="000B6A0D" w:rsidRDefault="000B6A0D" w:rsidP="001C118A">
            <w:pPr>
              <w:jc w:val="both"/>
              <w:rPr>
                <w:sz w:val="36"/>
                <w:szCs w:val="36"/>
              </w:rPr>
            </w:pPr>
          </w:p>
          <w:p w:rsidR="006D0DB8" w:rsidRPr="006D0DB8" w:rsidRDefault="00A409C8" w:rsidP="00A07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E84291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       </w:t>
            </w:r>
            <w:r w:rsidR="00E84291">
              <w:rPr>
                <w:sz w:val="28"/>
                <w:szCs w:val="28"/>
              </w:rPr>
              <w:t xml:space="preserve">                                                             </w:t>
            </w:r>
            <w:r w:rsidR="00404174" w:rsidRPr="00AA6FD6">
              <w:rPr>
                <w:sz w:val="28"/>
                <w:szCs w:val="28"/>
              </w:rPr>
              <w:t xml:space="preserve">   </w:t>
            </w:r>
            <w:r w:rsidR="000B6A0D">
              <w:rPr>
                <w:sz w:val="28"/>
                <w:szCs w:val="28"/>
              </w:rPr>
              <w:t xml:space="preserve">     </w:t>
            </w:r>
            <w:r w:rsidR="00404174" w:rsidRPr="00AA6FD6">
              <w:rPr>
                <w:sz w:val="28"/>
                <w:szCs w:val="28"/>
              </w:rPr>
              <w:t xml:space="preserve"> </w:t>
            </w:r>
            <w:r w:rsidR="000B6A0D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>В.Затирка</w:t>
            </w:r>
          </w:p>
        </w:tc>
      </w:tr>
      <w:tr w:rsidR="006D0DB8" w:rsidRPr="00582CD8" w:rsidTr="00B7548F">
        <w:tc>
          <w:tcPr>
            <w:tcW w:w="9498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0614" w:rsidRDefault="000F0614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781898" w:rsidRPr="003850FC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781898" w:rsidRDefault="00781898" w:rsidP="00781898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08» ноября</w:t>
      </w:r>
      <w:r w:rsidRPr="003850FC">
        <w:rPr>
          <w:rFonts w:ascii="Times New Roman" w:hAnsi="Times New Roman"/>
          <w:sz w:val="24"/>
          <w:szCs w:val="24"/>
        </w:rPr>
        <w:t xml:space="preserve"> 2017 №</w:t>
      </w:r>
      <w:r>
        <w:rPr>
          <w:rFonts w:ascii="Times New Roman" w:hAnsi="Times New Roman"/>
          <w:sz w:val="24"/>
          <w:szCs w:val="24"/>
        </w:rPr>
        <w:t xml:space="preserve"> 193</w:t>
      </w:r>
    </w:p>
    <w:p w:rsidR="00781898" w:rsidRDefault="00781898" w:rsidP="00781898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Схема_Титул_1"/>
    </w:p>
    <w:p w:rsidR="00781898" w:rsidRPr="00781898" w:rsidRDefault="00781898" w:rsidP="00781898">
      <w:pPr>
        <w:spacing w:after="0"/>
        <w:jc w:val="center"/>
        <w:rPr>
          <w:rFonts w:ascii="Times New Roman" w:hAnsi="Times New Roman" w:cs="Times New Roman"/>
          <w:b/>
        </w:rPr>
      </w:pPr>
      <w:r w:rsidRPr="00781898">
        <w:rPr>
          <w:rFonts w:ascii="Times New Roman" w:hAnsi="Times New Roman" w:cs="Times New Roman"/>
          <w:b/>
        </w:rPr>
        <w:t>СХЕМА РАСПОЛОЖЕНИЯ ЗЕМЕЛЬНОГО УЧАСТКА</w:t>
      </w:r>
    </w:p>
    <w:bookmarkEnd w:id="1"/>
    <w:p w:rsidR="00781898" w:rsidRPr="00781898" w:rsidRDefault="00781898" w:rsidP="00781898">
      <w:pPr>
        <w:spacing w:after="0"/>
        <w:jc w:val="center"/>
        <w:rPr>
          <w:rFonts w:ascii="Times New Roman" w:hAnsi="Times New Roman" w:cs="Times New Roman"/>
        </w:rPr>
      </w:pPr>
      <w:r w:rsidRPr="00781898">
        <w:rPr>
          <w:rFonts w:ascii="Times New Roman" w:hAnsi="Times New Roman" w:cs="Times New Roman"/>
          <w:b/>
        </w:rPr>
        <w:t>НА КАДАСТРОВОМ ПЛАНЕ ТЕРРИТОРИИ</w:t>
      </w:r>
    </w:p>
    <w:p w:rsidR="00781898" w:rsidRDefault="00781898" w:rsidP="00781898">
      <w:r>
        <w:rPr>
          <w:noProof/>
        </w:rPr>
        <w:drawing>
          <wp:anchor distT="0" distB="0" distL="114300" distR="114300" simplePos="0" relativeHeight="251663360" behindDoc="0" locked="0" layoutInCell="1" allowOverlap="1" wp14:anchorId="19D640C2" wp14:editId="4B7F0D5F">
            <wp:simplePos x="0" y="0"/>
            <wp:positionH relativeFrom="column">
              <wp:posOffset>-22860</wp:posOffset>
            </wp:positionH>
            <wp:positionV relativeFrom="paragraph">
              <wp:posOffset>87630</wp:posOffset>
            </wp:positionV>
            <wp:extent cx="6336030" cy="5035550"/>
            <wp:effectExtent l="19050" t="19050" r="26670" b="12700"/>
            <wp:wrapNone/>
            <wp:docPr id="38" name="Рисунок 38" descr="C:\Users\SURIKO~1\AppData\Local\Temp\gk_Map_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SURIKO~1\AppData\Local\Temp\gk_Map_1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5035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810" cap="flat" cmpd="sng" algn="ctr">
                      <a:solidFill>
                        <a:srgbClr val="000000"/>
                      </a:solidFill>
                      <a:prstDash val="solid"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898" w:rsidRPr="00431CB3" w:rsidRDefault="00781898" w:rsidP="00781898"/>
    <w:p w:rsidR="00781898" w:rsidRPr="00431CB3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Default="00781898" w:rsidP="00781898"/>
    <w:p w:rsidR="00781898" w:rsidRPr="00781898" w:rsidRDefault="00CB72AE" w:rsidP="007818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1" o:spid="_x0000_s1029" alt="gk_Map_1 Scale" style="position:absolute;margin-left:386.6pt;margin-top:2.95pt;width:108pt;height:1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" strokeweight=".3pt">
            <v:textbox>
              <w:txbxContent>
                <w:p w:rsidR="00781898" w:rsidRPr="004B32B4" w:rsidRDefault="00781898" w:rsidP="00781898">
                  <w:pPr>
                    <w:jc w:val="center"/>
                    <w:rPr>
                      <w:b/>
                    </w:rPr>
                  </w:pPr>
                  <w:r w:rsidRPr="004B32B4">
                    <w:rPr>
                      <w:b/>
                    </w:rPr>
                    <w:t>Масштаб 1:800</w:t>
                  </w:r>
                </w:p>
              </w:txbxContent>
            </v:textbox>
          </v:rect>
        </w:pict>
      </w:r>
    </w:p>
    <w:p w:rsidR="00781898" w:rsidRPr="00781898" w:rsidRDefault="00781898" w:rsidP="007818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81898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781898" w:rsidRPr="00781898" w:rsidTr="00DB167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1898" w:rsidRPr="00781898" w:rsidRDefault="00CB72AE" w:rsidP="0078189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Обозначение_1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3" o:spid="_x0000_s1028" alt="Светлый диагональный 1" style="position:absolute;left:0;text-align:left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" filled="f" fillcolor="#ffc9c9" strokecolor="black [3213]" strokeweight="1.5pt"/>
              </w:pict>
            </w:r>
            <w:bookmarkEnd w:id="2"/>
            <w:r w:rsidR="00781898" w:rsidRPr="00781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:ЗУ1</w:t>
            </w:r>
            <w:r w:rsidR="00781898" w:rsidRPr="00781898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tr w:rsidR="00781898" w:rsidRPr="00781898" w:rsidTr="00DB167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1898" w:rsidRPr="00781898" w:rsidRDefault="00CB72AE" w:rsidP="0078189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Кадастровый_квартал_1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6" o:spid="_x0000_s1027" style="position:absolute;left:0;text-align:left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" filled="f" strokecolor="#00b0f0" strokeweight="1.5pt"/>
              </w:pict>
            </w:r>
            <w:r w:rsidR="00781898" w:rsidRPr="00781898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86:05:0310126</w:t>
            </w:r>
            <w:bookmarkEnd w:id="3"/>
            <w:r w:rsidR="00781898" w:rsidRPr="00781898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кадастровых кварталов</w:t>
            </w:r>
          </w:p>
        </w:tc>
      </w:tr>
      <w:tr w:rsidR="00781898" w:rsidRPr="00781898" w:rsidTr="00DB167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1898" w:rsidRPr="00781898" w:rsidRDefault="00CB72AE" w:rsidP="00781898">
            <w:pPr>
              <w:spacing w:before="60" w:after="0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Обозначение_ЗУ_ГКН_1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Rectangle 37" o:spid="_x0000_s1026" alt="10%" style="position:absolute;left:0;text-align:left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" filled="f" fillcolor="#8db3e2" strokecolor="red" strokeweight="1.5pt"/>
              </w:pict>
            </w:r>
            <w:r w:rsidR="00781898" w:rsidRPr="007818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:125</w:t>
            </w:r>
            <w:bookmarkEnd w:id="4"/>
            <w:r w:rsidR="00781898" w:rsidRPr="00781898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земельных участков по сведениям ГКН</w:t>
            </w:r>
          </w:p>
        </w:tc>
      </w:tr>
    </w:tbl>
    <w:p w:rsidR="00781898" w:rsidRPr="00781898" w:rsidRDefault="00781898" w:rsidP="0078189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781898" w:rsidRPr="00781898" w:rsidTr="00DB167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координат  </w:t>
            </w:r>
            <w:bookmarkStart w:id="5" w:name="Система_Координат_1"/>
            <w:r w:rsidRPr="00781898">
              <w:rPr>
                <w:rFonts w:ascii="Times New Roman" w:hAnsi="Times New Roman" w:cs="Times New Roman"/>
                <w:b/>
                <w:sz w:val="20"/>
                <w:szCs w:val="20"/>
              </w:rPr>
              <w:t>МСК86</w:t>
            </w:r>
            <w:bookmarkEnd w:id="5"/>
          </w:p>
        </w:tc>
      </w:tr>
      <w:tr w:rsidR="00781898" w:rsidRPr="00781898" w:rsidTr="00DB167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участка </w:t>
            </w:r>
            <w:r w:rsidRPr="00781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6" w:name="Номер_1"/>
            <w:bookmarkEnd w:id="6"/>
            <w:r w:rsidRPr="00781898">
              <w:rPr>
                <w:rFonts w:ascii="Times New Roman" w:hAnsi="Times New Roman" w:cs="Times New Roman"/>
                <w:b/>
                <w:sz w:val="20"/>
                <w:szCs w:val="20"/>
              </w:rPr>
              <w:t>:ЗУ1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r w:rsidRPr="007818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 w:rsidRPr="007818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7" w:name="Площадь_1"/>
            <w:bookmarkEnd w:id="7"/>
            <w:r w:rsidRPr="00781898"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</w:tr>
      <w:tr w:rsidR="00781898" w:rsidRPr="00781898" w:rsidTr="00DB167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 xml:space="preserve">Объект: </w:t>
            </w:r>
            <w:r w:rsidRPr="00781898">
              <w:rPr>
                <w:rFonts w:ascii="Times New Roman" w:hAnsi="Times New Roman" w:cs="Times New Roman"/>
                <w:b/>
                <w:sz w:val="20"/>
                <w:szCs w:val="20"/>
              </w:rPr>
              <w:t>КТП-ВВ-250 №47 ЖКХ ул. Промышленная, 44 Ханты-Мансийский автономный округ – Югра, Березовский район, п. Игрим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898" w:rsidRPr="00781898" w:rsidTr="00DB167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Расположение: </w:t>
            </w:r>
            <w:r w:rsidRPr="00781898">
              <w:rPr>
                <w:rFonts w:ascii="Times New Roman" w:hAnsi="Times New Roman" w:cs="Times New Roman"/>
                <w:b/>
                <w:sz w:val="20"/>
                <w:szCs w:val="20"/>
              </w:rPr>
              <w:t>в границах кадастрового квартала 86:05:0324054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81898" w:rsidRPr="00781898" w:rsidRDefault="00781898" w:rsidP="007818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1898" w:rsidRPr="00781898" w:rsidTr="00DB167A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781898" w:rsidRPr="00781898" w:rsidTr="00DB167A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781898" w:rsidRPr="00781898" w:rsidTr="00DB167A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81898" w:rsidRPr="00781898" w:rsidTr="00DB167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Табл_Геоданные_2Столбца_1"/>
            <w:bookmarkEnd w:id="8"/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1206099.09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1720508.85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1206089.48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1720515.78</w:t>
            </w:r>
          </w:p>
        </w:tc>
      </w:tr>
      <w:tr w:rsidR="00781898" w:rsidRPr="00781898" w:rsidTr="00DB167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1206102.38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1720506.72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1206094.38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1720512.31</w:t>
            </w:r>
          </w:p>
        </w:tc>
      </w:tr>
      <w:tr w:rsidR="00781898" w:rsidRPr="00781898" w:rsidTr="00DB167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1206096.22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1720497.33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1206092.18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1720508.56</w:t>
            </w:r>
          </w:p>
        </w:tc>
      </w:tr>
      <w:tr w:rsidR="00781898" w:rsidRPr="00781898" w:rsidTr="00DB167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1206083.16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1720506.47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1206098.13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898" w:rsidRPr="00781898" w:rsidRDefault="00781898" w:rsidP="007818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898">
              <w:rPr>
                <w:rFonts w:ascii="Times New Roman" w:hAnsi="Times New Roman" w:cs="Times New Roman"/>
                <w:sz w:val="20"/>
                <w:szCs w:val="20"/>
              </w:rPr>
              <w:t>1720505.01</w:t>
            </w:r>
          </w:p>
        </w:tc>
      </w:tr>
    </w:tbl>
    <w:p w:rsidR="00781898" w:rsidRDefault="00781898" w:rsidP="00781898">
      <w:pPr>
        <w:pStyle w:val="a8"/>
        <w:rPr>
          <w:rFonts w:ascii="Times New Roman" w:hAnsi="Times New Roman"/>
          <w:sz w:val="24"/>
          <w:szCs w:val="24"/>
        </w:rPr>
      </w:pPr>
      <w:bookmarkStart w:id="9" w:name="Схема_ЗУ_Коорд"/>
      <w:bookmarkEnd w:id="9"/>
    </w:p>
    <w:sectPr w:rsidR="00781898" w:rsidSect="004F6294">
      <w:pgSz w:w="11906" w:h="16838" w:code="9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AE" w:rsidRDefault="00CB72AE" w:rsidP="00781898">
      <w:pPr>
        <w:spacing w:after="0" w:line="240" w:lineRule="auto"/>
      </w:pPr>
      <w:r>
        <w:separator/>
      </w:r>
    </w:p>
  </w:endnote>
  <w:end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AE" w:rsidRDefault="00CB72AE" w:rsidP="00781898">
      <w:pPr>
        <w:spacing w:after="0" w:line="240" w:lineRule="auto"/>
      </w:pPr>
      <w:r>
        <w:separator/>
      </w:r>
    </w:p>
  </w:footnote>
  <w:footnote w:type="continuationSeparator" w:id="0">
    <w:p w:rsidR="00CB72AE" w:rsidRDefault="00CB72AE" w:rsidP="00781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61D7"/>
    <w:rsid w:val="00081D02"/>
    <w:rsid w:val="00091A2B"/>
    <w:rsid w:val="000B6A0D"/>
    <w:rsid w:val="000E2086"/>
    <w:rsid w:val="000F0614"/>
    <w:rsid w:val="000F60C6"/>
    <w:rsid w:val="001344F9"/>
    <w:rsid w:val="00182467"/>
    <w:rsid w:val="001A4B7D"/>
    <w:rsid w:val="001C118A"/>
    <w:rsid w:val="001E54B3"/>
    <w:rsid w:val="001F7E37"/>
    <w:rsid w:val="002C5003"/>
    <w:rsid w:val="00331D75"/>
    <w:rsid w:val="003A08BA"/>
    <w:rsid w:val="003B2946"/>
    <w:rsid w:val="003B5BE3"/>
    <w:rsid w:val="003C5B12"/>
    <w:rsid w:val="003E7C05"/>
    <w:rsid w:val="003F2D08"/>
    <w:rsid w:val="00404174"/>
    <w:rsid w:val="00457C1D"/>
    <w:rsid w:val="004E2D9C"/>
    <w:rsid w:val="004F5C1C"/>
    <w:rsid w:val="004F5CF5"/>
    <w:rsid w:val="004F6294"/>
    <w:rsid w:val="00513188"/>
    <w:rsid w:val="005266DA"/>
    <w:rsid w:val="005542F7"/>
    <w:rsid w:val="00595083"/>
    <w:rsid w:val="005B77AB"/>
    <w:rsid w:val="005C29EA"/>
    <w:rsid w:val="0066799D"/>
    <w:rsid w:val="006A0DE4"/>
    <w:rsid w:val="006C6F47"/>
    <w:rsid w:val="006D0DB8"/>
    <w:rsid w:val="006D5E02"/>
    <w:rsid w:val="0074017E"/>
    <w:rsid w:val="007763A6"/>
    <w:rsid w:val="00781898"/>
    <w:rsid w:val="007F3276"/>
    <w:rsid w:val="008830D8"/>
    <w:rsid w:val="008A2F7D"/>
    <w:rsid w:val="008C5E60"/>
    <w:rsid w:val="008D2BAB"/>
    <w:rsid w:val="009168A8"/>
    <w:rsid w:val="009570AF"/>
    <w:rsid w:val="009859D0"/>
    <w:rsid w:val="009E21A3"/>
    <w:rsid w:val="00A079B3"/>
    <w:rsid w:val="00A147D6"/>
    <w:rsid w:val="00A409C8"/>
    <w:rsid w:val="00A75CCC"/>
    <w:rsid w:val="00A9425A"/>
    <w:rsid w:val="00AA52E2"/>
    <w:rsid w:val="00AA6976"/>
    <w:rsid w:val="00AB1CDE"/>
    <w:rsid w:val="00B06CC2"/>
    <w:rsid w:val="00B66E5E"/>
    <w:rsid w:val="00B7548F"/>
    <w:rsid w:val="00B77E86"/>
    <w:rsid w:val="00BA659E"/>
    <w:rsid w:val="00BC4A34"/>
    <w:rsid w:val="00C04530"/>
    <w:rsid w:val="00C55AE7"/>
    <w:rsid w:val="00C76E55"/>
    <w:rsid w:val="00CB237F"/>
    <w:rsid w:val="00CB72AE"/>
    <w:rsid w:val="00D202DD"/>
    <w:rsid w:val="00D338F7"/>
    <w:rsid w:val="00D54DEC"/>
    <w:rsid w:val="00D80DF5"/>
    <w:rsid w:val="00D9523A"/>
    <w:rsid w:val="00DC1CD6"/>
    <w:rsid w:val="00E43350"/>
    <w:rsid w:val="00E772DD"/>
    <w:rsid w:val="00E84291"/>
    <w:rsid w:val="00ED0821"/>
    <w:rsid w:val="00ED25B0"/>
    <w:rsid w:val="00F05D02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199025E-0A70-44D6-A061-F29B193A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81898"/>
  </w:style>
  <w:style w:type="paragraph" w:styleId="ac">
    <w:name w:val="footer"/>
    <w:basedOn w:val="a"/>
    <w:link w:val="ad"/>
    <w:uiPriority w:val="99"/>
    <w:unhideWhenUsed/>
    <w:rsid w:val="00781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A91C-A24C-4469-AAC7-D7D0E522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20</cp:revision>
  <cp:lastPrinted>2017-09-28T04:25:00Z</cp:lastPrinted>
  <dcterms:created xsi:type="dcterms:W3CDTF">2017-09-19T07:04:00Z</dcterms:created>
  <dcterms:modified xsi:type="dcterms:W3CDTF">2017-11-08T06:59:00Z</dcterms:modified>
</cp:coreProperties>
</file>