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11" w:rsidRPr="00753B11" w:rsidRDefault="00753B11" w:rsidP="00753B11"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</w:p>
    <w:p w:rsidR="00753B11" w:rsidRDefault="00753B11" w:rsidP="00753B11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753B11" w:rsidRDefault="00753B11" w:rsidP="00753B11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ГОРОДСКОГО ПОСЕЛЕНИЯ ИГРИМ</w:t>
      </w:r>
    </w:p>
    <w:p w:rsidR="00753B11" w:rsidRDefault="00753B11" w:rsidP="00753B11">
      <w:pPr>
        <w:pStyle w:val="a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Березовского района</w:t>
      </w:r>
    </w:p>
    <w:p w:rsidR="00753B11" w:rsidRDefault="00753B11" w:rsidP="00753B11">
      <w:pPr>
        <w:pStyle w:val="a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Ханты-Мансийского автономного округа - Югры</w:t>
      </w:r>
    </w:p>
    <w:p w:rsidR="00753B11" w:rsidRDefault="00753B11" w:rsidP="00753B11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</w:p>
    <w:p w:rsidR="00753B11" w:rsidRDefault="00753B11" w:rsidP="00753B11">
      <w:pPr>
        <w:pStyle w:val="a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753B11" w:rsidRDefault="00753B11" w:rsidP="00753B11">
      <w:pPr>
        <w:pStyle w:val="a9"/>
        <w:jc w:val="center"/>
        <w:rPr>
          <w:rFonts w:ascii="Times New Roman" w:hAnsi="Times New Roman"/>
          <w:sz w:val="36"/>
          <w:szCs w:val="36"/>
        </w:rPr>
      </w:pPr>
    </w:p>
    <w:p w:rsidR="00F24865" w:rsidRDefault="00F24865" w:rsidP="00F248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759C">
        <w:rPr>
          <w:sz w:val="28"/>
          <w:szCs w:val="28"/>
        </w:rPr>
        <w:t>13.02.</w:t>
      </w:r>
      <w:r w:rsidR="00A0171E">
        <w:rPr>
          <w:sz w:val="28"/>
          <w:szCs w:val="28"/>
        </w:rPr>
        <w:t>2017</w:t>
      </w:r>
      <w:r>
        <w:rPr>
          <w:sz w:val="28"/>
          <w:szCs w:val="28"/>
        </w:rPr>
        <w:t>г</w:t>
      </w:r>
      <w:r w:rsidR="00A0171E">
        <w:rPr>
          <w:sz w:val="28"/>
          <w:szCs w:val="28"/>
        </w:rPr>
        <w:t>.</w:t>
      </w:r>
      <w:r w:rsidR="00A732BD">
        <w:rPr>
          <w:sz w:val="28"/>
          <w:szCs w:val="28"/>
        </w:rPr>
        <w:tab/>
      </w:r>
      <w:r w:rsidR="00A732BD">
        <w:rPr>
          <w:sz w:val="28"/>
          <w:szCs w:val="28"/>
        </w:rPr>
        <w:tab/>
      </w:r>
      <w:r w:rsidR="00A732BD">
        <w:rPr>
          <w:sz w:val="28"/>
          <w:szCs w:val="28"/>
        </w:rPr>
        <w:tab/>
      </w:r>
      <w:r w:rsidR="00A732BD">
        <w:rPr>
          <w:sz w:val="28"/>
          <w:szCs w:val="28"/>
        </w:rPr>
        <w:tab/>
      </w:r>
      <w:r w:rsidR="0052759C">
        <w:rPr>
          <w:sz w:val="28"/>
          <w:szCs w:val="28"/>
        </w:rPr>
        <w:tab/>
      </w:r>
      <w:r w:rsidR="0052759C">
        <w:rPr>
          <w:sz w:val="28"/>
          <w:szCs w:val="28"/>
        </w:rPr>
        <w:tab/>
      </w:r>
      <w:r w:rsidR="00D50190">
        <w:rPr>
          <w:sz w:val="28"/>
          <w:szCs w:val="28"/>
        </w:rPr>
        <w:tab/>
      </w:r>
      <w:r w:rsidR="00D50190">
        <w:rPr>
          <w:sz w:val="28"/>
          <w:szCs w:val="28"/>
        </w:rPr>
        <w:tab/>
      </w:r>
      <w:r w:rsidR="00D50190">
        <w:rPr>
          <w:sz w:val="28"/>
          <w:szCs w:val="28"/>
        </w:rPr>
        <w:tab/>
      </w:r>
      <w:r w:rsidR="00D50190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52759C">
        <w:rPr>
          <w:sz w:val="28"/>
          <w:szCs w:val="28"/>
        </w:rPr>
        <w:t>17</w:t>
      </w:r>
    </w:p>
    <w:p w:rsidR="00753B11" w:rsidRDefault="00753B11" w:rsidP="00753B1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753B11" w:rsidRDefault="00753B11" w:rsidP="00753B11">
      <w:pPr>
        <w:pStyle w:val="ConsPlusTitle"/>
        <w:widowControl/>
        <w:rPr>
          <w:sz w:val="24"/>
          <w:szCs w:val="24"/>
        </w:rPr>
      </w:pPr>
    </w:p>
    <w:p w:rsidR="00F24865" w:rsidRPr="004230FF" w:rsidRDefault="00F24865" w:rsidP="00F24865">
      <w:pPr>
        <w:pStyle w:val="a6"/>
        <w:spacing w:before="0" w:beforeAutospacing="0" w:after="0" w:afterAutospacing="0" w:line="240" w:lineRule="atLeast"/>
        <w:ind w:right="3827"/>
        <w:jc w:val="both"/>
        <w:rPr>
          <w:sz w:val="28"/>
          <w:szCs w:val="28"/>
        </w:rPr>
      </w:pPr>
      <w:r w:rsidRPr="004230FF">
        <w:rPr>
          <w:sz w:val="28"/>
          <w:szCs w:val="28"/>
        </w:rPr>
        <w:t>О внесении изменений в постановление администрации городского поселения Игрим от 30.12.2013г. № 78 «Об утверждении муниципальной программы «Обеспечение прав и законных интересов населения городского поселения Игрим в отдельных сферах жизнедеятельности на 2014-2018 годы»</w:t>
      </w:r>
    </w:p>
    <w:p w:rsidR="00F24865" w:rsidRDefault="00F24865" w:rsidP="00F24865">
      <w:pPr>
        <w:pStyle w:val="a6"/>
        <w:spacing w:before="0" w:beforeAutospacing="0" w:after="0" w:afterAutospacing="0" w:line="240" w:lineRule="atLeast"/>
        <w:ind w:right="4252"/>
        <w:jc w:val="both"/>
        <w:rPr>
          <w:sz w:val="28"/>
          <w:szCs w:val="28"/>
        </w:rPr>
      </w:pPr>
    </w:p>
    <w:p w:rsidR="00F24865" w:rsidRDefault="00F24865" w:rsidP="00F248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уточнения объемов бюджетных ассигнований и механизмов реализации муниципальной программы </w:t>
      </w:r>
      <w:r w:rsidRPr="002B0717">
        <w:rPr>
          <w:sz w:val="28"/>
          <w:szCs w:val="28"/>
        </w:rPr>
        <w:t>«</w:t>
      </w:r>
      <w:r w:rsidR="0052759C" w:rsidRPr="0052759C">
        <w:rPr>
          <w:sz w:val="28"/>
          <w:szCs w:val="28"/>
        </w:rPr>
        <w:t>Обеспечение прав и законных интересов населения городского поселения Игрим в отдельных сферах жизнедеятельности на 2014-2018 годы»</w:t>
      </w:r>
      <w:r w:rsidRPr="002B0717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 п</w:t>
      </w:r>
      <w:r w:rsidRPr="00207E09">
        <w:rPr>
          <w:sz w:val="28"/>
          <w:szCs w:val="28"/>
        </w:rPr>
        <w:t xml:space="preserve">остановлением администрации городского поселения Игримот23.10.2013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</w:t>
      </w:r>
      <w:proofErr w:type="spellStart"/>
      <w:r w:rsidRPr="00207E09">
        <w:rPr>
          <w:sz w:val="28"/>
          <w:szCs w:val="28"/>
        </w:rPr>
        <w:t>поселенияИгрим</w:t>
      </w:r>
      <w:proofErr w:type="spellEnd"/>
      <w:r w:rsidRPr="00207E09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0E71B1" w:rsidRPr="000E71B1" w:rsidRDefault="000E71B1" w:rsidP="000E71B1">
      <w:pPr>
        <w:pStyle w:val="a3"/>
        <w:ind w:right="-1" w:firstLine="709"/>
        <w:jc w:val="both"/>
        <w:rPr>
          <w:sz w:val="28"/>
          <w:szCs w:val="28"/>
        </w:rPr>
      </w:pPr>
      <w:r w:rsidRPr="000E71B1">
        <w:rPr>
          <w:sz w:val="28"/>
          <w:szCs w:val="28"/>
        </w:rPr>
        <w:t>1.</w:t>
      </w:r>
      <w:r w:rsidRPr="000E71B1">
        <w:rPr>
          <w:sz w:val="28"/>
          <w:szCs w:val="28"/>
        </w:rPr>
        <w:tab/>
        <w:t>Внести в постановление администрации городского поселения Игрим от 30.12.2013г. № «Об утверждении муниципальной программы «Обеспечение прав и законных интересов населения городского поселения Игрим в отдельных сферах жизнедеятельности на 2014-2018 годы» (с изменениями, внесенными постановлениями администрации: от 28.10.2014 № 126, от 28.11.2014 №144, от 03.03.2015 №12)следующие изменения</w:t>
      </w:r>
      <w:r w:rsidR="00DC29B4">
        <w:rPr>
          <w:sz w:val="28"/>
          <w:szCs w:val="28"/>
        </w:rPr>
        <w:t>:</w:t>
      </w:r>
    </w:p>
    <w:p w:rsidR="000E71B1" w:rsidRPr="000E71B1" w:rsidRDefault="000E71B1" w:rsidP="000E71B1">
      <w:pPr>
        <w:pStyle w:val="a3"/>
        <w:ind w:right="-1" w:firstLine="709"/>
        <w:jc w:val="both"/>
        <w:rPr>
          <w:sz w:val="28"/>
          <w:szCs w:val="28"/>
        </w:rPr>
      </w:pPr>
      <w:r w:rsidRPr="000E71B1">
        <w:rPr>
          <w:sz w:val="28"/>
          <w:szCs w:val="28"/>
        </w:rPr>
        <w:t>1.1.</w:t>
      </w:r>
      <w:r w:rsidRPr="000E71B1">
        <w:rPr>
          <w:sz w:val="28"/>
          <w:szCs w:val="28"/>
        </w:rPr>
        <w:tab/>
        <w:t>наименование постановления изложить в следующей редакции: «Об утверждении муниципальной программы «Обеспечение прав и законных интересов населения городского поселения Игрим в отдельных сферах жизнедеятельности на 2014-201</w:t>
      </w:r>
      <w:r>
        <w:rPr>
          <w:sz w:val="28"/>
          <w:szCs w:val="28"/>
        </w:rPr>
        <w:t>9</w:t>
      </w:r>
      <w:r w:rsidRPr="000E71B1">
        <w:rPr>
          <w:sz w:val="28"/>
          <w:szCs w:val="28"/>
        </w:rPr>
        <w:t xml:space="preserve"> годы»</w:t>
      </w:r>
    </w:p>
    <w:p w:rsidR="0077751A" w:rsidRDefault="0077751A" w:rsidP="0077751A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751A">
        <w:rPr>
          <w:sz w:val="28"/>
          <w:szCs w:val="28"/>
        </w:rPr>
        <w:t>1.2.</w:t>
      </w:r>
      <w:r w:rsidRPr="0077751A">
        <w:rPr>
          <w:sz w:val="28"/>
          <w:szCs w:val="28"/>
        </w:rPr>
        <w:tab/>
        <w:t>в приложении к постановлению внести следующие изменения:</w:t>
      </w:r>
    </w:p>
    <w:p w:rsidR="001975DF" w:rsidRPr="001A4EC8" w:rsidRDefault="001A4EC8" w:rsidP="001A4E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 </w:t>
      </w:r>
      <w:r w:rsidR="001975DF" w:rsidRPr="001A4EC8">
        <w:rPr>
          <w:sz w:val="28"/>
          <w:szCs w:val="28"/>
        </w:rPr>
        <w:t>Раздел 4 «Механизм реализации муниципальной программы»</w:t>
      </w:r>
      <w:r>
        <w:rPr>
          <w:sz w:val="28"/>
          <w:szCs w:val="28"/>
        </w:rPr>
        <w:t xml:space="preserve"> изложить в следующей редакции</w:t>
      </w:r>
      <w:r w:rsidR="001975DF" w:rsidRPr="001A4EC8">
        <w:rPr>
          <w:sz w:val="28"/>
          <w:szCs w:val="28"/>
        </w:rPr>
        <w:t>.</w:t>
      </w:r>
    </w:p>
    <w:p w:rsidR="001975DF" w:rsidRPr="001A4EC8" w:rsidRDefault="001A4EC8" w:rsidP="001A4EC8">
      <w:pPr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975DF" w:rsidRPr="001A4EC8">
        <w:rPr>
          <w:sz w:val="28"/>
          <w:szCs w:val="28"/>
        </w:rPr>
        <w:t xml:space="preserve">4.1.Ответственным исполнителем муниципальной программы является администрация </w:t>
      </w:r>
      <w:r>
        <w:rPr>
          <w:sz w:val="28"/>
          <w:szCs w:val="28"/>
        </w:rPr>
        <w:t>городского поселения Игрим</w:t>
      </w:r>
      <w:r w:rsidR="001975DF" w:rsidRPr="001A4EC8">
        <w:rPr>
          <w:sz w:val="28"/>
          <w:szCs w:val="28"/>
        </w:rPr>
        <w:t>.</w:t>
      </w:r>
    </w:p>
    <w:p w:rsidR="001975DF" w:rsidRPr="001975DF" w:rsidRDefault="001975DF" w:rsidP="001A4EC8">
      <w:pPr>
        <w:pStyle w:val="a5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lastRenderedPageBreak/>
        <w:t xml:space="preserve">4.2. Муниципальная программа реализуется совместными усилиями </w:t>
      </w:r>
      <w:r w:rsidR="00E23A94">
        <w:rPr>
          <w:sz w:val="28"/>
          <w:szCs w:val="28"/>
        </w:rPr>
        <w:t>администрации городского поселения Игрим</w:t>
      </w:r>
      <w:r w:rsidRPr="001975DF">
        <w:rPr>
          <w:sz w:val="28"/>
          <w:szCs w:val="28"/>
        </w:rPr>
        <w:t xml:space="preserve">, образовательных организаций и учреждений культуры, учреждений спорта,общественных организаций и объединений, некоммерческих организаций, расположенных на территории </w:t>
      </w:r>
      <w:r w:rsidR="00E23A94">
        <w:rPr>
          <w:sz w:val="28"/>
          <w:szCs w:val="28"/>
        </w:rPr>
        <w:t>поселения</w:t>
      </w:r>
      <w:r w:rsidRPr="001975DF">
        <w:rPr>
          <w:sz w:val="28"/>
          <w:szCs w:val="28"/>
        </w:rPr>
        <w:t>.</w:t>
      </w:r>
    </w:p>
    <w:p w:rsidR="001975DF" w:rsidRPr="001975DF" w:rsidRDefault="001975DF" w:rsidP="001A4EC8">
      <w:pPr>
        <w:pStyle w:val="a5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 xml:space="preserve">4.3. Муниципальная программа финансируется в соответствии с решением </w:t>
      </w:r>
      <w:r w:rsidR="00E23A94">
        <w:rPr>
          <w:sz w:val="28"/>
          <w:szCs w:val="28"/>
        </w:rPr>
        <w:t>Совета поселения</w:t>
      </w:r>
      <w:r w:rsidRPr="001975DF">
        <w:rPr>
          <w:sz w:val="28"/>
          <w:szCs w:val="28"/>
        </w:rPr>
        <w:t xml:space="preserve"> о бюджете </w:t>
      </w:r>
      <w:r w:rsidR="00E23A94">
        <w:rPr>
          <w:sz w:val="28"/>
          <w:szCs w:val="28"/>
        </w:rPr>
        <w:t>городского поселения Игрим</w:t>
      </w:r>
      <w:r w:rsidRPr="001975DF">
        <w:rPr>
          <w:sz w:val="28"/>
          <w:szCs w:val="28"/>
        </w:rPr>
        <w:t xml:space="preserve"> на очередной финансовый год и плановый период.</w:t>
      </w:r>
    </w:p>
    <w:p w:rsidR="001975DF" w:rsidRPr="001975DF" w:rsidRDefault="001975DF" w:rsidP="001A4EC8">
      <w:pPr>
        <w:pStyle w:val="a5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 xml:space="preserve">4.5.Контроль за реализацией муниципальной программы осуществляет– </w:t>
      </w:r>
      <w:r w:rsidR="00E23A94">
        <w:rPr>
          <w:sz w:val="28"/>
          <w:szCs w:val="28"/>
        </w:rPr>
        <w:t>заместитель главы поселения по социальным вопросам</w:t>
      </w:r>
      <w:r w:rsidRPr="001975DF">
        <w:rPr>
          <w:sz w:val="28"/>
          <w:szCs w:val="28"/>
        </w:rPr>
        <w:t>.</w:t>
      </w:r>
    </w:p>
    <w:p w:rsidR="001975DF" w:rsidRPr="001975DF" w:rsidRDefault="001975DF" w:rsidP="001A4EC8">
      <w:pPr>
        <w:pStyle w:val="a5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4.6. Ответственный исполнитель муниципальной программы:</w:t>
      </w:r>
    </w:p>
    <w:p w:rsidR="001975DF" w:rsidRPr="001975DF" w:rsidRDefault="001975DF" w:rsidP="001A4EC8">
      <w:pPr>
        <w:pStyle w:val="a5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- разрабатывает в пределах своих полномочий нормативные правовые акты, необходимые для выполнения муниципальной программы;</w:t>
      </w:r>
    </w:p>
    <w:p w:rsidR="001975DF" w:rsidRPr="001975DF" w:rsidRDefault="001975DF" w:rsidP="001A4EC8">
      <w:pPr>
        <w:pStyle w:val="a5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- несёт ответственность за своевременную и качественную реализацию муниципальной программы, осуществляет управление её соисполнителями, обеспечивает эффективное использование средств, выделяемых на её реализацию;</w:t>
      </w:r>
    </w:p>
    <w:p w:rsidR="001975DF" w:rsidRPr="001975DF" w:rsidRDefault="001975DF" w:rsidP="001A4EC8">
      <w:pPr>
        <w:pStyle w:val="a5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-контролирует и координирует выполнение программных мероприятий, обеспечивает при необходимости их корректировку;</w:t>
      </w:r>
    </w:p>
    <w:p w:rsidR="001975DF" w:rsidRPr="001975DF" w:rsidRDefault="001975DF" w:rsidP="001A4EC8">
      <w:pPr>
        <w:pStyle w:val="a5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- готовит и уточняет перечень программных мероприятий на очередной финансовый год и плановый период, уточняет затраты по программным мероприятиям, а также механизм реализации муниципальной программы;</w:t>
      </w:r>
    </w:p>
    <w:p w:rsidR="001975DF" w:rsidRPr="001975DF" w:rsidRDefault="001975DF" w:rsidP="001A4EC8">
      <w:pPr>
        <w:pStyle w:val="a5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- готовит и предоставляет в установленном порядке бюджетную заявку на финансирование муниципальной программы на очередной финансовый год;</w:t>
      </w:r>
    </w:p>
    <w:p w:rsidR="001975DF" w:rsidRPr="001975DF" w:rsidRDefault="001975DF" w:rsidP="001A4EC8">
      <w:pPr>
        <w:pStyle w:val="a5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- осуществляет подготовку отчетов, в сроки предусмотренные Порядком разработки, утверждения, реализации и оценки эффективности муниципальных программ.</w:t>
      </w:r>
    </w:p>
    <w:p w:rsidR="001975DF" w:rsidRPr="001975DF" w:rsidRDefault="001975DF" w:rsidP="001A4EC8">
      <w:pPr>
        <w:pStyle w:val="a5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4.7. Соисполнители муниципальной программы несут ответственность за качественное и своевременное выполнение программных мероприятий, целевое и эффективное использование средств бюджета района, выделяемых на реализацию программных мероприятий.</w:t>
      </w:r>
    </w:p>
    <w:p w:rsidR="001975DF" w:rsidRPr="001975DF" w:rsidRDefault="001975DF" w:rsidP="001A4EC8">
      <w:pPr>
        <w:pStyle w:val="a5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4.8. Для обеспечения мониторинга и анализа реализации муниципальной программы соисполнители муниципальной программы представляют ответственному исполнителю отчет о ходе реализации муниципальной программы и использовании финансовых средств.</w:t>
      </w:r>
    </w:p>
    <w:p w:rsidR="001975DF" w:rsidRPr="001975DF" w:rsidRDefault="001975DF" w:rsidP="001A4EC8">
      <w:pPr>
        <w:pStyle w:val="a5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4.9. В целях корректировки мероприятий муниципальной программы соисполнители муниципальной программы ежегодно направляют ответственному исполнителю:</w:t>
      </w:r>
    </w:p>
    <w:p w:rsidR="001975DF" w:rsidRPr="001975DF" w:rsidRDefault="001975DF" w:rsidP="001A4EC8">
      <w:pPr>
        <w:pStyle w:val="a5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- предложения по уточнению перечня программных мероприятий на очередной финансовый год;</w:t>
      </w:r>
    </w:p>
    <w:p w:rsidR="001975DF" w:rsidRPr="001975DF" w:rsidRDefault="001975DF" w:rsidP="001A4EC8">
      <w:pPr>
        <w:pStyle w:val="a5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-уточняют затраты, а также показатели (индикаторы) достижения цели и хода реализации программных мероприятий.</w:t>
      </w:r>
    </w:p>
    <w:p w:rsidR="001975DF" w:rsidRPr="001975DF" w:rsidRDefault="001975DF" w:rsidP="001A4EC8">
      <w:pPr>
        <w:pStyle w:val="a5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5. Оценка внешних условий и рисков для реализации муниципальной программы.</w:t>
      </w:r>
    </w:p>
    <w:p w:rsidR="001975DF" w:rsidRPr="001975DF" w:rsidRDefault="001975DF" w:rsidP="001A4EC8">
      <w:pPr>
        <w:pStyle w:val="a5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В процессе реализации муниципальной программы могут проявиться внешние и внутренние риски.</w:t>
      </w:r>
    </w:p>
    <w:p w:rsidR="001975DF" w:rsidRPr="001975DF" w:rsidRDefault="001975DF" w:rsidP="001A4EC8">
      <w:pPr>
        <w:pStyle w:val="a5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lastRenderedPageBreak/>
        <w:t xml:space="preserve">5.1. Внешние риски: </w:t>
      </w:r>
    </w:p>
    <w:p w:rsidR="001975DF" w:rsidRPr="001975DF" w:rsidRDefault="001975DF" w:rsidP="001A4EC8">
      <w:pPr>
        <w:pStyle w:val="a5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-сокращение бюджетного финансирования, выделенного на выполнение муниципальной программы, что повлечет, исходя из новых бюджетных параметров, пересмотр задач муниципальной программы с точки зрения их сокращения или снижения ожидаемых результатов от их решения;</w:t>
      </w:r>
    </w:p>
    <w:p w:rsidR="001975DF" w:rsidRPr="001975DF" w:rsidRDefault="001975DF" w:rsidP="001A4EC8">
      <w:pPr>
        <w:pStyle w:val="a5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- удорожание стоимости товаров, работ (услуг).</w:t>
      </w:r>
    </w:p>
    <w:p w:rsidR="001975DF" w:rsidRPr="001975DF" w:rsidRDefault="001975DF" w:rsidP="001A4EC8">
      <w:pPr>
        <w:pStyle w:val="a5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5.2. Внутренние риски:</w:t>
      </w:r>
    </w:p>
    <w:p w:rsidR="001975DF" w:rsidRPr="001975DF" w:rsidRDefault="001975DF" w:rsidP="001A4EC8">
      <w:pPr>
        <w:pStyle w:val="a5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- необъективное распределение ресурсов муниципальной программы и нерациональной, нецелевое их использование;</w:t>
      </w:r>
    </w:p>
    <w:p w:rsidR="001975DF" w:rsidRPr="001975DF" w:rsidRDefault="001975DF" w:rsidP="001A4EC8">
      <w:pPr>
        <w:pStyle w:val="a5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- не целевое и иррациональное использование ресурсов муниципальной программы;</w:t>
      </w:r>
    </w:p>
    <w:p w:rsidR="001975DF" w:rsidRPr="001975DF" w:rsidRDefault="001975DF" w:rsidP="001A4EC8">
      <w:pPr>
        <w:pStyle w:val="a5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- снижение эффективности результатов муниципальной программы, связанное с отсутствием действенной системы мониторинга реализации муниципальной программы и несвоевременностью или отсутствием и необъективностью решений, направленных на внесение изменений и уточнений, необходимых для устранения недостатков реализации муниципальной программы по итогам мониторинга.</w:t>
      </w:r>
    </w:p>
    <w:p w:rsidR="001975DF" w:rsidRPr="001975DF" w:rsidRDefault="001975DF" w:rsidP="001A4EC8">
      <w:pPr>
        <w:pStyle w:val="a5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5.3. С целью минимизации рисков муниципальной программы запланированы следующие мероприятия:</w:t>
      </w:r>
    </w:p>
    <w:p w:rsidR="001975DF" w:rsidRPr="001975DF" w:rsidRDefault="001975DF" w:rsidP="001A4EC8">
      <w:pPr>
        <w:pStyle w:val="a5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- ежегодная корректировка результатов исполнения муниципальной программы и объемов финансирования;</w:t>
      </w:r>
    </w:p>
    <w:p w:rsidR="001975DF" w:rsidRPr="001975DF" w:rsidRDefault="001975DF" w:rsidP="001A4EC8">
      <w:pPr>
        <w:pStyle w:val="a5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 xml:space="preserve">- рассмотрение на заседании межведомственной комиссии </w:t>
      </w:r>
      <w:r w:rsidR="00E23A94">
        <w:rPr>
          <w:sz w:val="28"/>
          <w:szCs w:val="28"/>
        </w:rPr>
        <w:t>поселения</w:t>
      </w:r>
      <w:r w:rsidRPr="001975DF">
        <w:rPr>
          <w:sz w:val="28"/>
          <w:szCs w:val="28"/>
        </w:rPr>
        <w:t xml:space="preserve"> по противодейст</w:t>
      </w:r>
      <w:r w:rsidR="001A4EC8">
        <w:rPr>
          <w:sz w:val="28"/>
          <w:szCs w:val="28"/>
        </w:rPr>
        <w:t xml:space="preserve">вию экстремисткой деятельности </w:t>
      </w:r>
      <w:r w:rsidRPr="001975DF">
        <w:rPr>
          <w:sz w:val="28"/>
          <w:szCs w:val="28"/>
        </w:rPr>
        <w:t xml:space="preserve">результатов мониторинга о выполнении и оценке результативности муниципальной программы не менее 1 раза в год. По результатам указанной оценки, межведомственная комиссия </w:t>
      </w:r>
      <w:r w:rsidR="0052759C">
        <w:rPr>
          <w:sz w:val="28"/>
          <w:szCs w:val="28"/>
        </w:rPr>
        <w:t>п</w:t>
      </w:r>
      <w:r w:rsidR="00E23A94">
        <w:rPr>
          <w:sz w:val="28"/>
          <w:szCs w:val="28"/>
        </w:rPr>
        <w:t>оселения</w:t>
      </w:r>
      <w:r w:rsidRPr="001975DF">
        <w:rPr>
          <w:sz w:val="28"/>
          <w:szCs w:val="28"/>
        </w:rPr>
        <w:t xml:space="preserve"> по противодействию экстремисткой деятельности принимает решение:</w:t>
      </w:r>
    </w:p>
    <w:p w:rsidR="001975DF" w:rsidRPr="001975DF" w:rsidRDefault="001975DF" w:rsidP="001A4EC8">
      <w:pPr>
        <w:pStyle w:val="a5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1) о дальнейшей реализации муниципальной программы;</w:t>
      </w:r>
    </w:p>
    <w:p w:rsidR="001975DF" w:rsidRPr="001975DF" w:rsidRDefault="001975DF" w:rsidP="001A4EC8">
      <w:pPr>
        <w:pStyle w:val="a5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2) о сокращении на очередной финансовый год и плановый период бюджетных ассигнований на реализацию муниципальной программы;</w:t>
      </w:r>
    </w:p>
    <w:p w:rsidR="001975DF" w:rsidRPr="001975DF" w:rsidRDefault="001975DF" w:rsidP="001A4EC8">
      <w:pPr>
        <w:pStyle w:val="a5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3) о досрочном прекращении отдельных мероприятий муниципальной программы в целом, начиная с очередного финансового года.</w:t>
      </w:r>
    </w:p>
    <w:p w:rsidR="001975DF" w:rsidRPr="001975DF" w:rsidRDefault="001975DF" w:rsidP="001A4EC8">
      <w:pPr>
        <w:pStyle w:val="a5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- информационное, организационно-методическое и экспертно-аналитическое сопровождение мероприятий муниципальной программы, мониторинг общественного мнения, освещение в средствах массовой информации процессов и результатов реализации муниципальной программы.</w:t>
      </w:r>
      <w:r w:rsidR="00E23A94">
        <w:rPr>
          <w:sz w:val="28"/>
          <w:szCs w:val="28"/>
        </w:rPr>
        <w:t>»</w:t>
      </w:r>
    </w:p>
    <w:p w:rsidR="0077751A" w:rsidRDefault="0077751A" w:rsidP="0077751A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751A">
        <w:rPr>
          <w:sz w:val="28"/>
          <w:szCs w:val="28"/>
        </w:rPr>
        <w:t>1.2.</w:t>
      </w:r>
      <w:r w:rsidR="00E23A94">
        <w:rPr>
          <w:sz w:val="28"/>
          <w:szCs w:val="28"/>
        </w:rPr>
        <w:t>2</w:t>
      </w:r>
      <w:r w:rsidRPr="0077751A">
        <w:rPr>
          <w:sz w:val="28"/>
          <w:szCs w:val="28"/>
        </w:rPr>
        <w:t>. паспорт программы изложить в редакции согласно приложению №1 к настоящему постановлению;</w:t>
      </w:r>
    </w:p>
    <w:p w:rsidR="0077751A" w:rsidRPr="0077751A" w:rsidRDefault="0077751A" w:rsidP="0077751A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23A94">
        <w:rPr>
          <w:sz w:val="28"/>
          <w:szCs w:val="28"/>
        </w:rPr>
        <w:t>3</w:t>
      </w:r>
      <w:r>
        <w:rPr>
          <w:sz w:val="28"/>
          <w:szCs w:val="28"/>
        </w:rPr>
        <w:t>. дополнить приложение к постановлением таблицей 1 «</w:t>
      </w:r>
      <w:r w:rsidRPr="0077751A">
        <w:rPr>
          <w:sz w:val="28"/>
          <w:szCs w:val="28"/>
        </w:rPr>
        <w:t>Целевые показатели и индикаторы муниципальной программы</w:t>
      </w:r>
      <w:r>
        <w:rPr>
          <w:sz w:val="28"/>
          <w:szCs w:val="28"/>
        </w:rPr>
        <w:t>»</w:t>
      </w:r>
      <w:r w:rsidR="0052759C">
        <w:rPr>
          <w:sz w:val="28"/>
          <w:szCs w:val="28"/>
        </w:rPr>
        <w:t xml:space="preserve"> согласно приложению № 2 к настоящему постановлению;</w:t>
      </w:r>
    </w:p>
    <w:p w:rsidR="00F24865" w:rsidRPr="00CE15DA" w:rsidRDefault="0077751A" w:rsidP="0077751A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23A94">
        <w:rPr>
          <w:sz w:val="28"/>
          <w:szCs w:val="28"/>
        </w:rPr>
        <w:t>4</w:t>
      </w:r>
      <w:r w:rsidRPr="0077751A">
        <w:rPr>
          <w:sz w:val="28"/>
          <w:szCs w:val="28"/>
        </w:rPr>
        <w:t xml:space="preserve">. </w:t>
      </w:r>
      <w:r>
        <w:rPr>
          <w:sz w:val="28"/>
          <w:szCs w:val="28"/>
        </w:rPr>
        <w:t>нумерацию «</w:t>
      </w:r>
      <w:r w:rsidRPr="0077751A">
        <w:rPr>
          <w:sz w:val="28"/>
          <w:szCs w:val="28"/>
        </w:rPr>
        <w:t>таблиц</w:t>
      </w:r>
      <w:r>
        <w:rPr>
          <w:sz w:val="28"/>
          <w:szCs w:val="28"/>
        </w:rPr>
        <w:t>а</w:t>
      </w:r>
      <w:r w:rsidRPr="0077751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»считать «таблица 2» и изложить в редакции </w:t>
      </w:r>
      <w:r w:rsidRPr="0077751A">
        <w:rPr>
          <w:sz w:val="28"/>
          <w:szCs w:val="28"/>
        </w:rPr>
        <w:t xml:space="preserve">приложения </w:t>
      </w:r>
      <w:r w:rsidR="00F24865" w:rsidRPr="00CE15DA">
        <w:rPr>
          <w:sz w:val="28"/>
          <w:szCs w:val="28"/>
        </w:rPr>
        <w:t>№</w:t>
      </w:r>
      <w:r w:rsidR="0052759C">
        <w:rPr>
          <w:sz w:val="28"/>
          <w:szCs w:val="28"/>
        </w:rPr>
        <w:t>3</w:t>
      </w:r>
      <w:r w:rsidR="001975DF">
        <w:rPr>
          <w:sz w:val="28"/>
          <w:szCs w:val="28"/>
        </w:rPr>
        <w:t>«</w:t>
      </w:r>
      <w:r w:rsidR="001975DF" w:rsidRPr="001975DF">
        <w:rPr>
          <w:sz w:val="28"/>
          <w:szCs w:val="28"/>
        </w:rPr>
        <w:t>Перечень программных мероприятий</w:t>
      </w:r>
      <w:r w:rsidR="001975DF">
        <w:rPr>
          <w:sz w:val="28"/>
          <w:szCs w:val="28"/>
        </w:rPr>
        <w:t xml:space="preserve">» </w:t>
      </w:r>
      <w:r>
        <w:rPr>
          <w:sz w:val="28"/>
          <w:szCs w:val="28"/>
        </w:rPr>
        <w:t>к настоящему постановлению.</w:t>
      </w:r>
    </w:p>
    <w:p w:rsidR="0077751A" w:rsidRPr="00610880" w:rsidRDefault="0077751A" w:rsidP="0077751A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610880">
        <w:rPr>
          <w:sz w:val="28"/>
          <w:szCs w:val="28"/>
        </w:rPr>
        <w:t>2. Обнародовать настоящее постановление.</w:t>
      </w:r>
    </w:p>
    <w:p w:rsidR="0077751A" w:rsidRPr="00610880" w:rsidRDefault="0077751A" w:rsidP="0077751A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610880">
        <w:rPr>
          <w:sz w:val="28"/>
          <w:szCs w:val="28"/>
        </w:rPr>
        <w:lastRenderedPageBreak/>
        <w:t xml:space="preserve">3.Настоящее постановление вступает в силу после обнародования и распространяется на правоотношения, возникшие с 1 января 2017 года.  </w:t>
      </w:r>
    </w:p>
    <w:p w:rsidR="0077751A" w:rsidRPr="00716FDC" w:rsidRDefault="0077751A" w:rsidP="0077751A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16FDC">
        <w:rPr>
          <w:sz w:val="28"/>
          <w:szCs w:val="28"/>
        </w:rPr>
        <w:t xml:space="preserve">Контроль за выполнением постановления возложить на заместителя главы городского поселения Игрим по социальным вопросам Е.В. </w:t>
      </w:r>
      <w:proofErr w:type="spellStart"/>
      <w:r w:rsidRPr="00716FDC">
        <w:rPr>
          <w:sz w:val="28"/>
          <w:szCs w:val="28"/>
        </w:rPr>
        <w:t>Котовщикову</w:t>
      </w:r>
      <w:proofErr w:type="spellEnd"/>
      <w:r w:rsidRPr="00716FDC">
        <w:rPr>
          <w:sz w:val="28"/>
          <w:szCs w:val="28"/>
        </w:rPr>
        <w:t>.</w:t>
      </w:r>
    </w:p>
    <w:p w:rsidR="0077751A" w:rsidRPr="002F1FEF" w:rsidRDefault="0077751A" w:rsidP="0077751A">
      <w:pPr>
        <w:pStyle w:val="ab"/>
        <w:tabs>
          <w:tab w:val="left" w:pos="2194"/>
        </w:tabs>
        <w:contextualSpacing/>
        <w:rPr>
          <w:sz w:val="28"/>
          <w:szCs w:val="28"/>
        </w:rPr>
      </w:pPr>
    </w:p>
    <w:p w:rsidR="0077751A" w:rsidRPr="002F1FEF" w:rsidRDefault="0077751A" w:rsidP="0077751A">
      <w:pPr>
        <w:pStyle w:val="ab"/>
        <w:tabs>
          <w:tab w:val="left" w:pos="2194"/>
        </w:tabs>
        <w:ind w:left="600"/>
        <w:contextualSpacing/>
        <w:rPr>
          <w:sz w:val="28"/>
          <w:szCs w:val="28"/>
        </w:rPr>
      </w:pPr>
      <w:r w:rsidRPr="002F1FEF">
        <w:rPr>
          <w:sz w:val="28"/>
          <w:szCs w:val="28"/>
        </w:rPr>
        <w:t xml:space="preserve">Глава поселения </w:t>
      </w:r>
      <w:r w:rsidRPr="002F1FEF">
        <w:rPr>
          <w:sz w:val="28"/>
          <w:szCs w:val="28"/>
        </w:rPr>
        <w:tab/>
      </w:r>
      <w:r w:rsidRPr="002F1FEF">
        <w:rPr>
          <w:sz w:val="28"/>
          <w:szCs w:val="28"/>
        </w:rPr>
        <w:tab/>
      </w:r>
      <w:r w:rsidRPr="002F1FEF">
        <w:rPr>
          <w:sz w:val="28"/>
          <w:szCs w:val="28"/>
        </w:rPr>
        <w:tab/>
      </w:r>
      <w:r w:rsidRPr="002F1FEF">
        <w:rPr>
          <w:sz w:val="28"/>
          <w:szCs w:val="28"/>
        </w:rPr>
        <w:tab/>
      </w:r>
      <w:r w:rsidRPr="002F1FEF">
        <w:rPr>
          <w:sz w:val="28"/>
          <w:szCs w:val="28"/>
        </w:rPr>
        <w:tab/>
      </w:r>
      <w:r w:rsidRPr="002F1FEF">
        <w:rPr>
          <w:sz w:val="28"/>
          <w:szCs w:val="28"/>
        </w:rPr>
        <w:tab/>
        <w:t>А.В.Затирка</w:t>
      </w:r>
    </w:p>
    <w:p w:rsidR="00BB7BAA" w:rsidRDefault="00BB7BAA" w:rsidP="00BB7BAA">
      <w:pPr>
        <w:pStyle w:val="a3"/>
        <w:jc w:val="both"/>
        <w:rPr>
          <w:sz w:val="28"/>
          <w:szCs w:val="28"/>
        </w:rPr>
      </w:pPr>
    </w:p>
    <w:p w:rsidR="00FF538B" w:rsidRPr="00D531A1" w:rsidRDefault="00FF538B" w:rsidP="00753B11">
      <w:pPr>
        <w:autoSpaceDE w:val="0"/>
        <w:autoSpaceDN w:val="0"/>
        <w:adjustRightInd w:val="0"/>
        <w:sectPr w:rsidR="00FF538B" w:rsidRPr="00D531A1" w:rsidSect="0052759C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F04A0F" w:rsidRPr="00F24865" w:rsidRDefault="00F04A0F" w:rsidP="00F04A0F">
      <w:pPr>
        <w:jc w:val="right"/>
      </w:pPr>
      <w:r w:rsidRPr="00F24865">
        <w:lastRenderedPageBreak/>
        <w:t>Приложение</w:t>
      </w:r>
      <w:r w:rsidR="00753B11" w:rsidRPr="00F24865">
        <w:t xml:space="preserve"> №1</w:t>
      </w:r>
    </w:p>
    <w:p w:rsidR="00F04A0F" w:rsidRPr="00F24865" w:rsidRDefault="00F04A0F" w:rsidP="00F04A0F">
      <w:pPr>
        <w:jc w:val="right"/>
      </w:pPr>
      <w:r w:rsidRPr="00F24865">
        <w:t xml:space="preserve">к постановлению администрации </w:t>
      </w:r>
    </w:p>
    <w:p w:rsidR="00F04A0F" w:rsidRPr="00F24865" w:rsidRDefault="00F04A0F" w:rsidP="00F04A0F">
      <w:pPr>
        <w:jc w:val="right"/>
      </w:pPr>
      <w:r w:rsidRPr="00F24865">
        <w:t>городского поселения Игрим</w:t>
      </w:r>
    </w:p>
    <w:p w:rsidR="00F24865" w:rsidRPr="00F24865" w:rsidRDefault="00F24865" w:rsidP="00F24865">
      <w:pPr>
        <w:pStyle w:val="ConsPlusNormal"/>
        <w:widowControl/>
        <w:jc w:val="right"/>
        <w:rPr>
          <w:sz w:val="24"/>
          <w:szCs w:val="24"/>
        </w:rPr>
      </w:pPr>
      <w:r w:rsidRPr="00F24865">
        <w:rPr>
          <w:sz w:val="24"/>
          <w:szCs w:val="24"/>
        </w:rPr>
        <w:t xml:space="preserve">от </w:t>
      </w:r>
      <w:r w:rsidR="00793962">
        <w:rPr>
          <w:sz w:val="24"/>
          <w:szCs w:val="24"/>
        </w:rPr>
        <w:t>13.02.</w:t>
      </w:r>
      <w:r w:rsidRPr="00F24865">
        <w:rPr>
          <w:sz w:val="24"/>
          <w:szCs w:val="24"/>
        </w:rPr>
        <w:t>201</w:t>
      </w:r>
      <w:r w:rsidR="00E23A94">
        <w:rPr>
          <w:sz w:val="24"/>
          <w:szCs w:val="24"/>
        </w:rPr>
        <w:t>7</w:t>
      </w:r>
      <w:r w:rsidRPr="00F24865">
        <w:rPr>
          <w:sz w:val="24"/>
          <w:szCs w:val="24"/>
        </w:rPr>
        <w:t xml:space="preserve"> г. № </w:t>
      </w:r>
      <w:r w:rsidR="00793962">
        <w:rPr>
          <w:sz w:val="24"/>
          <w:szCs w:val="24"/>
        </w:rPr>
        <w:t>17</w:t>
      </w:r>
    </w:p>
    <w:p w:rsidR="00F04A0F" w:rsidRPr="00B81551" w:rsidRDefault="00F04A0F" w:rsidP="00F04A0F">
      <w:pPr>
        <w:jc w:val="right"/>
        <w:rPr>
          <w:sz w:val="28"/>
          <w:szCs w:val="28"/>
        </w:rPr>
      </w:pPr>
    </w:p>
    <w:p w:rsidR="00F04A0F" w:rsidRDefault="00F04A0F" w:rsidP="00F04A0F">
      <w:pPr>
        <w:jc w:val="center"/>
        <w:rPr>
          <w:sz w:val="28"/>
          <w:szCs w:val="28"/>
        </w:rPr>
      </w:pPr>
    </w:p>
    <w:p w:rsidR="00F04A0F" w:rsidRDefault="00F04A0F" w:rsidP="00F04A0F">
      <w:pPr>
        <w:jc w:val="center"/>
        <w:rPr>
          <w:sz w:val="28"/>
          <w:szCs w:val="28"/>
        </w:rPr>
      </w:pPr>
      <w:r w:rsidRPr="00A4738D">
        <w:rPr>
          <w:sz w:val="28"/>
          <w:szCs w:val="28"/>
        </w:rPr>
        <w:t xml:space="preserve">Муниципальная программа </w:t>
      </w:r>
      <w:r>
        <w:rPr>
          <w:sz w:val="28"/>
          <w:szCs w:val="28"/>
        </w:rPr>
        <w:t>городского поселения Игрим</w:t>
      </w:r>
    </w:p>
    <w:p w:rsidR="00F04A0F" w:rsidRDefault="00F04A0F" w:rsidP="00F04A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«Обеспечение прав и законных интересов населения городского поселения Игрим в отдельных сферах жизнедеятельности </w:t>
      </w:r>
      <w:r w:rsidR="000D6A9F">
        <w:rPr>
          <w:sz w:val="28"/>
          <w:szCs w:val="28"/>
        </w:rPr>
        <w:t>на 2014-201</w:t>
      </w:r>
      <w:r w:rsidR="00A0171E">
        <w:rPr>
          <w:sz w:val="28"/>
          <w:szCs w:val="28"/>
        </w:rPr>
        <w:t>9</w:t>
      </w:r>
      <w:r w:rsidR="000D6A9F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F04A0F" w:rsidRDefault="00F04A0F" w:rsidP="00F04A0F">
      <w:pPr>
        <w:jc w:val="center"/>
        <w:rPr>
          <w:sz w:val="28"/>
          <w:szCs w:val="28"/>
        </w:rPr>
      </w:pPr>
    </w:p>
    <w:p w:rsidR="00F04A0F" w:rsidRDefault="00F04A0F" w:rsidP="00F04A0F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F04A0F" w:rsidRDefault="00F04A0F" w:rsidP="00F04A0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0"/>
        <w:gridCol w:w="6673"/>
      </w:tblGrid>
      <w:tr w:rsidR="00CE21C4" w:rsidRPr="00793962" w:rsidTr="005744A8">
        <w:tc>
          <w:tcPr>
            <w:tcW w:w="1565" w:type="pct"/>
          </w:tcPr>
          <w:p w:rsidR="00CE21C4" w:rsidRPr="00793962" w:rsidRDefault="00CE21C4" w:rsidP="00902E1A">
            <w:r w:rsidRPr="00793962">
              <w:t>Наименование муниципальной программы</w:t>
            </w:r>
          </w:p>
        </w:tc>
        <w:tc>
          <w:tcPr>
            <w:tcW w:w="3435" w:type="pct"/>
          </w:tcPr>
          <w:p w:rsidR="00CE21C4" w:rsidRPr="00793962" w:rsidRDefault="00CE21C4" w:rsidP="00902E1A">
            <w:r w:rsidRPr="00793962">
              <w:t>Обеспечение прав и законных интересов населения городского поселения Игрим  в отдельных сферах жизнедеятельности на 2014-2019 годы</w:t>
            </w:r>
          </w:p>
        </w:tc>
      </w:tr>
      <w:tr w:rsidR="00CE21C4" w:rsidRPr="00793962" w:rsidTr="005744A8">
        <w:tc>
          <w:tcPr>
            <w:tcW w:w="1565" w:type="pct"/>
          </w:tcPr>
          <w:p w:rsidR="00CE21C4" w:rsidRPr="00793962" w:rsidRDefault="00CE21C4" w:rsidP="00902E1A">
            <w:r w:rsidRPr="00793962">
              <w:t xml:space="preserve">Дата принятия решения о разработке муниципальной программы (наименование и номер соответствующего нормативного акта) </w:t>
            </w:r>
          </w:p>
        </w:tc>
        <w:tc>
          <w:tcPr>
            <w:tcW w:w="3435" w:type="pct"/>
          </w:tcPr>
          <w:p w:rsidR="00CE21C4" w:rsidRPr="00793962" w:rsidRDefault="00CE21C4" w:rsidP="00902E1A">
            <w:r w:rsidRPr="00793962">
              <w:t>Распоряжение администрации городского поселения Игрим  от  21.10.2013 года № 207  «О разработке муниципальной программы «Обеспечение прав и законных интересов населения городского поселения Игрим  в отдельных сферах жизнедеятельности на 2014-2018 годы».</w:t>
            </w:r>
          </w:p>
        </w:tc>
      </w:tr>
      <w:tr w:rsidR="00CE21C4" w:rsidRPr="00793962" w:rsidTr="005744A8">
        <w:tc>
          <w:tcPr>
            <w:tcW w:w="1565" w:type="pct"/>
          </w:tcPr>
          <w:p w:rsidR="00CE21C4" w:rsidRPr="00793962" w:rsidRDefault="00CE21C4" w:rsidP="00902E1A">
            <w:pPr>
              <w:jc w:val="both"/>
            </w:pPr>
            <w:r w:rsidRPr="00793962">
              <w:t>Дата и номер документа, утвердившего муниципальную программу</w:t>
            </w:r>
          </w:p>
        </w:tc>
        <w:tc>
          <w:tcPr>
            <w:tcW w:w="3435" w:type="pct"/>
          </w:tcPr>
          <w:p w:rsidR="00CE21C4" w:rsidRPr="00793962" w:rsidRDefault="001975DF" w:rsidP="00793962">
            <w:pPr>
              <w:jc w:val="both"/>
            </w:pPr>
            <w:r w:rsidRPr="00793962">
              <w:t>П</w:t>
            </w:r>
            <w:r w:rsidR="00CE21C4" w:rsidRPr="00793962">
              <w:t>остановлени</w:t>
            </w:r>
            <w:r w:rsidRPr="00793962">
              <w:t>е</w:t>
            </w:r>
            <w:r w:rsidR="00CE21C4" w:rsidRPr="00793962">
              <w:t xml:space="preserve"> администрации городского </w:t>
            </w:r>
            <w:proofErr w:type="spellStart"/>
            <w:r w:rsidR="00CE21C4" w:rsidRPr="00793962">
              <w:t>поселенияИгрим</w:t>
            </w:r>
            <w:proofErr w:type="spellEnd"/>
            <w:r w:rsidR="00CE21C4" w:rsidRPr="00793962">
              <w:t xml:space="preserve">  от</w:t>
            </w:r>
            <w:r w:rsidR="00793962">
              <w:t>17.02.</w:t>
            </w:r>
            <w:r w:rsidR="00CE21C4" w:rsidRPr="00793962">
              <w:t>201</w:t>
            </w:r>
            <w:r w:rsidRPr="00793962">
              <w:t>7</w:t>
            </w:r>
            <w:r w:rsidR="00CE21C4" w:rsidRPr="00793962">
              <w:t xml:space="preserve"> № </w:t>
            </w:r>
            <w:r w:rsidR="00793962">
              <w:t>17</w:t>
            </w:r>
            <w:r w:rsidR="00CE21C4" w:rsidRPr="00793962">
              <w:t xml:space="preserve"> «О внесении изменений в постановление от 30.12.2013 года № 78 «Об утверждении муниципальной программы «Обеспечение прав и законных интересов населения городского поселения Игрим в отдельных сферах жизнедеятельности на 2014-2018 годы» </w:t>
            </w:r>
          </w:p>
        </w:tc>
      </w:tr>
      <w:tr w:rsidR="00CE21C4" w:rsidRPr="00793962" w:rsidTr="005744A8">
        <w:tc>
          <w:tcPr>
            <w:tcW w:w="1565" w:type="pct"/>
          </w:tcPr>
          <w:p w:rsidR="00CE21C4" w:rsidRPr="00793962" w:rsidRDefault="00CE21C4" w:rsidP="00902E1A">
            <w:r w:rsidRPr="00793962">
              <w:t>Ответственный исполнитель муниципальной программы</w:t>
            </w:r>
          </w:p>
        </w:tc>
        <w:tc>
          <w:tcPr>
            <w:tcW w:w="3435" w:type="pct"/>
          </w:tcPr>
          <w:p w:rsidR="00CE21C4" w:rsidRPr="00793962" w:rsidRDefault="00CE21C4" w:rsidP="00902E1A">
            <w:pPr>
              <w:jc w:val="both"/>
            </w:pPr>
            <w:r w:rsidRPr="00793962">
              <w:t>Администрация городского поселения Игрим</w:t>
            </w:r>
          </w:p>
        </w:tc>
      </w:tr>
      <w:tr w:rsidR="00CE21C4" w:rsidRPr="00793962" w:rsidTr="005744A8">
        <w:tc>
          <w:tcPr>
            <w:tcW w:w="1565" w:type="pct"/>
          </w:tcPr>
          <w:p w:rsidR="00CE21C4" w:rsidRPr="00793962" w:rsidRDefault="00CE21C4" w:rsidP="00902E1A">
            <w:r w:rsidRPr="00793962">
              <w:t>Соисполнитель муниципальной программы</w:t>
            </w:r>
          </w:p>
        </w:tc>
        <w:tc>
          <w:tcPr>
            <w:tcW w:w="3435" w:type="pct"/>
          </w:tcPr>
          <w:p w:rsidR="00CE21C4" w:rsidRPr="00793962" w:rsidRDefault="00CE21C4" w:rsidP="00902E1A">
            <w:r w:rsidRPr="00793962">
              <w:t>Муниципальное казенное учреждение «Культурно-досуговый центр»</w:t>
            </w:r>
          </w:p>
          <w:p w:rsidR="00CE21C4" w:rsidRPr="00793962" w:rsidRDefault="00CE21C4" w:rsidP="001975DF">
            <w:r w:rsidRPr="00793962">
              <w:t>Муниципальное казенное учреждение хозяйственно-эксплуатационная служба администрации</w:t>
            </w:r>
          </w:p>
        </w:tc>
      </w:tr>
      <w:tr w:rsidR="00CE21C4" w:rsidRPr="00793962" w:rsidTr="005744A8">
        <w:tc>
          <w:tcPr>
            <w:tcW w:w="1565" w:type="pct"/>
          </w:tcPr>
          <w:p w:rsidR="00CE21C4" w:rsidRPr="00793962" w:rsidRDefault="00CE21C4" w:rsidP="00902E1A">
            <w:r w:rsidRPr="00793962">
              <w:t>Цели муниципальной программы</w:t>
            </w:r>
          </w:p>
        </w:tc>
        <w:tc>
          <w:tcPr>
            <w:tcW w:w="3435" w:type="pct"/>
          </w:tcPr>
          <w:p w:rsidR="00CE21C4" w:rsidRPr="00793962" w:rsidRDefault="00CE21C4" w:rsidP="00902E1A">
            <w:r w:rsidRPr="00793962">
              <w:t>1.Совершенствование системы социальной профилактики правонарушений, правовой грамотности и правосознания граждан.</w:t>
            </w:r>
          </w:p>
          <w:p w:rsidR="00CE21C4" w:rsidRPr="00793962" w:rsidRDefault="00CE21C4" w:rsidP="00902E1A">
            <w:pPr>
              <w:contextualSpacing/>
              <w:jc w:val="both"/>
              <w:rPr>
                <w:lang w:eastAsia="en-US"/>
              </w:rPr>
            </w:pPr>
            <w:r w:rsidRPr="00793962">
              <w:t>2.Совершенствование системы первичной профилактики немедицинского потребления наркотиков.</w:t>
            </w:r>
          </w:p>
          <w:p w:rsidR="00CE21C4" w:rsidRPr="00793962" w:rsidRDefault="00CE21C4" w:rsidP="00902E1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93962">
              <w:rPr>
                <w:lang w:eastAsia="en-US"/>
              </w:rPr>
              <w:t>3.Создание условий для толерантной среды на основе ценностей многонационального российского общества, обеспечение равенства прав и свобод человека, успешной социальной и культурной адаптации и интеграции мигрантов в Российское общество</w:t>
            </w:r>
          </w:p>
          <w:p w:rsidR="00CE21C4" w:rsidRPr="00793962" w:rsidRDefault="00CE21C4" w:rsidP="001975DF">
            <w:r w:rsidRPr="00793962">
              <w:rPr>
                <w:lang w:eastAsia="en-US"/>
              </w:rPr>
              <w:t>4. Содействие развитию и консолидации казачества, совершенствование взаимодействия органов местного самоуправления с казачеством</w:t>
            </w:r>
          </w:p>
        </w:tc>
      </w:tr>
      <w:tr w:rsidR="00CE21C4" w:rsidRPr="00793962" w:rsidTr="005744A8">
        <w:tc>
          <w:tcPr>
            <w:tcW w:w="1565" w:type="pct"/>
          </w:tcPr>
          <w:p w:rsidR="00CE21C4" w:rsidRPr="00793962" w:rsidRDefault="00CE21C4" w:rsidP="00902E1A">
            <w:r w:rsidRPr="00793962">
              <w:t>Задачи муниципальной программы</w:t>
            </w:r>
          </w:p>
        </w:tc>
        <w:tc>
          <w:tcPr>
            <w:tcW w:w="3435" w:type="pct"/>
          </w:tcPr>
          <w:p w:rsidR="00E23A94" w:rsidRPr="00793962" w:rsidRDefault="006A6A37" w:rsidP="00902E1A">
            <w:r w:rsidRPr="00793962">
              <w:t>Подпрограмма «</w:t>
            </w:r>
            <w:r w:rsidR="00E23A94" w:rsidRPr="00793962">
              <w:t>Профилактика правонарушений</w:t>
            </w:r>
            <w:r w:rsidRPr="00793962">
              <w:t>»</w:t>
            </w:r>
          </w:p>
          <w:p w:rsidR="00CE21C4" w:rsidRPr="00793962" w:rsidRDefault="00CE21C4" w:rsidP="00902E1A">
            <w:r w:rsidRPr="00793962">
              <w:t>1.Профилактика правонарушений в общественных местах, в том числе с участием граждан.</w:t>
            </w:r>
          </w:p>
          <w:p w:rsidR="00CE21C4" w:rsidRPr="00793962" w:rsidRDefault="00CE21C4" w:rsidP="00902E1A">
            <w:r w:rsidRPr="00793962">
              <w:t xml:space="preserve">2. Развитие правовой поддержки и правовой грамотности </w:t>
            </w:r>
            <w:r w:rsidRPr="00793962">
              <w:lastRenderedPageBreak/>
              <w:t>граждан.</w:t>
            </w:r>
          </w:p>
          <w:p w:rsidR="0023490D" w:rsidRPr="00793962" w:rsidRDefault="0023490D" w:rsidP="00902E1A">
            <w:r w:rsidRPr="00793962">
              <w:t>3. Совершенствование информационного и методического обеспечения профилактики правонарушений, повышения правосознания граждан</w:t>
            </w:r>
          </w:p>
          <w:p w:rsidR="00E23A94" w:rsidRPr="00793962" w:rsidRDefault="006A6A37" w:rsidP="00902E1A">
            <w:r w:rsidRPr="00793962">
              <w:t>Подпрограмма «</w:t>
            </w:r>
            <w:r w:rsidR="00E23A94" w:rsidRPr="00793962">
              <w:t>Профилактика незаконного оборота и потребления наркотических средств и психотропных веществ</w:t>
            </w:r>
            <w:r w:rsidRPr="00793962">
              <w:t>»</w:t>
            </w:r>
          </w:p>
          <w:p w:rsidR="00CE21C4" w:rsidRPr="00793962" w:rsidRDefault="00D15373" w:rsidP="00902E1A">
            <w:r w:rsidRPr="00793962">
              <w:t>1</w:t>
            </w:r>
            <w:r w:rsidR="00E2325C" w:rsidRPr="00793962">
              <w:t>.</w:t>
            </w:r>
            <w:r w:rsidR="00CE21C4" w:rsidRPr="00793962">
              <w:t>Развитие профилактической антинаркотической деятельности</w:t>
            </w:r>
          </w:p>
          <w:p w:rsidR="00E23A94" w:rsidRPr="00793962" w:rsidRDefault="00E2325C" w:rsidP="00902E1A">
            <w:pPr>
              <w:contextualSpacing/>
              <w:jc w:val="both"/>
              <w:rPr>
                <w:lang w:eastAsia="en-US"/>
              </w:rPr>
            </w:pPr>
            <w:r w:rsidRPr="00793962">
              <w:rPr>
                <w:lang w:eastAsia="en-US"/>
              </w:rPr>
              <w:t>Подпрограмма «Профилактика экстремизма»:</w:t>
            </w:r>
          </w:p>
          <w:p w:rsidR="00CE21C4" w:rsidRPr="00793962" w:rsidRDefault="00CE21C4" w:rsidP="00902E1A">
            <w:pPr>
              <w:contextualSpacing/>
              <w:jc w:val="both"/>
              <w:rPr>
                <w:lang w:eastAsia="en-US"/>
              </w:rPr>
            </w:pPr>
            <w:r w:rsidRPr="00793962">
              <w:rPr>
                <w:lang w:eastAsia="en-US"/>
              </w:rPr>
              <w:t>6</w:t>
            </w:r>
            <w:r w:rsidR="005744A8" w:rsidRPr="00793962">
              <w:rPr>
                <w:lang w:eastAsia="en-US"/>
              </w:rPr>
              <w:t xml:space="preserve">.Укрепление </w:t>
            </w:r>
            <w:r w:rsidRPr="00793962">
              <w:rPr>
                <w:lang w:eastAsia="en-US"/>
              </w:rPr>
              <w:t xml:space="preserve">толерантности  и профилактики экстремизма в молодёжной среде. </w:t>
            </w:r>
          </w:p>
          <w:p w:rsidR="00CE21C4" w:rsidRPr="00793962" w:rsidRDefault="00CE21C4" w:rsidP="00902E1A">
            <w:pPr>
              <w:contextualSpacing/>
              <w:jc w:val="both"/>
              <w:rPr>
                <w:lang w:eastAsia="en-US"/>
              </w:rPr>
            </w:pPr>
            <w:r w:rsidRPr="00793962">
              <w:rPr>
                <w:lang w:eastAsia="en-US"/>
              </w:rPr>
              <w:t>7.Укрепление толерантности через средства массовой информации.</w:t>
            </w:r>
          </w:p>
          <w:p w:rsidR="00CE21C4" w:rsidRPr="00793962" w:rsidRDefault="00CE21C4" w:rsidP="00902E1A">
            <w:pPr>
              <w:contextualSpacing/>
              <w:jc w:val="both"/>
              <w:rPr>
                <w:lang w:eastAsia="en-US"/>
              </w:rPr>
            </w:pPr>
            <w:r w:rsidRPr="00793962">
              <w:rPr>
                <w:lang w:eastAsia="en-US"/>
              </w:rPr>
              <w:t>8.Содействие национально-культурному взаимодействию в городском поселении Игрим.</w:t>
            </w:r>
          </w:p>
          <w:p w:rsidR="00CE21C4" w:rsidRPr="00793962" w:rsidRDefault="00CE21C4" w:rsidP="00902E1A">
            <w:pPr>
              <w:contextualSpacing/>
              <w:jc w:val="both"/>
              <w:rPr>
                <w:lang w:eastAsia="en-US"/>
              </w:rPr>
            </w:pPr>
            <w:r w:rsidRPr="00793962">
              <w:rPr>
                <w:lang w:eastAsia="en-US"/>
              </w:rPr>
              <w:t>9.Поддержка межконфессионального мира и согласия.</w:t>
            </w:r>
          </w:p>
          <w:p w:rsidR="00CE21C4" w:rsidRPr="00793962" w:rsidRDefault="00CE21C4" w:rsidP="00902E1A">
            <w:pPr>
              <w:contextualSpacing/>
              <w:jc w:val="both"/>
              <w:rPr>
                <w:lang w:eastAsia="en-US"/>
              </w:rPr>
            </w:pPr>
            <w:r w:rsidRPr="00793962">
              <w:rPr>
                <w:lang w:eastAsia="en-US"/>
              </w:rPr>
              <w:t>5.Совершенствование механизмов обеспечения законности и правопорядка в сфере межнациональных отношений.</w:t>
            </w:r>
          </w:p>
          <w:p w:rsidR="00CE21C4" w:rsidRPr="00793962" w:rsidRDefault="00CE21C4" w:rsidP="00902E1A">
            <w:pPr>
              <w:contextualSpacing/>
              <w:jc w:val="both"/>
              <w:rPr>
                <w:lang w:eastAsia="en-US"/>
              </w:rPr>
            </w:pPr>
            <w:r w:rsidRPr="00793962">
              <w:rPr>
                <w:lang w:eastAsia="en-US"/>
              </w:rPr>
              <w:t>6.Содействие адаптации и интеграции мигрантов в культурное и социальное пространство городского поселения Игрим.</w:t>
            </w:r>
          </w:p>
          <w:p w:rsidR="00CE21C4" w:rsidRPr="00793962" w:rsidRDefault="006A6A37" w:rsidP="00902E1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793962">
              <w:rPr>
                <w:lang w:eastAsia="en-US"/>
              </w:rPr>
              <w:t>Подпрограмма</w:t>
            </w:r>
            <w:r w:rsidR="00CE21C4" w:rsidRPr="00793962">
              <w:rPr>
                <w:lang w:eastAsia="en-US"/>
              </w:rPr>
              <w:t xml:space="preserve"> «Развитие казачества»:</w:t>
            </w:r>
          </w:p>
          <w:p w:rsidR="00CE21C4" w:rsidRPr="00793962" w:rsidRDefault="00CE21C4" w:rsidP="00902E1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793962">
              <w:rPr>
                <w:lang w:eastAsia="en-US"/>
              </w:rPr>
              <w:t xml:space="preserve">7. Создание и обеспечение условий для оказания казачьими обществами содействия органам местного самоуправления.  </w:t>
            </w:r>
          </w:p>
          <w:p w:rsidR="00CE21C4" w:rsidRPr="00793962" w:rsidRDefault="00CE21C4" w:rsidP="00902E1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793962">
              <w:rPr>
                <w:lang w:eastAsia="en-US"/>
              </w:rPr>
              <w:t>8. Сохранение и развитие культуры, исторических традиций и обычаев российского казачества.</w:t>
            </w:r>
          </w:p>
          <w:p w:rsidR="00CE21C4" w:rsidRPr="00793962" w:rsidRDefault="00CE21C4" w:rsidP="00902E1A">
            <w:r w:rsidRPr="00793962">
              <w:rPr>
                <w:lang w:eastAsia="en-US"/>
              </w:rPr>
              <w:t>9. Военно-патриотическое, духовно-нравственное и физическое воспитание с участием казачьей молодежи.</w:t>
            </w:r>
          </w:p>
        </w:tc>
      </w:tr>
      <w:tr w:rsidR="00CE21C4" w:rsidRPr="00793962" w:rsidTr="005744A8">
        <w:tc>
          <w:tcPr>
            <w:tcW w:w="1565" w:type="pct"/>
          </w:tcPr>
          <w:p w:rsidR="00CE21C4" w:rsidRPr="00793962" w:rsidRDefault="008F18CA" w:rsidP="00902E1A">
            <w:r w:rsidRPr="00793962">
              <w:lastRenderedPageBreak/>
              <w:t>Целевые показатели и индикаторы программы</w:t>
            </w:r>
          </w:p>
        </w:tc>
        <w:tc>
          <w:tcPr>
            <w:tcW w:w="3435" w:type="pct"/>
          </w:tcPr>
          <w:p w:rsidR="006A6A37" w:rsidRPr="00793962" w:rsidRDefault="006A6A37" w:rsidP="00902E1A">
            <w:r w:rsidRPr="00793962">
              <w:t>Подпрограмма «Профилактика правонарушений»</w:t>
            </w:r>
          </w:p>
          <w:p w:rsidR="00EE3843" w:rsidRPr="00793962" w:rsidRDefault="00CE21C4" w:rsidP="00902E1A">
            <w:r w:rsidRPr="00793962">
              <w:t xml:space="preserve">- </w:t>
            </w:r>
            <w:r w:rsidR="00902E1A" w:rsidRPr="00793962">
              <w:t>Снижение д</w:t>
            </w:r>
            <w:r w:rsidR="006A6A37" w:rsidRPr="00793962">
              <w:t>ол</w:t>
            </w:r>
            <w:r w:rsidR="00902E1A" w:rsidRPr="00793962">
              <w:t>и</w:t>
            </w:r>
            <w:r w:rsidR="006A6A37" w:rsidRPr="00793962">
              <w:t xml:space="preserve"> уличных преступлений в числе зарегистрированных общеуголовных преступлений, </w:t>
            </w:r>
            <w:r w:rsidR="005744A8" w:rsidRPr="00793962">
              <w:t>с 2% до 7</w:t>
            </w:r>
            <w:r w:rsidR="006A6A37" w:rsidRPr="00793962">
              <w:t>%</w:t>
            </w:r>
          </w:p>
          <w:p w:rsidR="00CE21C4" w:rsidRPr="00793962" w:rsidRDefault="00CE21C4" w:rsidP="00902E1A">
            <w:r w:rsidRPr="00793962">
              <w:t>Увеличение доли выявленных с участием общественности правонарушений, в общем количестве правонарушений с 1% до 2,3%.</w:t>
            </w:r>
          </w:p>
          <w:p w:rsidR="00CE21C4" w:rsidRPr="00793962" w:rsidRDefault="00CE21C4" w:rsidP="00902E1A">
            <w:r w:rsidRPr="00793962">
              <w:t>- Снижение доли количества совершенных несовершеннолетними преступлений с  9,51 % до 5,5 %.</w:t>
            </w:r>
          </w:p>
          <w:p w:rsidR="006A6A37" w:rsidRPr="00793962" w:rsidRDefault="006A6A37" w:rsidP="00902E1A">
            <w:r w:rsidRPr="00793962">
              <w:t>Подпрограмма «Профилактика незаконного оборота и потребления наркотических средств и психотропных веществ»</w:t>
            </w:r>
          </w:p>
          <w:p w:rsidR="00CE21C4" w:rsidRPr="00793962" w:rsidRDefault="00CE21C4" w:rsidP="00902E1A">
            <w:r w:rsidRPr="00793962">
              <w:t xml:space="preserve">- Увеличение количества подростков и молодежи, принимающих участие в ежегодно проводимых профилактических мероприятиях с 72% до </w:t>
            </w:r>
            <w:r w:rsidR="00EE3843" w:rsidRPr="00793962">
              <w:t>85</w:t>
            </w:r>
            <w:r w:rsidRPr="00793962">
              <w:t>%.</w:t>
            </w:r>
          </w:p>
          <w:p w:rsidR="00CE21C4" w:rsidRPr="00793962" w:rsidRDefault="00CE21C4" w:rsidP="00902E1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93962">
              <w:rPr>
                <w:lang w:eastAsia="en-US"/>
              </w:rPr>
              <w:t>Подпрограмма «Профилактика экстремизма»:</w:t>
            </w:r>
          </w:p>
          <w:p w:rsidR="00CE21C4" w:rsidRPr="00793962" w:rsidRDefault="0075077E" w:rsidP="00902E1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793962">
              <w:rPr>
                <w:lang w:eastAsia="en-US"/>
              </w:rPr>
              <w:t>-</w:t>
            </w:r>
            <w:r w:rsidR="00CE21C4" w:rsidRPr="00793962">
              <w:rPr>
                <w:lang w:eastAsia="en-US"/>
              </w:rPr>
              <w:t xml:space="preserve"> Увеличение количества молодежных и образовательных проектов, круглых столов, фестивалей, встреч, направленных на предупреждение фактов националистического или религиозного экстремизма, воспитание культуры межнационального общения, основанной на толерантности, уважении чести и национального достоинства граждан, реализованных на территории городского поселения Игрим, с 5 до 8 .</w:t>
            </w:r>
          </w:p>
          <w:p w:rsidR="00CE21C4" w:rsidRPr="00793962" w:rsidRDefault="0075077E" w:rsidP="00902E1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793962">
              <w:rPr>
                <w:lang w:eastAsia="en-US"/>
              </w:rPr>
              <w:lastRenderedPageBreak/>
              <w:t>-</w:t>
            </w:r>
            <w:r w:rsidR="00CE21C4" w:rsidRPr="00793962">
              <w:rPr>
                <w:lang w:eastAsia="en-US"/>
              </w:rPr>
              <w:t xml:space="preserve"> Увеличение количества учащейся и работающей молодежи и, вовлеченной в организацию мероприятий, направленных на межнациональное единство и дружбу</w:t>
            </w:r>
            <w:r w:rsidR="00EE3843" w:rsidRPr="00793962">
              <w:rPr>
                <w:lang w:eastAsia="en-US"/>
              </w:rPr>
              <w:t xml:space="preserve"> народов, от общего количества </w:t>
            </w:r>
            <w:r w:rsidR="00CE21C4" w:rsidRPr="00793962">
              <w:rPr>
                <w:lang w:eastAsia="en-US"/>
              </w:rPr>
              <w:t>учащейся молодежи с   20 %  до 40% .</w:t>
            </w:r>
          </w:p>
          <w:p w:rsidR="00CE21C4" w:rsidRPr="00793962" w:rsidRDefault="0075077E" w:rsidP="00902E1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793962">
              <w:rPr>
                <w:lang w:eastAsia="en-US"/>
              </w:rPr>
              <w:t>-</w:t>
            </w:r>
            <w:r w:rsidR="00CE21C4" w:rsidRPr="00793962">
              <w:rPr>
                <w:lang w:eastAsia="en-US"/>
              </w:rPr>
              <w:t xml:space="preserve"> Увеличение количества тематических радио и телепередач, газетных и журнальных рубрик, интернет-проектов, направленных на воспитание культуры межэтнического и межконфе</w:t>
            </w:r>
            <w:r w:rsidRPr="00793962">
              <w:rPr>
                <w:lang w:eastAsia="en-US"/>
              </w:rPr>
              <w:t xml:space="preserve">ссионального общения, с 2 до </w:t>
            </w:r>
          </w:p>
          <w:p w:rsidR="00CE21C4" w:rsidRPr="00793962" w:rsidRDefault="0075077E" w:rsidP="00902E1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793962">
              <w:rPr>
                <w:lang w:eastAsia="en-US"/>
              </w:rPr>
              <w:t xml:space="preserve">- </w:t>
            </w:r>
            <w:r w:rsidR="00CE21C4" w:rsidRPr="00793962">
              <w:rPr>
                <w:lang w:eastAsia="en-US"/>
              </w:rPr>
              <w:t xml:space="preserve">Увеличение количества проведенных тематических выставок, экспозиций, круглых столов, направленных на развитие межнациональной интеграции граждан из среды недавних мигрантов </w:t>
            </w:r>
            <w:r w:rsidR="00CE21C4" w:rsidRPr="00793962">
              <w:t>в части их адаптации и интеграции в культурное и социальное п</w:t>
            </w:r>
            <w:r w:rsidR="005744A8" w:rsidRPr="00793962">
              <w:t xml:space="preserve">ространство Ханты-Мансийского </w:t>
            </w:r>
            <w:r w:rsidR="00CE21C4" w:rsidRPr="00793962">
              <w:t>автономного округа - Югры с 0 до 3.</w:t>
            </w:r>
          </w:p>
          <w:p w:rsidR="00CE21C4" w:rsidRPr="00793962" w:rsidRDefault="00CE21C4" w:rsidP="00902E1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793962">
              <w:rPr>
                <w:lang w:eastAsia="en-US"/>
              </w:rPr>
              <w:t>Подпрограмма «Развитие казачества»:</w:t>
            </w:r>
          </w:p>
          <w:p w:rsidR="00CE21C4" w:rsidRPr="00793962" w:rsidRDefault="00CE21C4" w:rsidP="00902E1A">
            <w:r w:rsidRPr="00793962">
              <w:rPr>
                <w:lang w:eastAsia="en-US"/>
              </w:rPr>
              <w:t>- увеличение количества совместных мероприятий казачьего общества с о</w:t>
            </w:r>
            <w:r w:rsidR="0075077E" w:rsidRPr="00793962">
              <w:rPr>
                <w:lang w:eastAsia="en-US"/>
              </w:rPr>
              <w:t>рганами местного самоуправления</w:t>
            </w:r>
            <w:r w:rsidRPr="00793962">
              <w:rPr>
                <w:lang w:eastAsia="en-US"/>
              </w:rPr>
              <w:t>, с 3 до 8.</w:t>
            </w:r>
          </w:p>
        </w:tc>
      </w:tr>
      <w:tr w:rsidR="00CE21C4" w:rsidRPr="00793962" w:rsidTr="005744A8">
        <w:tc>
          <w:tcPr>
            <w:tcW w:w="1565" w:type="pct"/>
          </w:tcPr>
          <w:p w:rsidR="00CE21C4" w:rsidRPr="00793962" w:rsidRDefault="00CE21C4" w:rsidP="00902E1A">
            <w:r w:rsidRPr="00793962">
              <w:lastRenderedPageBreak/>
              <w:t>Сроки реализации муниципальной программы</w:t>
            </w:r>
          </w:p>
        </w:tc>
        <w:tc>
          <w:tcPr>
            <w:tcW w:w="3435" w:type="pct"/>
          </w:tcPr>
          <w:p w:rsidR="00CE21C4" w:rsidRPr="00793962" w:rsidRDefault="00CE21C4" w:rsidP="00902E1A">
            <w:r w:rsidRPr="00793962">
              <w:t>2014-2019 годы</w:t>
            </w:r>
          </w:p>
        </w:tc>
      </w:tr>
      <w:tr w:rsidR="00CE21C4" w:rsidRPr="00793962" w:rsidTr="005744A8">
        <w:tc>
          <w:tcPr>
            <w:tcW w:w="1565" w:type="pct"/>
          </w:tcPr>
          <w:p w:rsidR="00CE21C4" w:rsidRPr="00793962" w:rsidRDefault="00CE21C4" w:rsidP="00902E1A">
            <w:r w:rsidRPr="00793962">
              <w:t>Перечень подпрограмм</w:t>
            </w:r>
          </w:p>
        </w:tc>
        <w:tc>
          <w:tcPr>
            <w:tcW w:w="3435" w:type="pct"/>
          </w:tcPr>
          <w:p w:rsidR="00CE21C4" w:rsidRPr="00793962" w:rsidRDefault="00CE21C4" w:rsidP="00902E1A">
            <w:r w:rsidRPr="00793962">
              <w:t>1. Профилактика правонарушений.</w:t>
            </w:r>
          </w:p>
          <w:p w:rsidR="00CE21C4" w:rsidRPr="00793962" w:rsidRDefault="00CE21C4" w:rsidP="00902E1A">
            <w:r w:rsidRPr="00793962">
              <w:t>2. Профилактика незаконного оборота и потребления наркотических средств и психотропных веществ.</w:t>
            </w:r>
          </w:p>
          <w:p w:rsidR="00CE21C4" w:rsidRPr="00793962" w:rsidRDefault="00CE21C4" w:rsidP="00902E1A">
            <w:r w:rsidRPr="00793962">
              <w:t>3. Профилактика экстремизма.</w:t>
            </w:r>
          </w:p>
          <w:p w:rsidR="00CE21C4" w:rsidRPr="00793962" w:rsidRDefault="00CE21C4" w:rsidP="00902E1A">
            <w:r w:rsidRPr="00793962">
              <w:t>4.Развитие казачества.</w:t>
            </w:r>
          </w:p>
        </w:tc>
      </w:tr>
      <w:tr w:rsidR="00CE21C4" w:rsidRPr="00793962" w:rsidTr="005744A8">
        <w:tc>
          <w:tcPr>
            <w:tcW w:w="1565" w:type="pct"/>
          </w:tcPr>
          <w:p w:rsidR="00CE21C4" w:rsidRPr="00793962" w:rsidRDefault="00CE21C4" w:rsidP="00902E1A">
            <w:r w:rsidRPr="00793962">
              <w:t>Финансовое обеспечение, в том числе с распределением средств по источникам финансирования, по годам реализации муниципальной программы, подпрограмм</w:t>
            </w:r>
          </w:p>
        </w:tc>
        <w:tc>
          <w:tcPr>
            <w:tcW w:w="3435" w:type="pct"/>
          </w:tcPr>
          <w:p w:rsidR="00CE21C4" w:rsidRPr="00793962" w:rsidRDefault="00CE21C4" w:rsidP="00902E1A">
            <w:r w:rsidRPr="00793962">
              <w:t>Общее финансирование муниципальной программы:</w:t>
            </w:r>
          </w:p>
          <w:p w:rsidR="00CE21C4" w:rsidRPr="00793962" w:rsidRDefault="00CE21C4" w:rsidP="00902E1A">
            <w:r w:rsidRPr="00793962">
              <w:t>1631,2 тыс. руб. в том числе:</w:t>
            </w:r>
          </w:p>
          <w:p w:rsidR="00CE21C4" w:rsidRPr="00793962" w:rsidRDefault="00CE21C4" w:rsidP="00902E1A">
            <w:r w:rsidRPr="00793962">
              <w:t>В т.ч. по годам</w:t>
            </w:r>
          </w:p>
          <w:p w:rsidR="00CE21C4" w:rsidRPr="00793962" w:rsidRDefault="00CE21C4" w:rsidP="00902E1A">
            <w:r w:rsidRPr="00793962">
              <w:t>2014 год – 294,2 тыс.рублей, в том числе:</w:t>
            </w:r>
          </w:p>
          <w:p w:rsidR="00CE21C4" w:rsidRPr="00793962" w:rsidRDefault="00CE21C4" w:rsidP="00902E1A">
            <w:r w:rsidRPr="00793962">
              <w:t>Бюджет округа – 255,4 тыс.рублей, из них:</w:t>
            </w:r>
          </w:p>
          <w:p w:rsidR="00CE21C4" w:rsidRPr="00793962" w:rsidRDefault="00CE21C4" w:rsidP="00902E1A">
            <w:r w:rsidRPr="00793962">
              <w:t>По подпрограмме 1. –  255,4 тыс.рублей;</w:t>
            </w:r>
          </w:p>
          <w:p w:rsidR="00CE21C4" w:rsidRPr="00793962" w:rsidRDefault="00CE21C4" w:rsidP="00902E1A">
            <w:r w:rsidRPr="00793962">
              <w:t>По подпрограмме 2. – 0,0 тыс.рублей;</w:t>
            </w:r>
          </w:p>
          <w:p w:rsidR="00CE21C4" w:rsidRPr="00793962" w:rsidRDefault="00CE21C4" w:rsidP="00902E1A">
            <w:r w:rsidRPr="00793962">
              <w:t>Бюджет района – 23,8 тыс.рублей, из них:</w:t>
            </w:r>
          </w:p>
          <w:p w:rsidR="00CE21C4" w:rsidRPr="00793962" w:rsidRDefault="00CE21C4" w:rsidP="00902E1A">
            <w:r w:rsidRPr="00793962">
              <w:t>По подпрограмме 1. – 8,8 тыс.рублей;</w:t>
            </w:r>
          </w:p>
          <w:p w:rsidR="00CE21C4" w:rsidRPr="00793962" w:rsidRDefault="00CE21C4" w:rsidP="00902E1A">
            <w:r w:rsidRPr="00793962">
              <w:t>По подпрограмме 2. – 15,0 тыс.рублей;</w:t>
            </w:r>
          </w:p>
          <w:p w:rsidR="00CE21C4" w:rsidRPr="00793962" w:rsidRDefault="00CE21C4" w:rsidP="00902E1A">
            <w:r w:rsidRPr="00793962">
              <w:t>Бюджет городского поселения Игрим – 15,0 тыс.рублей, из них:</w:t>
            </w:r>
          </w:p>
          <w:p w:rsidR="00CE21C4" w:rsidRPr="00793962" w:rsidRDefault="00CE21C4" w:rsidP="00902E1A">
            <w:r w:rsidRPr="00793962">
              <w:t>По подпрограмме 1. –  0,0 тыс.рублей;</w:t>
            </w:r>
          </w:p>
          <w:p w:rsidR="00CE21C4" w:rsidRPr="00793962" w:rsidRDefault="00CE21C4" w:rsidP="00902E1A">
            <w:r w:rsidRPr="00793962">
              <w:t>По подпрограмме 2. -  15,0 тыс.рублей.</w:t>
            </w:r>
          </w:p>
          <w:p w:rsidR="00CE21C4" w:rsidRPr="00793962" w:rsidRDefault="00CE21C4" w:rsidP="00902E1A"/>
          <w:p w:rsidR="00CE21C4" w:rsidRPr="00793962" w:rsidRDefault="00CE21C4" w:rsidP="00902E1A">
            <w:r w:rsidRPr="00793962">
              <w:t>2015 год – 241,0 тыс.рублей, в том числе:</w:t>
            </w:r>
          </w:p>
          <w:p w:rsidR="00CE21C4" w:rsidRPr="00793962" w:rsidRDefault="00CE21C4" w:rsidP="00902E1A">
            <w:r w:rsidRPr="00793962">
              <w:t>Бюджет округа – 235,0 тыс.рублей, из них:</w:t>
            </w:r>
          </w:p>
          <w:p w:rsidR="00CE21C4" w:rsidRPr="00793962" w:rsidRDefault="00CE21C4" w:rsidP="00902E1A">
            <w:r w:rsidRPr="00793962">
              <w:t>По подпрограмме 1. –  235,0 тыс.рублей;</w:t>
            </w:r>
          </w:p>
          <w:p w:rsidR="00CE21C4" w:rsidRPr="00793962" w:rsidRDefault="00CE21C4" w:rsidP="00902E1A">
            <w:r w:rsidRPr="00793962">
              <w:t>По подпрограмме 2. – 0,0 тыс.рублей;</w:t>
            </w:r>
          </w:p>
          <w:p w:rsidR="00CE21C4" w:rsidRPr="00793962" w:rsidRDefault="00CE21C4" w:rsidP="00902E1A">
            <w:r w:rsidRPr="00793962">
              <w:t>Бюджет района – 0,0 тыс.рублей, в том числе:</w:t>
            </w:r>
          </w:p>
          <w:p w:rsidR="00CE21C4" w:rsidRPr="00793962" w:rsidRDefault="00CE21C4" w:rsidP="00902E1A">
            <w:r w:rsidRPr="00793962">
              <w:t>По подпрограмме 1. –  0,0  тыс.рублей;</w:t>
            </w:r>
          </w:p>
          <w:p w:rsidR="00CE21C4" w:rsidRPr="00793962" w:rsidRDefault="00CE21C4" w:rsidP="00902E1A">
            <w:r w:rsidRPr="00793962">
              <w:t>По подпрограмме 2. -  0,0  тыс.рублей;</w:t>
            </w:r>
          </w:p>
          <w:p w:rsidR="00CE21C4" w:rsidRPr="00793962" w:rsidRDefault="00CE21C4" w:rsidP="00902E1A">
            <w:r w:rsidRPr="00793962">
              <w:t>Бюджет городского поселения Игрим –</w:t>
            </w:r>
          </w:p>
          <w:p w:rsidR="00CE21C4" w:rsidRPr="00793962" w:rsidRDefault="00CE21C4" w:rsidP="00902E1A">
            <w:r w:rsidRPr="00793962">
              <w:t>6,0 тыс.рублей, тыс.рублей:</w:t>
            </w:r>
          </w:p>
          <w:p w:rsidR="00CE21C4" w:rsidRPr="00793962" w:rsidRDefault="00CE21C4" w:rsidP="00902E1A">
            <w:r w:rsidRPr="00793962">
              <w:t>По подпрограмме 1. – 0,0  тыс.рублей;</w:t>
            </w:r>
          </w:p>
          <w:p w:rsidR="00CE21C4" w:rsidRPr="00793962" w:rsidRDefault="00CE21C4" w:rsidP="00902E1A">
            <w:r w:rsidRPr="00793962">
              <w:t>По подпрограмме 2. -  6,0  тыс.рублей.</w:t>
            </w:r>
          </w:p>
          <w:p w:rsidR="00CE21C4" w:rsidRPr="00793962" w:rsidRDefault="00CE21C4" w:rsidP="00902E1A"/>
          <w:p w:rsidR="00CE21C4" w:rsidRPr="00793962" w:rsidRDefault="00CE21C4" w:rsidP="00902E1A">
            <w:r w:rsidRPr="00793962">
              <w:lastRenderedPageBreak/>
              <w:t>2016 год – 285,3 тыс.рублей, в том числе:</w:t>
            </w:r>
          </w:p>
          <w:p w:rsidR="00CE21C4" w:rsidRPr="00793962" w:rsidRDefault="00CE21C4" w:rsidP="00902E1A">
            <w:r w:rsidRPr="00793962">
              <w:t>Бюджет округа – 258,3 тыс.рублей, из них:</w:t>
            </w:r>
          </w:p>
          <w:p w:rsidR="00CE21C4" w:rsidRPr="00793962" w:rsidRDefault="00CE21C4" w:rsidP="00902E1A">
            <w:r w:rsidRPr="00793962">
              <w:t>По подпрограмме 1. –  258,3 тыс.рублей;</w:t>
            </w:r>
          </w:p>
          <w:p w:rsidR="00CE21C4" w:rsidRPr="00793962" w:rsidRDefault="00CE21C4" w:rsidP="00902E1A">
            <w:r w:rsidRPr="00793962">
              <w:t>Бюджет городского поселения Игрим</w:t>
            </w:r>
          </w:p>
          <w:p w:rsidR="00CE21C4" w:rsidRPr="00793962" w:rsidRDefault="00CE21C4" w:rsidP="00902E1A">
            <w:r w:rsidRPr="00793962">
              <w:t>По подпрограмме 2. – 10,0 тыс.рублей;</w:t>
            </w:r>
          </w:p>
          <w:p w:rsidR="00CE21C4" w:rsidRPr="00793962" w:rsidRDefault="00CE21C4" w:rsidP="00902E1A">
            <w:r w:rsidRPr="00793962">
              <w:t>По подпрограмме 3. -  7,0  тыс.рублей;</w:t>
            </w:r>
          </w:p>
          <w:p w:rsidR="00CE21C4" w:rsidRPr="00793962" w:rsidRDefault="00CE21C4" w:rsidP="00902E1A">
            <w:r w:rsidRPr="00793962">
              <w:t>По подпрограмме 4. -  0,0  тыс.рублей;</w:t>
            </w:r>
          </w:p>
          <w:p w:rsidR="00CE21C4" w:rsidRPr="00793962" w:rsidRDefault="00CE21C4" w:rsidP="00902E1A"/>
          <w:p w:rsidR="00CE21C4" w:rsidRPr="00793962" w:rsidRDefault="00CE21C4" w:rsidP="00902E1A">
            <w:r w:rsidRPr="00793962">
              <w:t>2017 год – 341,1 тыс.руб.</w:t>
            </w:r>
          </w:p>
          <w:p w:rsidR="00CE21C4" w:rsidRPr="00793962" w:rsidRDefault="00CE21C4" w:rsidP="00902E1A">
            <w:r w:rsidRPr="00793962">
              <w:t>Бюджет округа – 258,4 тыс.рублей, из них:</w:t>
            </w:r>
          </w:p>
          <w:p w:rsidR="00CE21C4" w:rsidRPr="00793962" w:rsidRDefault="00CE21C4" w:rsidP="00902E1A">
            <w:r w:rsidRPr="00793962">
              <w:t>По подпрограмме 1. –  258,4 тыс.рублей;</w:t>
            </w:r>
          </w:p>
          <w:p w:rsidR="00CE21C4" w:rsidRPr="00793962" w:rsidRDefault="00CE21C4" w:rsidP="00902E1A">
            <w:r w:rsidRPr="00793962">
              <w:t>Бюджет городского поселения Игрим – 114,4 тыс.рублей, тыс.рублей:</w:t>
            </w:r>
          </w:p>
          <w:p w:rsidR="00CE21C4" w:rsidRPr="00793962" w:rsidRDefault="00CE21C4" w:rsidP="00902E1A">
            <w:r w:rsidRPr="00793962">
              <w:t>По подпрограмме 1. – 23,4 0,0 тыс.рублей;</w:t>
            </w:r>
          </w:p>
          <w:p w:rsidR="00CE21C4" w:rsidRPr="00793962" w:rsidRDefault="00CE21C4" w:rsidP="00902E1A">
            <w:r w:rsidRPr="00793962">
              <w:t>По подпрограмме 2. -  34,3 тыс.рублей.</w:t>
            </w:r>
          </w:p>
          <w:p w:rsidR="00CE21C4" w:rsidRPr="00793962" w:rsidRDefault="00CE21C4" w:rsidP="00902E1A">
            <w:r w:rsidRPr="00793962">
              <w:t>По подпрограмме 3. -  25,0 тыс.рублей;</w:t>
            </w:r>
          </w:p>
          <w:p w:rsidR="00CE21C4" w:rsidRPr="00793962" w:rsidRDefault="00CE21C4" w:rsidP="00902E1A"/>
          <w:p w:rsidR="00CE21C4" w:rsidRPr="00793962" w:rsidRDefault="00CE21C4" w:rsidP="00902E1A">
            <w:r w:rsidRPr="00793962">
              <w:t>2018 год  -  234,8   тыс.рублей, в том числе:</w:t>
            </w:r>
          </w:p>
          <w:p w:rsidR="00CE21C4" w:rsidRPr="00793962" w:rsidRDefault="00CE21C4" w:rsidP="00902E1A">
            <w:r w:rsidRPr="00793962">
              <w:t>Бюджет округа – 227,4 тыс.рублей, из них:</w:t>
            </w:r>
          </w:p>
          <w:p w:rsidR="00CE21C4" w:rsidRPr="00793962" w:rsidRDefault="00CE21C4" w:rsidP="00902E1A">
            <w:r w:rsidRPr="00793962">
              <w:t xml:space="preserve">По подпрограмме 1. –  227,4 тыс.рублей;, </w:t>
            </w:r>
          </w:p>
          <w:p w:rsidR="00CE21C4" w:rsidRPr="00793962" w:rsidRDefault="00CE21C4" w:rsidP="00902E1A">
            <w:r w:rsidRPr="00793962">
              <w:t xml:space="preserve">Бюджет городского поселения Игрим – 7,4 тыс.рублей: </w:t>
            </w:r>
          </w:p>
          <w:p w:rsidR="00CE21C4" w:rsidRPr="00793962" w:rsidRDefault="00CE21C4" w:rsidP="00902E1A">
            <w:r w:rsidRPr="00793962">
              <w:t>По подпрограмме 1. – 7,4  тыс.рублей;</w:t>
            </w:r>
          </w:p>
          <w:p w:rsidR="00CE21C4" w:rsidRPr="00793962" w:rsidRDefault="00CE21C4" w:rsidP="00902E1A">
            <w:r w:rsidRPr="00793962">
              <w:t>По подпрограмме 2. -  0,0 тыс.рублей.</w:t>
            </w:r>
          </w:p>
          <w:p w:rsidR="00CE21C4" w:rsidRPr="00793962" w:rsidRDefault="00CE21C4" w:rsidP="00902E1A">
            <w:r w:rsidRPr="00793962">
              <w:t>По подпрограмме 3. -  0,0 тыс.рублей;</w:t>
            </w:r>
          </w:p>
          <w:p w:rsidR="005744A8" w:rsidRPr="00793962" w:rsidRDefault="005744A8" w:rsidP="00902E1A"/>
          <w:p w:rsidR="00CE21C4" w:rsidRPr="00793962" w:rsidRDefault="00CE21C4" w:rsidP="00902E1A">
            <w:r w:rsidRPr="00793962">
              <w:t>2019 год  -  234,8   тыс.рублей, в том числе:</w:t>
            </w:r>
          </w:p>
          <w:p w:rsidR="00CE21C4" w:rsidRPr="00793962" w:rsidRDefault="00CE21C4" w:rsidP="00902E1A">
            <w:r w:rsidRPr="00793962">
              <w:t>Бюджет округа – 227,4 тыс.рублей, из них:</w:t>
            </w:r>
          </w:p>
          <w:p w:rsidR="00CE21C4" w:rsidRPr="00793962" w:rsidRDefault="00CE21C4" w:rsidP="00902E1A">
            <w:r w:rsidRPr="00793962">
              <w:t>По подпрограмме 1. –  227,4 тыс.рублей;</w:t>
            </w:r>
          </w:p>
          <w:p w:rsidR="00CE21C4" w:rsidRPr="00793962" w:rsidRDefault="00CE21C4" w:rsidP="00902E1A">
            <w:r w:rsidRPr="00793962">
              <w:t>Бюджет городского поселения Игрим – 7,4 тыс.рублей:</w:t>
            </w:r>
          </w:p>
          <w:p w:rsidR="00CE21C4" w:rsidRPr="00793962" w:rsidRDefault="00CE21C4" w:rsidP="00902E1A">
            <w:r w:rsidRPr="00793962">
              <w:t>По подпрограмме 1. – 7,4 тыс.рублей;</w:t>
            </w:r>
          </w:p>
          <w:p w:rsidR="00CE21C4" w:rsidRPr="00793962" w:rsidRDefault="00CE21C4" w:rsidP="00902E1A">
            <w:r w:rsidRPr="00793962">
              <w:t>По подпрограмме 2. -  0,0 тыс.рублей.</w:t>
            </w:r>
          </w:p>
          <w:p w:rsidR="00CE21C4" w:rsidRPr="00793962" w:rsidRDefault="00CE21C4" w:rsidP="003D0965">
            <w:r w:rsidRPr="00793962">
              <w:t>По подпрограмме 3. -  0</w:t>
            </w:r>
            <w:r w:rsidR="003D0965" w:rsidRPr="00793962">
              <w:t>,0 тыс.рублей.</w:t>
            </w:r>
          </w:p>
        </w:tc>
      </w:tr>
      <w:tr w:rsidR="00CE21C4" w:rsidRPr="00793962" w:rsidTr="005744A8">
        <w:tc>
          <w:tcPr>
            <w:tcW w:w="1565" w:type="pct"/>
          </w:tcPr>
          <w:p w:rsidR="00CE21C4" w:rsidRPr="00793962" w:rsidRDefault="008F18CA" w:rsidP="00902E1A">
            <w:r w:rsidRPr="00793962">
              <w:lastRenderedPageBreak/>
              <w:t>Показатели конечных результатов реализации муниципальной программы (показатели социально-экономической эффективности)</w:t>
            </w:r>
          </w:p>
        </w:tc>
        <w:tc>
          <w:tcPr>
            <w:tcW w:w="3435" w:type="pct"/>
          </w:tcPr>
          <w:p w:rsidR="0075077E" w:rsidRPr="00793962" w:rsidRDefault="0075077E" w:rsidP="0075077E">
            <w:r w:rsidRPr="00793962">
              <w:t>Подпрограмма 1 «Профилактика правонарушений»</w:t>
            </w:r>
          </w:p>
          <w:p w:rsidR="00CE21C4" w:rsidRPr="00793962" w:rsidRDefault="00CE21C4" w:rsidP="00902E1A">
            <w:r w:rsidRPr="00793962">
              <w:t>-  Уменьшение доли уличных преступления в числе зарегистрированных общеуголовных  преступлений с  24% до 17,1%;.</w:t>
            </w:r>
          </w:p>
          <w:p w:rsidR="00CE21C4" w:rsidRPr="00793962" w:rsidRDefault="00CE21C4" w:rsidP="00902E1A">
            <w:r w:rsidRPr="00793962">
              <w:t>-  Уменьшение уровня общеуголовной преступности (на 10 тыс.населения) со 174,4 ед. до 160,8 ед.</w:t>
            </w:r>
          </w:p>
          <w:p w:rsidR="0075077E" w:rsidRPr="00793962" w:rsidRDefault="0075077E" w:rsidP="0075077E">
            <w:r w:rsidRPr="00793962">
              <w:t>Подпрограмма 2 «Профилактика незаконного оборота и потребления наркотических средств и психотропных веществ»</w:t>
            </w:r>
          </w:p>
          <w:p w:rsidR="0075077E" w:rsidRPr="00793962" w:rsidRDefault="005C76D0" w:rsidP="0075077E">
            <w:r w:rsidRPr="00793962">
              <w:t>- Снижение общей распространенности наркомании (на 100 тыс. населения) с 54,4 ед. до 20,8 ед.</w:t>
            </w:r>
          </w:p>
          <w:p w:rsidR="00CE21C4" w:rsidRPr="00793962" w:rsidRDefault="00CE21C4" w:rsidP="00902E1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93962">
              <w:rPr>
                <w:lang w:eastAsia="en-US"/>
              </w:rPr>
              <w:t>Подпрограмма</w:t>
            </w:r>
            <w:r w:rsidR="0075077E" w:rsidRPr="00793962">
              <w:rPr>
                <w:lang w:eastAsia="en-US"/>
              </w:rPr>
              <w:t xml:space="preserve"> 3</w:t>
            </w:r>
            <w:r w:rsidRPr="00793962">
              <w:rPr>
                <w:lang w:eastAsia="en-US"/>
              </w:rPr>
              <w:t xml:space="preserve"> «Профилактика экстремизма»:</w:t>
            </w:r>
          </w:p>
          <w:p w:rsidR="00CE21C4" w:rsidRPr="00793962" w:rsidRDefault="005744A8" w:rsidP="00902E1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793962">
              <w:rPr>
                <w:lang w:eastAsia="en-US"/>
              </w:rPr>
              <w:t>-</w:t>
            </w:r>
            <w:r w:rsidR="00CE21C4" w:rsidRPr="00793962">
              <w:rPr>
                <w:lang w:eastAsia="en-US"/>
              </w:rPr>
              <w:t>Увеличение доли населения, в т.ч. мигрантов, охваченного мероприятиями по воспитанию толерантности, от общего количества населения  с 20% до 30%..</w:t>
            </w:r>
          </w:p>
          <w:p w:rsidR="00CE21C4" w:rsidRPr="00793962" w:rsidRDefault="00CE21C4" w:rsidP="00902E1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793962">
              <w:rPr>
                <w:lang w:eastAsia="en-US"/>
              </w:rPr>
              <w:t xml:space="preserve">Подпрограмма </w:t>
            </w:r>
            <w:r w:rsidR="0075077E" w:rsidRPr="00793962">
              <w:rPr>
                <w:lang w:eastAsia="en-US"/>
              </w:rPr>
              <w:t xml:space="preserve">4 </w:t>
            </w:r>
            <w:r w:rsidRPr="00793962">
              <w:rPr>
                <w:lang w:eastAsia="en-US"/>
              </w:rPr>
              <w:t>«Развитие казачества»:</w:t>
            </w:r>
          </w:p>
          <w:p w:rsidR="00CE21C4" w:rsidRPr="00793962" w:rsidRDefault="005744A8" w:rsidP="00902E1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93962">
              <w:t>-</w:t>
            </w:r>
            <w:r w:rsidR="00CE21C4" w:rsidRPr="00793962">
              <w:t xml:space="preserve">Увеличение доли содействие органам местного самоуправления в  осуществлении установленных полномочий с участием казачьего общества,  с 5% до 15%.               </w:t>
            </w:r>
          </w:p>
          <w:p w:rsidR="00CE21C4" w:rsidRPr="00793962" w:rsidRDefault="005744A8" w:rsidP="00902E1A">
            <w:r w:rsidRPr="00793962">
              <w:rPr>
                <w:lang w:eastAsia="en-US"/>
              </w:rPr>
              <w:t>-</w:t>
            </w:r>
            <w:r w:rsidR="00CE21C4" w:rsidRPr="00793962">
              <w:rPr>
                <w:lang w:eastAsia="en-US"/>
              </w:rPr>
              <w:t xml:space="preserve">Увеличение доли учреждений культуры и спорта, </w:t>
            </w:r>
            <w:r w:rsidR="00CE21C4" w:rsidRPr="00793962">
              <w:rPr>
                <w:lang w:eastAsia="en-US"/>
              </w:rPr>
              <w:lastRenderedPageBreak/>
              <w:t>реализующих в  культурно-досуговой и спортивной  деятельности культурно - исторические традиции российского казачества,  от общего количества структурных подразделений учреждений  с 0  до 5;</w:t>
            </w:r>
          </w:p>
        </w:tc>
      </w:tr>
    </w:tbl>
    <w:p w:rsidR="00B272E6" w:rsidRDefault="00B272E6" w:rsidP="00753B11">
      <w:pPr>
        <w:jc w:val="center"/>
        <w:rPr>
          <w:sz w:val="28"/>
          <w:szCs w:val="28"/>
        </w:rPr>
        <w:sectPr w:rsidR="00B272E6" w:rsidSect="00D531A1">
          <w:pgSz w:w="11906" w:h="16838"/>
          <w:pgMar w:top="1134" w:right="1133" w:bottom="1134" w:left="1276" w:header="708" w:footer="708" w:gutter="0"/>
          <w:cols w:space="708"/>
          <w:docGrid w:linePitch="360"/>
        </w:sectPr>
      </w:pPr>
    </w:p>
    <w:p w:rsidR="0052759C" w:rsidRPr="00F24865" w:rsidRDefault="0052759C" w:rsidP="0052759C">
      <w:pPr>
        <w:jc w:val="right"/>
      </w:pPr>
      <w:r w:rsidRPr="00F24865">
        <w:lastRenderedPageBreak/>
        <w:t>Приложение №</w:t>
      </w:r>
      <w:r>
        <w:t xml:space="preserve"> 1</w:t>
      </w:r>
    </w:p>
    <w:p w:rsidR="0052759C" w:rsidRPr="00F24865" w:rsidRDefault="0052759C" w:rsidP="0052759C">
      <w:pPr>
        <w:jc w:val="right"/>
      </w:pPr>
      <w:r w:rsidRPr="00F24865">
        <w:t xml:space="preserve">к постановлению администрации </w:t>
      </w:r>
    </w:p>
    <w:p w:rsidR="0052759C" w:rsidRPr="00F24865" w:rsidRDefault="0052759C" w:rsidP="0052759C">
      <w:pPr>
        <w:jc w:val="right"/>
      </w:pPr>
      <w:r w:rsidRPr="00F24865">
        <w:t>городского поселения Игрим</w:t>
      </w:r>
    </w:p>
    <w:p w:rsidR="0052759C" w:rsidRPr="00F24865" w:rsidRDefault="0052759C" w:rsidP="0052759C">
      <w:pPr>
        <w:pStyle w:val="ConsPlusNormal"/>
        <w:widowControl/>
        <w:jc w:val="right"/>
        <w:rPr>
          <w:sz w:val="24"/>
          <w:szCs w:val="24"/>
        </w:rPr>
      </w:pPr>
      <w:r w:rsidRPr="00F24865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________________ 2017</w:t>
      </w:r>
      <w:r w:rsidRPr="00F24865">
        <w:rPr>
          <w:sz w:val="24"/>
          <w:szCs w:val="24"/>
        </w:rPr>
        <w:t xml:space="preserve"> г. № </w:t>
      </w:r>
      <w:r>
        <w:rPr>
          <w:sz w:val="24"/>
          <w:szCs w:val="24"/>
        </w:rPr>
        <w:t>________</w:t>
      </w:r>
    </w:p>
    <w:p w:rsidR="0052759C" w:rsidRDefault="0052759C" w:rsidP="00B272E6">
      <w:pPr>
        <w:jc w:val="right"/>
      </w:pPr>
    </w:p>
    <w:p w:rsidR="0052759C" w:rsidRDefault="0052759C" w:rsidP="00B272E6">
      <w:pPr>
        <w:jc w:val="right"/>
      </w:pPr>
    </w:p>
    <w:p w:rsidR="0052759C" w:rsidRPr="0052759C" w:rsidRDefault="0052759C" w:rsidP="0052759C">
      <w:pPr>
        <w:tabs>
          <w:tab w:val="left" w:pos="664"/>
          <w:tab w:val="left" w:pos="5164"/>
          <w:tab w:val="left" w:pos="6904"/>
          <w:tab w:val="left" w:pos="7684"/>
          <w:tab w:val="left" w:pos="8644"/>
          <w:tab w:val="left" w:pos="9604"/>
          <w:tab w:val="left" w:pos="10564"/>
          <w:tab w:val="left" w:pos="11524"/>
          <w:tab w:val="left" w:pos="12484"/>
        </w:tabs>
        <w:ind w:left="118"/>
        <w:jc w:val="right"/>
        <w:rPr>
          <w:color w:val="000000"/>
          <w:sz w:val="22"/>
          <w:szCs w:val="22"/>
        </w:rPr>
      </w:pPr>
      <w:r w:rsidRPr="0052759C">
        <w:rPr>
          <w:color w:val="000000"/>
          <w:sz w:val="22"/>
          <w:szCs w:val="22"/>
        </w:rPr>
        <w:t>Приложение 1 к муниципальной программе</w:t>
      </w:r>
    </w:p>
    <w:p w:rsidR="0052759C" w:rsidRDefault="0052759C" w:rsidP="0052759C">
      <w:pPr>
        <w:tabs>
          <w:tab w:val="left" w:pos="664"/>
          <w:tab w:val="left" w:pos="5164"/>
          <w:tab w:val="left" w:pos="6904"/>
          <w:tab w:val="left" w:pos="7684"/>
        </w:tabs>
        <w:ind w:left="118"/>
        <w:jc w:val="right"/>
        <w:rPr>
          <w:color w:val="000000"/>
          <w:sz w:val="22"/>
          <w:szCs w:val="22"/>
        </w:rPr>
      </w:pPr>
      <w:r w:rsidRPr="0052759C">
        <w:rPr>
          <w:color w:val="000000"/>
          <w:sz w:val="22"/>
          <w:szCs w:val="22"/>
        </w:rPr>
        <w:t>«Обеспечение прав и законных интересов населения городского поселения Игрим</w:t>
      </w:r>
    </w:p>
    <w:p w:rsidR="0052759C" w:rsidRPr="0052759C" w:rsidRDefault="0052759C" w:rsidP="0052759C">
      <w:pPr>
        <w:tabs>
          <w:tab w:val="left" w:pos="664"/>
          <w:tab w:val="left" w:pos="5164"/>
          <w:tab w:val="left" w:pos="6904"/>
          <w:tab w:val="left" w:pos="7684"/>
        </w:tabs>
        <w:ind w:left="118"/>
        <w:jc w:val="right"/>
        <w:rPr>
          <w:color w:val="000000"/>
          <w:sz w:val="22"/>
          <w:szCs w:val="22"/>
        </w:rPr>
      </w:pPr>
      <w:r w:rsidRPr="0052759C">
        <w:rPr>
          <w:color w:val="000000"/>
          <w:sz w:val="22"/>
          <w:szCs w:val="22"/>
        </w:rPr>
        <w:t>в отдельных сферах жизнедеятельности на 2014-2019 годы»</w:t>
      </w:r>
    </w:p>
    <w:p w:rsidR="0052759C" w:rsidRPr="0052759C" w:rsidRDefault="0052759C" w:rsidP="0052759C">
      <w:pPr>
        <w:tabs>
          <w:tab w:val="left" w:pos="664"/>
          <w:tab w:val="left" w:pos="5164"/>
          <w:tab w:val="left" w:pos="6904"/>
          <w:tab w:val="left" w:pos="7684"/>
          <w:tab w:val="left" w:pos="8644"/>
          <w:tab w:val="left" w:pos="9604"/>
          <w:tab w:val="left" w:pos="10564"/>
          <w:tab w:val="left" w:pos="11524"/>
          <w:tab w:val="left" w:pos="12484"/>
        </w:tabs>
        <w:ind w:left="118"/>
        <w:jc w:val="right"/>
        <w:rPr>
          <w:sz w:val="20"/>
          <w:szCs w:val="20"/>
        </w:rPr>
      </w:pPr>
    </w:p>
    <w:p w:rsidR="0052759C" w:rsidRPr="0052759C" w:rsidRDefault="0052759C" w:rsidP="0052759C">
      <w:pPr>
        <w:ind w:left="118"/>
        <w:jc w:val="center"/>
        <w:rPr>
          <w:b/>
          <w:bCs/>
          <w:color w:val="000000"/>
          <w:sz w:val="22"/>
          <w:szCs w:val="22"/>
        </w:rPr>
      </w:pPr>
      <w:r w:rsidRPr="0052759C">
        <w:rPr>
          <w:b/>
          <w:bCs/>
          <w:color w:val="000000"/>
          <w:sz w:val="22"/>
          <w:szCs w:val="22"/>
        </w:rPr>
        <w:t>Целевые показатели и индикаторы муниципальной программы</w:t>
      </w:r>
    </w:p>
    <w:p w:rsidR="0052759C" w:rsidRPr="0052759C" w:rsidRDefault="0052759C" w:rsidP="0052759C">
      <w:pPr>
        <w:tabs>
          <w:tab w:val="left" w:pos="664"/>
          <w:tab w:val="left" w:pos="5164"/>
          <w:tab w:val="left" w:pos="6904"/>
          <w:tab w:val="left" w:pos="7684"/>
          <w:tab w:val="left" w:pos="8644"/>
          <w:tab w:val="left" w:pos="9604"/>
          <w:tab w:val="left" w:pos="10564"/>
          <w:tab w:val="left" w:pos="11524"/>
          <w:tab w:val="left" w:pos="12484"/>
        </w:tabs>
        <w:ind w:left="118"/>
        <w:rPr>
          <w:sz w:val="20"/>
          <w:szCs w:val="20"/>
        </w:rPr>
      </w:pPr>
    </w:p>
    <w:tbl>
      <w:tblPr>
        <w:tblW w:w="14460" w:type="dxa"/>
        <w:tblInd w:w="5" w:type="dxa"/>
        <w:tblLook w:val="04A0"/>
      </w:tblPr>
      <w:tblGrid>
        <w:gridCol w:w="546"/>
        <w:gridCol w:w="4500"/>
        <w:gridCol w:w="1740"/>
        <w:gridCol w:w="780"/>
        <w:gridCol w:w="960"/>
        <w:gridCol w:w="960"/>
        <w:gridCol w:w="960"/>
        <w:gridCol w:w="960"/>
        <w:gridCol w:w="960"/>
        <w:gridCol w:w="2094"/>
      </w:tblGrid>
      <w:tr w:rsidR="0052759C" w:rsidRPr="0052759C" w:rsidTr="0052759C">
        <w:trPr>
          <w:trHeight w:val="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Наименование муниципальных показателей и (или) индикаторов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Базовое значение целевого показателя и (или) индикатора на начало реализации программы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Значения целевого показателя и (или) индикатора по годам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Значение целевого показателя и (или) индикатора) на момент окончания  действия программы</w:t>
            </w:r>
          </w:p>
        </w:tc>
      </w:tr>
      <w:tr w:rsidR="0052759C" w:rsidRPr="0052759C" w:rsidTr="0052759C">
        <w:trPr>
          <w:trHeight w:val="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</w:tr>
      <w:tr w:rsidR="0052759C" w:rsidRPr="0052759C" w:rsidTr="0052759C">
        <w:trPr>
          <w:trHeight w:val="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</w:tr>
      <w:tr w:rsidR="0052759C" w:rsidRPr="0052759C" w:rsidTr="0052759C">
        <w:trPr>
          <w:trHeight w:val="20"/>
        </w:trPr>
        <w:tc>
          <w:tcPr>
            <w:tcW w:w="14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Показатели непосредственных результатов</w:t>
            </w:r>
          </w:p>
        </w:tc>
      </w:tr>
      <w:tr w:rsidR="0052759C" w:rsidRPr="0052759C" w:rsidTr="0052759C">
        <w:trPr>
          <w:trHeight w:val="20"/>
        </w:trPr>
        <w:tc>
          <w:tcPr>
            <w:tcW w:w="14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Подпрограмма 1. "Профилактика правонарушений."</w:t>
            </w:r>
          </w:p>
        </w:tc>
      </w:tr>
      <w:tr w:rsidR="0052759C" w:rsidRPr="0052759C" w:rsidTr="005275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59C" w:rsidRPr="0052759C" w:rsidRDefault="0052759C" w:rsidP="0052759C">
            <w:pPr>
              <w:jc w:val="both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Снижение доли уличных преступлений в числе зарегистрированных общеуголовных преступлений, 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59C" w:rsidRPr="0052759C" w:rsidRDefault="0052759C" w:rsidP="0052759C">
            <w:pPr>
              <w:jc w:val="both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Увеличение доли выявленных с участием общественности правонарушений, в общем количестве правонарушений, %.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52759C" w:rsidRPr="0052759C" w:rsidTr="005275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59C" w:rsidRPr="0052759C" w:rsidRDefault="0052759C" w:rsidP="0052759C">
            <w:pPr>
              <w:jc w:val="both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Снижение доли количества совершенных несовершеннолетними преступлений,  %.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5,5</w:t>
            </w:r>
          </w:p>
        </w:tc>
      </w:tr>
      <w:tr w:rsidR="0052759C" w:rsidRPr="0052759C" w:rsidTr="0052759C">
        <w:trPr>
          <w:trHeight w:val="20"/>
        </w:trPr>
        <w:tc>
          <w:tcPr>
            <w:tcW w:w="14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Подпрограмма 2 «Профилактика незаконного оборота и потребления наркотических средств и психотропных веществ»</w:t>
            </w:r>
          </w:p>
        </w:tc>
      </w:tr>
      <w:tr w:rsidR="0052759C" w:rsidRPr="0052759C" w:rsidTr="005275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59C" w:rsidRPr="0052759C" w:rsidRDefault="0052759C" w:rsidP="0052759C">
            <w:pPr>
              <w:jc w:val="both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Увеличение количества подростков и молодежи, принимающих участие в ежегодно проводимых профилактических мероприятиях,%.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85</w:t>
            </w:r>
          </w:p>
        </w:tc>
      </w:tr>
      <w:tr w:rsidR="0052759C" w:rsidRPr="0052759C" w:rsidTr="0052759C">
        <w:trPr>
          <w:trHeight w:val="20"/>
        </w:trPr>
        <w:tc>
          <w:tcPr>
            <w:tcW w:w="14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Подпрограмма 3. «Профилактика экстремизма»</w:t>
            </w:r>
          </w:p>
        </w:tc>
      </w:tr>
      <w:tr w:rsidR="0052759C" w:rsidRPr="0052759C" w:rsidTr="005275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59C" w:rsidRPr="0052759C" w:rsidRDefault="0052759C" w:rsidP="0052759C">
            <w:pPr>
              <w:jc w:val="both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Увеличение количества молодежных и образовательных проектов, круглых столов, фестивалей, встреч, направленных на предупреждение фактов националистического или религиозного </w:t>
            </w:r>
            <w:r w:rsidRPr="0052759C">
              <w:rPr>
                <w:color w:val="000000"/>
                <w:sz w:val="22"/>
                <w:szCs w:val="22"/>
              </w:rPr>
              <w:lastRenderedPageBreak/>
              <w:t>экстремизма, воспитание культуры межнационального общения, основанной на толерантности, уважении чести и национального достоинства граждан, реализованных на территории городского поселения Игрим.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8</w:t>
            </w:r>
          </w:p>
        </w:tc>
      </w:tr>
      <w:tr w:rsidR="0052759C" w:rsidRPr="0052759C" w:rsidTr="005275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59C" w:rsidRPr="0052759C" w:rsidRDefault="0052759C" w:rsidP="0052759C">
            <w:pPr>
              <w:jc w:val="both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Увеличение количества учащейся и работающей молодежи и, вовлеченной в организацию мероприятий, направленных на межнациональное единство и дружбу народов, от общего количества учащейся молодежи,%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40</w:t>
            </w:r>
          </w:p>
        </w:tc>
      </w:tr>
      <w:tr w:rsidR="0052759C" w:rsidRPr="0052759C" w:rsidTr="005275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59C" w:rsidRPr="0052759C" w:rsidRDefault="0052759C" w:rsidP="0052759C">
            <w:pPr>
              <w:jc w:val="both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Увеличение количества тематических радио и телепередач, газетных и журнальных рубрик, интернет-проектов, направленных на воспитание культуры межэтнического и межконфессионального общения.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4</w:t>
            </w:r>
          </w:p>
        </w:tc>
      </w:tr>
      <w:tr w:rsidR="0052759C" w:rsidRPr="0052759C" w:rsidTr="005275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59C" w:rsidRPr="0052759C" w:rsidRDefault="0052759C" w:rsidP="0052759C">
            <w:pPr>
              <w:jc w:val="both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Увеличение количества проведенных тематических выставок, экспозиций, круглых столов, направленных на развитие </w:t>
            </w:r>
            <w:proofErr w:type="spellStart"/>
            <w:r w:rsidRPr="0052759C">
              <w:rPr>
                <w:color w:val="000000"/>
                <w:sz w:val="22"/>
                <w:szCs w:val="22"/>
              </w:rPr>
              <w:t>межнационациональной</w:t>
            </w:r>
            <w:proofErr w:type="spellEnd"/>
            <w:r w:rsidRPr="0052759C">
              <w:rPr>
                <w:color w:val="000000"/>
                <w:sz w:val="22"/>
                <w:szCs w:val="22"/>
              </w:rPr>
              <w:t xml:space="preserve"> интеграции граждан из среды недавних мигрантов в части их адаптации и интеграции в культурное и социальное п</w:t>
            </w:r>
            <w:r>
              <w:rPr>
                <w:color w:val="000000"/>
                <w:sz w:val="22"/>
                <w:szCs w:val="22"/>
              </w:rPr>
              <w:t xml:space="preserve">ространство Ханты-Мансийского </w:t>
            </w:r>
            <w:r w:rsidRPr="0052759C">
              <w:rPr>
                <w:color w:val="000000"/>
                <w:sz w:val="22"/>
                <w:szCs w:val="22"/>
              </w:rPr>
              <w:t>автономного округа - Югры.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</w:t>
            </w:r>
          </w:p>
        </w:tc>
      </w:tr>
      <w:tr w:rsidR="0052759C" w:rsidRPr="0052759C" w:rsidTr="0052759C">
        <w:trPr>
          <w:trHeight w:val="20"/>
        </w:trPr>
        <w:tc>
          <w:tcPr>
            <w:tcW w:w="14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Подпрограмма 4. «Развитие казачества»</w:t>
            </w:r>
          </w:p>
        </w:tc>
      </w:tr>
      <w:tr w:rsidR="0052759C" w:rsidRPr="0052759C" w:rsidTr="005275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59C" w:rsidRPr="0052759C" w:rsidRDefault="0052759C" w:rsidP="0052759C">
            <w:pPr>
              <w:jc w:val="both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Увеличение количества совместных мероприятий казачьего общества с органами местного самоуправления.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8</w:t>
            </w:r>
          </w:p>
        </w:tc>
      </w:tr>
      <w:tr w:rsidR="0052759C" w:rsidRPr="0052759C" w:rsidTr="0052759C">
        <w:trPr>
          <w:trHeight w:val="20"/>
        </w:trPr>
        <w:tc>
          <w:tcPr>
            <w:tcW w:w="14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Показатели конечных результатов</w:t>
            </w:r>
          </w:p>
        </w:tc>
      </w:tr>
      <w:tr w:rsidR="0052759C" w:rsidRPr="0052759C" w:rsidTr="0052759C">
        <w:trPr>
          <w:trHeight w:val="20"/>
        </w:trPr>
        <w:tc>
          <w:tcPr>
            <w:tcW w:w="14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Подпрограмма 1. "Профилактика правонарушений."</w:t>
            </w:r>
          </w:p>
        </w:tc>
      </w:tr>
      <w:tr w:rsidR="0052759C" w:rsidRPr="0052759C" w:rsidTr="005275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Уменьшение доли уличных преступления в числе зарегистрированных общеуголовных  преступлений, %;.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17,1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17,1</w:t>
            </w:r>
          </w:p>
        </w:tc>
      </w:tr>
      <w:tr w:rsidR="0052759C" w:rsidRPr="0052759C" w:rsidTr="005275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Уменьшение уровня общеуголовной преступности (на 10 тыс.населения), ед.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174,4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174,4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160,8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160,8</w:t>
            </w:r>
          </w:p>
        </w:tc>
      </w:tr>
      <w:tr w:rsidR="0052759C" w:rsidRPr="0052759C" w:rsidTr="0052759C">
        <w:trPr>
          <w:trHeight w:val="20"/>
        </w:trPr>
        <w:tc>
          <w:tcPr>
            <w:tcW w:w="14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Подпрограмма 2 «Профилактика незаконного оборота и потребления наркотических средств и психотропных веществ»</w:t>
            </w:r>
          </w:p>
        </w:tc>
      </w:tr>
      <w:tr w:rsidR="0052759C" w:rsidRPr="0052759C" w:rsidTr="005275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Снижение общей распространенности наркомании (на 100 тыс. населения) ед.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54,4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52759C" w:rsidRPr="0052759C" w:rsidTr="0052759C">
        <w:trPr>
          <w:trHeight w:val="20"/>
        </w:trPr>
        <w:tc>
          <w:tcPr>
            <w:tcW w:w="14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Подпрограмма 3 «Профилактика экстремизма»:</w:t>
            </w:r>
          </w:p>
        </w:tc>
      </w:tr>
      <w:tr w:rsidR="0052759C" w:rsidRPr="0052759C" w:rsidTr="005275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Увеличение доли населения, в т.ч. мигрантов,  охваченного мероприятиями  по </w:t>
            </w:r>
            <w:r w:rsidRPr="0052759C">
              <w:rPr>
                <w:color w:val="000000"/>
                <w:sz w:val="22"/>
                <w:szCs w:val="22"/>
              </w:rPr>
              <w:lastRenderedPageBreak/>
              <w:t>воспитанию толерантности, от общего количества населения,%.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30</w:t>
            </w:r>
          </w:p>
        </w:tc>
      </w:tr>
      <w:tr w:rsidR="0052759C" w:rsidRPr="0052759C" w:rsidTr="0052759C">
        <w:trPr>
          <w:trHeight w:val="20"/>
        </w:trPr>
        <w:tc>
          <w:tcPr>
            <w:tcW w:w="14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lastRenderedPageBreak/>
              <w:t>Подпрограмма 4 «Развитие казачества»</w:t>
            </w:r>
          </w:p>
        </w:tc>
      </w:tr>
      <w:tr w:rsidR="0052759C" w:rsidRPr="0052759C" w:rsidTr="005275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Увеличение доли содействие органам местного самоуправления в  осуществлении установленных полномочий с участием казачьего общества, %.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52759C" w:rsidRPr="0052759C" w:rsidTr="005275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3. Увеличение доли учреждений культуры и спорта, реализующих в  культурно-досуговой и спортивной  деятельности культурно - исторические традиции российского казачества,  от общего количества структурных подразделений учреждений.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52759C" w:rsidRDefault="0052759C" w:rsidP="0052759C"/>
    <w:p w:rsidR="0052759C" w:rsidRDefault="0052759C" w:rsidP="00B272E6">
      <w:pPr>
        <w:jc w:val="right"/>
      </w:pPr>
    </w:p>
    <w:p w:rsidR="0052759C" w:rsidRDefault="0052759C" w:rsidP="00B272E6">
      <w:pPr>
        <w:jc w:val="right"/>
      </w:pPr>
    </w:p>
    <w:p w:rsidR="0052759C" w:rsidRDefault="0052759C" w:rsidP="00B272E6">
      <w:pPr>
        <w:jc w:val="right"/>
      </w:pPr>
    </w:p>
    <w:p w:rsidR="00B272E6" w:rsidRPr="00F24865" w:rsidRDefault="00B272E6" w:rsidP="00B272E6">
      <w:pPr>
        <w:jc w:val="right"/>
      </w:pPr>
      <w:r w:rsidRPr="00F24865">
        <w:t>Приложение №2</w:t>
      </w:r>
    </w:p>
    <w:p w:rsidR="00B272E6" w:rsidRPr="00F24865" w:rsidRDefault="00B272E6" w:rsidP="00B272E6">
      <w:pPr>
        <w:jc w:val="right"/>
      </w:pPr>
      <w:r w:rsidRPr="00F24865">
        <w:t xml:space="preserve">к постановлению администрации </w:t>
      </w:r>
    </w:p>
    <w:p w:rsidR="00B272E6" w:rsidRPr="00F24865" w:rsidRDefault="00B272E6" w:rsidP="00B272E6">
      <w:pPr>
        <w:jc w:val="right"/>
      </w:pPr>
      <w:r w:rsidRPr="00F24865">
        <w:t>городского поселения Игрим</w:t>
      </w:r>
    </w:p>
    <w:p w:rsidR="00A732BD" w:rsidRPr="00F24865" w:rsidRDefault="00A732BD" w:rsidP="00A732BD">
      <w:pPr>
        <w:pStyle w:val="ConsPlusNormal"/>
        <w:widowControl/>
        <w:jc w:val="right"/>
        <w:rPr>
          <w:sz w:val="24"/>
          <w:szCs w:val="24"/>
        </w:rPr>
      </w:pPr>
      <w:r w:rsidRPr="00F24865">
        <w:rPr>
          <w:sz w:val="24"/>
          <w:szCs w:val="24"/>
        </w:rPr>
        <w:t xml:space="preserve">от </w:t>
      </w:r>
      <w:r w:rsidR="004B1180">
        <w:rPr>
          <w:sz w:val="24"/>
          <w:szCs w:val="24"/>
        </w:rPr>
        <w:t>________________ 2017</w:t>
      </w:r>
      <w:r w:rsidRPr="00F24865">
        <w:rPr>
          <w:sz w:val="24"/>
          <w:szCs w:val="24"/>
        </w:rPr>
        <w:t xml:space="preserve"> г. № </w:t>
      </w:r>
      <w:r w:rsidR="004B1180">
        <w:rPr>
          <w:sz w:val="24"/>
          <w:szCs w:val="24"/>
        </w:rPr>
        <w:t>________</w:t>
      </w:r>
    </w:p>
    <w:p w:rsidR="00B272E6" w:rsidRDefault="00B272E6" w:rsidP="00B272E6">
      <w:pPr>
        <w:jc w:val="center"/>
        <w:rPr>
          <w:sz w:val="28"/>
          <w:szCs w:val="28"/>
        </w:rPr>
      </w:pPr>
    </w:p>
    <w:p w:rsidR="00B272E6" w:rsidRDefault="00B272E6" w:rsidP="00B272E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272E6" w:rsidRDefault="00B272E6" w:rsidP="00B272E6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ПЕРЕЧЕНЬ ПРОГРАММНЫХ МЕРОПРИЯТИЙ</w:t>
      </w:r>
    </w:p>
    <w:tbl>
      <w:tblPr>
        <w:tblW w:w="4966" w:type="pct"/>
        <w:tblLayout w:type="fixed"/>
        <w:tblLook w:val="04A0"/>
      </w:tblPr>
      <w:tblGrid>
        <w:gridCol w:w="528"/>
        <w:gridCol w:w="2411"/>
        <w:gridCol w:w="1239"/>
        <w:gridCol w:w="1656"/>
        <w:gridCol w:w="1072"/>
        <w:gridCol w:w="758"/>
        <w:gridCol w:w="758"/>
        <w:gridCol w:w="758"/>
        <w:gridCol w:w="758"/>
        <w:gridCol w:w="761"/>
        <w:gridCol w:w="981"/>
        <w:gridCol w:w="3005"/>
      </w:tblGrid>
      <w:tr w:rsidR="0052759C" w:rsidRPr="0052759C" w:rsidTr="0052759C">
        <w:trPr>
          <w:trHeight w:val="66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Наименование мероприятия программы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Ответственный исполнитель/соисполнитель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6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Объемы финансирования (тыс.рублей),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Ожидаемые конечные  результаты</w:t>
            </w:r>
          </w:p>
        </w:tc>
      </w:tr>
      <w:tr w:rsidR="0052759C" w:rsidRPr="0052759C" w:rsidTr="0052759C">
        <w:trPr>
          <w:trHeight w:val="34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</w:tr>
      <w:tr w:rsidR="0052759C" w:rsidRPr="0052759C" w:rsidTr="0052759C">
        <w:trPr>
          <w:trHeight w:val="30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2014г.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2015г.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2016г.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2017г.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2018г.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</w:tr>
      <w:tr w:rsidR="0052759C" w:rsidRPr="0052759C" w:rsidTr="0052759C">
        <w:trPr>
          <w:trHeight w:val="2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Цель 1. Совершенствование системы социальной профилактики правонарушений, правовой грамотности и правосознания граждан</w:t>
            </w:r>
          </w:p>
        </w:tc>
      </w:tr>
      <w:tr w:rsidR="0052759C" w:rsidRPr="0052759C" w:rsidTr="0052759C">
        <w:trPr>
          <w:trHeight w:val="2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Подпрограмма 1. Профилактика правонарушений</w:t>
            </w:r>
          </w:p>
        </w:tc>
      </w:tr>
      <w:tr w:rsidR="0052759C" w:rsidRPr="0052759C" w:rsidTr="0052759C">
        <w:trPr>
          <w:trHeight w:val="34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Задача 1. Профилактика правонарушений в общественных местах, в том числе с участием граждан</w:t>
            </w:r>
          </w:p>
        </w:tc>
      </w:tr>
      <w:tr w:rsidR="0052759C" w:rsidRPr="0052759C" w:rsidTr="0052759C">
        <w:trPr>
          <w:trHeight w:val="99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Создание условий для деятельности народных дружин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111,9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23,3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Снижение доли уличных преступлений в числе зарегистрированных общеуголовных преступлений, %</w:t>
            </w:r>
          </w:p>
        </w:tc>
      </w:tr>
      <w:tr w:rsidR="0052759C" w:rsidRPr="0052759C" w:rsidTr="0052759C">
        <w:trPr>
          <w:trHeight w:val="76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</w:tr>
      <w:tr w:rsidR="0052759C" w:rsidRPr="0052759C" w:rsidTr="0052759C">
        <w:trPr>
          <w:trHeight w:val="49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69,8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10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</w:tr>
      <w:tr w:rsidR="0052759C" w:rsidRPr="0052759C" w:rsidTr="0052759C">
        <w:trPr>
          <w:trHeight w:val="495"/>
        </w:trPr>
        <w:tc>
          <w:tcPr>
            <w:tcW w:w="14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189,9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29,2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51,0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46,8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600"/>
        </w:trPr>
        <w:tc>
          <w:tcPr>
            <w:tcW w:w="1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111,9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23,3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495"/>
        </w:trPr>
        <w:tc>
          <w:tcPr>
            <w:tcW w:w="1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495"/>
        </w:trPr>
        <w:tc>
          <w:tcPr>
            <w:tcW w:w="1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69,8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5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Задача 2. Развитие правовой поддержки и правовой грамотности граждан</w:t>
            </w:r>
          </w:p>
        </w:tc>
      </w:tr>
      <w:tr w:rsidR="0052759C" w:rsidRPr="0052759C" w:rsidTr="0052759C">
        <w:trPr>
          <w:trHeight w:val="261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Реализация переданных государственных полномочий по государственной регистрации актов гражданского состояния .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1380,0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Снижение доли количества совершенных несовершеннолетними  преступлений с  9,51 % до 5,5 %.</w:t>
            </w:r>
            <w:r w:rsidRPr="0052759C">
              <w:rPr>
                <w:color w:val="000000"/>
                <w:sz w:val="22"/>
                <w:szCs w:val="22"/>
              </w:rPr>
              <w:br/>
              <w:t>- Увеличение количества подростков и молодежи, принимающих участие в ежегодно проводимых профилактических мероприятиях с 72% до 86%.</w:t>
            </w:r>
            <w:r w:rsidRPr="0052759C">
              <w:rPr>
                <w:color w:val="000000"/>
                <w:sz w:val="22"/>
                <w:szCs w:val="22"/>
              </w:rPr>
              <w:br/>
              <w:t>Снижение доли количества совершенных несовершеннолетними  преступлений с  9,51 % до 5,5 %.</w:t>
            </w:r>
            <w:r w:rsidRPr="0052759C">
              <w:rPr>
                <w:color w:val="000000"/>
                <w:sz w:val="22"/>
                <w:szCs w:val="22"/>
              </w:rPr>
              <w:br/>
              <w:t>- Увеличение количества подростков и молодежи, принимающих участие в ежегодно проводимых профилактических мероприятиях с 72% до 86%.</w:t>
            </w:r>
          </w:p>
        </w:tc>
      </w:tr>
      <w:tr w:rsidR="0052759C" w:rsidRPr="0052759C" w:rsidTr="0052759C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</w:tr>
      <w:tr w:rsidR="0052759C" w:rsidRPr="0052759C" w:rsidTr="0052759C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</w:tr>
      <w:tr w:rsidR="0052759C" w:rsidRPr="0052759C" w:rsidTr="0052759C">
        <w:trPr>
          <w:trHeight w:val="360"/>
        </w:trPr>
        <w:tc>
          <w:tcPr>
            <w:tcW w:w="14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Итого по задаче 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1380,0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0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</w:tr>
      <w:tr w:rsidR="0052759C" w:rsidRPr="0052759C" w:rsidTr="0052759C">
        <w:trPr>
          <w:trHeight w:val="645"/>
        </w:trPr>
        <w:tc>
          <w:tcPr>
            <w:tcW w:w="1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1380,0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0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</w:tr>
      <w:tr w:rsidR="0052759C" w:rsidRPr="0052759C" w:rsidTr="0052759C">
        <w:trPr>
          <w:trHeight w:val="300"/>
        </w:trPr>
        <w:tc>
          <w:tcPr>
            <w:tcW w:w="1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</w:tr>
      <w:tr w:rsidR="0052759C" w:rsidRPr="0052759C" w:rsidTr="0052759C">
        <w:trPr>
          <w:trHeight w:val="300"/>
        </w:trPr>
        <w:tc>
          <w:tcPr>
            <w:tcW w:w="1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</w:tr>
      <w:tr w:rsidR="0052759C" w:rsidRPr="0052759C" w:rsidTr="0052759C">
        <w:trPr>
          <w:trHeight w:val="495"/>
        </w:trPr>
        <w:tc>
          <w:tcPr>
            <w:tcW w:w="364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Задача 3. Совершенствование информационного и методического обеспечения профилактики правонарушений, повышения правосознания граждан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705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Проведение и обеспечение участия в семинарах, тренингах, совещаниях, конференциях </w:t>
            </w:r>
            <w:r w:rsidRPr="0052759C">
              <w:rPr>
                <w:color w:val="000000"/>
                <w:sz w:val="22"/>
                <w:szCs w:val="22"/>
              </w:rPr>
              <w:lastRenderedPageBreak/>
              <w:t xml:space="preserve">специалистов, представителей общественных организаций, волонтеров, занимающихся профилактикой правонарушений. 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lastRenderedPageBreak/>
              <w:t>администрация поселения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52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73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360"/>
        </w:trPr>
        <w:tc>
          <w:tcPr>
            <w:tcW w:w="14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lastRenderedPageBreak/>
              <w:t>Итого по задаче 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900"/>
        </w:trPr>
        <w:tc>
          <w:tcPr>
            <w:tcW w:w="1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300"/>
        </w:trPr>
        <w:tc>
          <w:tcPr>
            <w:tcW w:w="1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300"/>
        </w:trPr>
        <w:tc>
          <w:tcPr>
            <w:tcW w:w="1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300"/>
        </w:trPr>
        <w:tc>
          <w:tcPr>
            <w:tcW w:w="14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Итого по Подпрограмме 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1569,9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264,2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286,0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268,3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281,8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234,8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234,8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855"/>
        </w:trPr>
        <w:tc>
          <w:tcPr>
            <w:tcW w:w="1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1491,9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255,4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265,0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258,3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258,4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227,4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227,4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300"/>
        </w:trPr>
        <w:tc>
          <w:tcPr>
            <w:tcW w:w="1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8,2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8,2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570"/>
        </w:trPr>
        <w:tc>
          <w:tcPr>
            <w:tcW w:w="1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69,8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8,8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23,4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7,4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7,4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49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Подпрограмма 2. Профилактика незаконного оборота и потребления наркотических средств и психотропных веществ</w:t>
            </w:r>
          </w:p>
        </w:tc>
      </w:tr>
      <w:tr w:rsidR="0052759C" w:rsidRPr="0052759C" w:rsidTr="0052759C">
        <w:trPr>
          <w:trHeight w:val="34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Задача 5. Развитие профилактической антинаркотической деятельности</w:t>
            </w:r>
          </w:p>
        </w:tc>
      </w:tr>
      <w:tr w:rsidR="0052759C" w:rsidRPr="0052759C" w:rsidTr="0052759C">
        <w:trPr>
          <w:trHeight w:val="885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Проведение информационной антинаркотической политики, в том числе: Приобретение наглядной атрибутики по предупреждению  наркомании  (баннеры, плакаты, пропагандирующие здоровый образ жизни, методические материалы, подписная литература, фильмы ).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Увеличение количества подростков и молодежи, принимающих участие в ежегодно проводимых профилактических мероприятиях.</w:t>
            </w:r>
          </w:p>
        </w:tc>
      </w:tr>
      <w:tr w:rsidR="0052759C" w:rsidRPr="0052759C" w:rsidTr="0052759C">
        <w:trPr>
          <w:trHeight w:val="61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</w:tr>
      <w:tr w:rsidR="0052759C" w:rsidRPr="0052759C" w:rsidTr="0052759C">
        <w:trPr>
          <w:trHeight w:val="84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50,8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34,3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</w:tr>
      <w:tr w:rsidR="0052759C" w:rsidRPr="0052759C" w:rsidTr="0052759C">
        <w:trPr>
          <w:trHeight w:val="645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lastRenderedPageBreak/>
              <w:t>5.2.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Мероприятия в рамках компании «Спорт против наркотиков»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1845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Создание условий, проведение профилактических мероприятий, вовлечение общественности в антинаркотическую деятельность, в том числе: профилактика наркомании и связанных с ней правонарушений через проведение культурно -досуговых  мероприятий  для детей, подростков, молодежи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420"/>
        </w:trPr>
        <w:tc>
          <w:tcPr>
            <w:tcW w:w="14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Итого по Подпрограмме 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79,8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840"/>
        </w:trPr>
        <w:tc>
          <w:tcPr>
            <w:tcW w:w="1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285"/>
        </w:trPr>
        <w:tc>
          <w:tcPr>
            <w:tcW w:w="1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570"/>
        </w:trPr>
        <w:tc>
          <w:tcPr>
            <w:tcW w:w="1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67,8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Подпрограмма 3. Профилактика экстремизма.</w:t>
            </w:r>
          </w:p>
        </w:tc>
      </w:tr>
      <w:tr w:rsidR="0052759C" w:rsidRPr="0052759C" w:rsidTr="0052759C">
        <w:trPr>
          <w:trHeight w:val="48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6.Содействие адаптации и интеграции мигрантов в культурное и социальное пространство городского поселения Игрим.</w:t>
            </w:r>
          </w:p>
        </w:tc>
      </w:tr>
      <w:tr w:rsidR="0052759C" w:rsidRPr="0052759C" w:rsidTr="0052759C">
        <w:trPr>
          <w:trHeight w:val="885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spacing w:after="240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Проведение мероприятий направленных на воспитание толерантности на базе структурных подразделений </w:t>
            </w:r>
            <w:r w:rsidRPr="0052759C">
              <w:rPr>
                <w:color w:val="000000"/>
                <w:sz w:val="22"/>
                <w:szCs w:val="22"/>
              </w:rPr>
              <w:lastRenderedPageBreak/>
              <w:t>библиотек МКУ «Культурно-досуговый центр», детских молодежных организации на базе МКУ «Культурно-досуговый центр»,</w:t>
            </w:r>
            <w:r w:rsidRPr="0052759C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lastRenderedPageBreak/>
              <w:t>администрация поселения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right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Увеличение количества молодежных и образовательных проектов, круглых столов, фестивалей, встреч, направленных на предупреждение фактов националистического или </w:t>
            </w:r>
            <w:r w:rsidRPr="0052759C">
              <w:rPr>
                <w:color w:val="000000"/>
                <w:sz w:val="22"/>
                <w:szCs w:val="22"/>
              </w:rPr>
              <w:lastRenderedPageBreak/>
              <w:t>религиозного экстремизма, воспитание культуры межнационального общения, основанной на толерантности, уважении чести и национального достоинства граждан, реализованных на территории городского поселения Игрим, с 5 до 8 .</w:t>
            </w:r>
          </w:p>
        </w:tc>
      </w:tr>
      <w:tr w:rsidR="0052759C" w:rsidRPr="0052759C" w:rsidTr="0052759C">
        <w:trPr>
          <w:trHeight w:val="225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right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 Увеличение количества учащейся и работающей молодежи и, вовлеченной в организацию мероприятий, направленных на межнациональное единство и дружбу народов, от общего количества  учащейся молодежи с   20 %  до 40% .</w:t>
            </w:r>
          </w:p>
        </w:tc>
      </w:tr>
      <w:tr w:rsidR="0052759C" w:rsidRPr="0052759C" w:rsidTr="0052759C">
        <w:trPr>
          <w:trHeight w:val="214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41,5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Увеличение количества тематических радио и телепередач, газетных и журнальных рубрик, интернет-проектов, направленных на воспитание культуры межэтнического и межконфессионального общения, с 2 до 4 .</w:t>
            </w:r>
          </w:p>
        </w:tc>
      </w:tr>
      <w:tr w:rsidR="0052759C" w:rsidRPr="0052759C" w:rsidTr="0052759C">
        <w:trPr>
          <w:trHeight w:val="27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Увеличение количества проведенных тематических выставок, экспозиций, круглых столов, направленных на развитие </w:t>
            </w:r>
            <w:proofErr w:type="spellStart"/>
            <w:r w:rsidRPr="0052759C">
              <w:rPr>
                <w:color w:val="000000"/>
                <w:sz w:val="22"/>
                <w:szCs w:val="22"/>
              </w:rPr>
              <w:t>межнационациональной</w:t>
            </w:r>
            <w:proofErr w:type="spellEnd"/>
            <w:r w:rsidRPr="0052759C">
              <w:rPr>
                <w:color w:val="000000"/>
                <w:sz w:val="22"/>
                <w:szCs w:val="22"/>
              </w:rPr>
              <w:t xml:space="preserve"> интеграции граждан из среды недавних мигрантов   в части их адаптации и интеграции в      культурное и  социальное пространство Ханты-Мансийского   </w:t>
            </w:r>
          </w:p>
        </w:tc>
      </w:tr>
      <w:tr w:rsidR="0052759C" w:rsidRPr="0052759C" w:rsidTr="0052759C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Подпрограмма 4. Развитие казачества.</w:t>
            </w:r>
          </w:p>
        </w:tc>
      </w:tr>
      <w:tr w:rsidR="0052759C" w:rsidRPr="0052759C" w:rsidTr="0052759C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7. Создание и обеспечение условий для оказания казачьими обществами содействия органам местного самоуправления. </w:t>
            </w:r>
          </w:p>
        </w:tc>
      </w:tr>
      <w:tr w:rsidR="0052759C" w:rsidRPr="0052759C" w:rsidTr="0052759C">
        <w:trPr>
          <w:trHeight w:val="108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lastRenderedPageBreak/>
              <w:t>7.1.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59C" w:rsidRPr="0052759C" w:rsidRDefault="0052759C" w:rsidP="0052759C">
            <w:pPr>
              <w:rPr>
                <w:color w:val="000000"/>
                <w:sz w:val="20"/>
                <w:szCs w:val="20"/>
              </w:rPr>
            </w:pPr>
            <w:r w:rsidRPr="0052759C">
              <w:rPr>
                <w:color w:val="000000"/>
                <w:sz w:val="20"/>
                <w:szCs w:val="20"/>
              </w:rPr>
              <w:t>Создание условий  для деятельности добровольных формирований населения из числа казаков по охране общественного порядка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увеличение количества членов Игримского хуторского казачьего общества, оказывающего содействие органам местного самоуправления  в осуществлении установленных полномочий, с 25  до 30;</w:t>
            </w:r>
          </w:p>
        </w:tc>
      </w:tr>
      <w:tr w:rsidR="0052759C" w:rsidRPr="0052759C" w:rsidTr="0052759C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</w:tr>
      <w:tr w:rsidR="0052759C" w:rsidRPr="0052759C" w:rsidTr="0052759C">
        <w:trPr>
          <w:trHeight w:val="55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</w:tr>
      <w:tr w:rsidR="0052759C" w:rsidRPr="0052759C" w:rsidTr="0052759C">
        <w:trPr>
          <w:trHeight w:val="2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8. Сохранение и развитие культуры, исторических традиций и обычаев российского казачества.</w:t>
            </w:r>
          </w:p>
        </w:tc>
      </w:tr>
      <w:tr w:rsidR="0052759C" w:rsidRPr="0052759C" w:rsidTr="0052759C">
        <w:trPr>
          <w:trHeight w:val="525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8.1.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Организация и проведение фестивалей, праздников и концертов казачьих ансамблей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увеличение количества совместных мероприятий казачьего общества с органами местного самоуправления , с 3 до 8.</w:t>
            </w:r>
          </w:p>
        </w:tc>
      </w:tr>
      <w:tr w:rsidR="0052759C" w:rsidRPr="0052759C" w:rsidTr="0052759C">
        <w:trPr>
          <w:trHeight w:val="52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</w:tr>
      <w:tr w:rsidR="0052759C" w:rsidRPr="0052759C" w:rsidTr="0052759C">
        <w:trPr>
          <w:trHeight w:val="52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</w:tr>
      <w:tr w:rsidR="0052759C" w:rsidRPr="0052759C" w:rsidTr="0052759C">
        <w:trPr>
          <w:trHeight w:val="360"/>
        </w:trPr>
        <w:tc>
          <w:tcPr>
            <w:tcW w:w="364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9. Военно-патриотическое, духовно-нравственное и физическое воспитание с участием казачьей молодежи.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</w:tr>
      <w:tr w:rsidR="0052759C" w:rsidRPr="0052759C" w:rsidTr="0052759C">
        <w:trPr>
          <w:trHeight w:val="9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9.1.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Проведение мероприятий направленных на </w:t>
            </w:r>
            <w:proofErr w:type="spellStart"/>
            <w:r w:rsidRPr="0052759C">
              <w:rPr>
                <w:color w:val="000000"/>
                <w:sz w:val="22"/>
                <w:szCs w:val="22"/>
              </w:rPr>
              <w:t>военно-патриотическое,духовно-нравственное</w:t>
            </w:r>
            <w:proofErr w:type="spellEnd"/>
            <w:r w:rsidRPr="0052759C">
              <w:rPr>
                <w:color w:val="000000"/>
                <w:sz w:val="22"/>
                <w:szCs w:val="22"/>
              </w:rPr>
              <w:t xml:space="preserve"> и физическое воспитание казачьей молодёжи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</w:tr>
      <w:tr w:rsidR="0052759C" w:rsidRPr="0052759C" w:rsidTr="0052759C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435"/>
        </w:trPr>
        <w:tc>
          <w:tcPr>
            <w:tcW w:w="14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 xml:space="preserve">Итого по Подпрограмме 4 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855"/>
        </w:trPr>
        <w:tc>
          <w:tcPr>
            <w:tcW w:w="1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59C" w:rsidRPr="0052759C" w:rsidRDefault="0052759C" w:rsidP="0052759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300"/>
        </w:trPr>
        <w:tc>
          <w:tcPr>
            <w:tcW w:w="1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59C" w:rsidRPr="0052759C" w:rsidRDefault="0052759C" w:rsidP="0052759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570"/>
        </w:trPr>
        <w:tc>
          <w:tcPr>
            <w:tcW w:w="1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59C" w:rsidRPr="0052759C" w:rsidRDefault="0052759C" w:rsidP="0052759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390"/>
        </w:trPr>
        <w:tc>
          <w:tcPr>
            <w:tcW w:w="14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1696,2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294,2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306,0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285,3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341,1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234,8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234,8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855"/>
        </w:trPr>
        <w:tc>
          <w:tcPr>
            <w:tcW w:w="1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1491,9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255,4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265,0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258,3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258,4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227,4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227,4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300"/>
        </w:trPr>
        <w:tc>
          <w:tcPr>
            <w:tcW w:w="1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8,2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59C" w:rsidRPr="0052759C" w:rsidTr="0052759C">
        <w:trPr>
          <w:trHeight w:val="570"/>
        </w:trPr>
        <w:tc>
          <w:tcPr>
            <w:tcW w:w="1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9C" w:rsidRPr="0052759C" w:rsidRDefault="0052759C" w:rsidP="0052759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184,1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26,8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32,8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82,7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7,4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9C" w:rsidRPr="0052759C" w:rsidRDefault="0052759C" w:rsidP="00527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7,4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9C" w:rsidRPr="0052759C" w:rsidRDefault="0052759C" w:rsidP="0052759C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52759C" w:rsidRDefault="0052759C" w:rsidP="0052759C">
      <w:pPr>
        <w:pStyle w:val="ConsPlusTitle"/>
        <w:widowControl/>
        <w:rPr>
          <w:sz w:val="24"/>
          <w:szCs w:val="24"/>
        </w:rPr>
      </w:pPr>
    </w:p>
    <w:p w:rsidR="00B272E6" w:rsidRDefault="00B272E6" w:rsidP="004B1180">
      <w:pPr>
        <w:pStyle w:val="ConsPlusTitle"/>
        <w:widowControl/>
        <w:rPr>
          <w:sz w:val="24"/>
          <w:szCs w:val="24"/>
        </w:rPr>
      </w:pPr>
    </w:p>
    <w:p w:rsidR="00FF538B" w:rsidRDefault="00FF538B" w:rsidP="00753B11">
      <w:pPr>
        <w:jc w:val="center"/>
      </w:pPr>
    </w:p>
    <w:sectPr w:rsidR="00FF538B" w:rsidSect="004B1180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3CDB"/>
    <w:multiLevelType w:val="hybridMultilevel"/>
    <w:tmpl w:val="8076D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C47D5"/>
    <w:multiLevelType w:val="hybridMultilevel"/>
    <w:tmpl w:val="EBAA6AA8"/>
    <w:lvl w:ilvl="0" w:tplc="2460F75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1088A"/>
    <w:multiLevelType w:val="hybridMultilevel"/>
    <w:tmpl w:val="A462F0B2"/>
    <w:lvl w:ilvl="0" w:tplc="83F6DC36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DC1D3D"/>
    <w:multiLevelType w:val="hybridMultilevel"/>
    <w:tmpl w:val="478077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02734"/>
    <w:multiLevelType w:val="hybridMultilevel"/>
    <w:tmpl w:val="F348AE26"/>
    <w:lvl w:ilvl="0" w:tplc="65EC7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C22DD6">
      <w:numFmt w:val="none"/>
      <w:lvlText w:val=""/>
      <w:lvlJc w:val="left"/>
      <w:pPr>
        <w:tabs>
          <w:tab w:val="num" w:pos="360"/>
        </w:tabs>
      </w:pPr>
    </w:lvl>
    <w:lvl w:ilvl="2" w:tplc="F64EC1A2">
      <w:numFmt w:val="none"/>
      <w:lvlText w:val=""/>
      <w:lvlJc w:val="left"/>
      <w:pPr>
        <w:tabs>
          <w:tab w:val="num" w:pos="360"/>
        </w:tabs>
      </w:pPr>
    </w:lvl>
    <w:lvl w:ilvl="3" w:tplc="17489C04">
      <w:numFmt w:val="none"/>
      <w:lvlText w:val=""/>
      <w:lvlJc w:val="left"/>
      <w:pPr>
        <w:tabs>
          <w:tab w:val="num" w:pos="360"/>
        </w:tabs>
      </w:pPr>
    </w:lvl>
    <w:lvl w:ilvl="4" w:tplc="B442D924">
      <w:numFmt w:val="none"/>
      <w:lvlText w:val=""/>
      <w:lvlJc w:val="left"/>
      <w:pPr>
        <w:tabs>
          <w:tab w:val="num" w:pos="360"/>
        </w:tabs>
      </w:pPr>
    </w:lvl>
    <w:lvl w:ilvl="5" w:tplc="BFFCA8AE">
      <w:numFmt w:val="none"/>
      <w:lvlText w:val=""/>
      <w:lvlJc w:val="left"/>
      <w:pPr>
        <w:tabs>
          <w:tab w:val="num" w:pos="360"/>
        </w:tabs>
      </w:pPr>
    </w:lvl>
    <w:lvl w:ilvl="6" w:tplc="B9B00E6E">
      <w:numFmt w:val="none"/>
      <w:lvlText w:val=""/>
      <w:lvlJc w:val="left"/>
      <w:pPr>
        <w:tabs>
          <w:tab w:val="num" w:pos="360"/>
        </w:tabs>
      </w:pPr>
    </w:lvl>
    <w:lvl w:ilvl="7" w:tplc="E89E872A">
      <w:numFmt w:val="none"/>
      <w:lvlText w:val=""/>
      <w:lvlJc w:val="left"/>
      <w:pPr>
        <w:tabs>
          <w:tab w:val="num" w:pos="360"/>
        </w:tabs>
      </w:pPr>
    </w:lvl>
    <w:lvl w:ilvl="8" w:tplc="C250EA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C1080"/>
    <w:rsid w:val="0000403D"/>
    <w:rsid w:val="0000438E"/>
    <w:rsid w:val="00005D85"/>
    <w:rsid w:val="00006F32"/>
    <w:rsid w:val="00010CAE"/>
    <w:rsid w:val="000113FB"/>
    <w:rsid w:val="00012A7A"/>
    <w:rsid w:val="00013088"/>
    <w:rsid w:val="0001378F"/>
    <w:rsid w:val="0001394B"/>
    <w:rsid w:val="0001463A"/>
    <w:rsid w:val="00021BC9"/>
    <w:rsid w:val="00022958"/>
    <w:rsid w:val="00022A55"/>
    <w:rsid w:val="00023E71"/>
    <w:rsid w:val="00024504"/>
    <w:rsid w:val="00025D3E"/>
    <w:rsid w:val="00025DD6"/>
    <w:rsid w:val="000348F9"/>
    <w:rsid w:val="00035C99"/>
    <w:rsid w:val="00037D1B"/>
    <w:rsid w:val="00041F5D"/>
    <w:rsid w:val="00043C51"/>
    <w:rsid w:val="00044F56"/>
    <w:rsid w:val="0004732F"/>
    <w:rsid w:val="00051033"/>
    <w:rsid w:val="000518AB"/>
    <w:rsid w:val="00053B41"/>
    <w:rsid w:val="000544CE"/>
    <w:rsid w:val="00054FBE"/>
    <w:rsid w:val="000576DC"/>
    <w:rsid w:val="0006023E"/>
    <w:rsid w:val="00064EB6"/>
    <w:rsid w:val="00066FAE"/>
    <w:rsid w:val="00067354"/>
    <w:rsid w:val="00070245"/>
    <w:rsid w:val="000736A8"/>
    <w:rsid w:val="000744CD"/>
    <w:rsid w:val="00074735"/>
    <w:rsid w:val="00075CD8"/>
    <w:rsid w:val="00075E4B"/>
    <w:rsid w:val="00077E6E"/>
    <w:rsid w:val="00080CD6"/>
    <w:rsid w:val="00085088"/>
    <w:rsid w:val="0008701E"/>
    <w:rsid w:val="000873F7"/>
    <w:rsid w:val="00093174"/>
    <w:rsid w:val="00093951"/>
    <w:rsid w:val="0009454A"/>
    <w:rsid w:val="00094B89"/>
    <w:rsid w:val="00094C1D"/>
    <w:rsid w:val="00096B8A"/>
    <w:rsid w:val="000A06C3"/>
    <w:rsid w:val="000A155F"/>
    <w:rsid w:val="000A3C05"/>
    <w:rsid w:val="000A67E4"/>
    <w:rsid w:val="000A7B20"/>
    <w:rsid w:val="000A7E65"/>
    <w:rsid w:val="000B458C"/>
    <w:rsid w:val="000B687D"/>
    <w:rsid w:val="000B721A"/>
    <w:rsid w:val="000C04E8"/>
    <w:rsid w:val="000C103E"/>
    <w:rsid w:val="000C162A"/>
    <w:rsid w:val="000C1A73"/>
    <w:rsid w:val="000D0598"/>
    <w:rsid w:val="000D07E6"/>
    <w:rsid w:val="000D15C1"/>
    <w:rsid w:val="000D1B0E"/>
    <w:rsid w:val="000D1D0D"/>
    <w:rsid w:val="000D6A9F"/>
    <w:rsid w:val="000D6FB4"/>
    <w:rsid w:val="000D7BC1"/>
    <w:rsid w:val="000E1342"/>
    <w:rsid w:val="000E3102"/>
    <w:rsid w:val="000E3DEE"/>
    <w:rsid w:val="000E5A4B"/>
    <w:rsid w:val="000E6FFE"/>
    <w:rsid w:val="000E71B1"/>
    <w:rsid w:val="000F03F7"/>
    <w:rsid w:val="000F2C43"/>
    <w:rsid w:val="000F33CD"/>
    <w:rsid w:val="000F4D14"/>
    <w:rsid w:val="0010159A"/>
    <w:rsid w:val="00102249"/>
    <w:rsid w:val="00102269"/>
    <w:rsid w:val="00104B31"/>
    <w:rsid w:val="00104B36"/>
    <w:rsid w:val="0010537B"/>
    <w:rsid w:val="00106F41"/>
    <w:rsid w:val="00107E21"/>
    <w:rsid w:val="00110F55"/>
    <w:rsid w:val="0011208D"/>
    <w:rsid w:val="00112A52"/>
    <w:rsid w:val="0011445E"/>
    <w:rsid w:val="0011637E"/>
    <w:rsid w:val="00120F9A"/>
    <w:rsid w:val="00121EE8"/>
    <w:rsid w:val="001247C6"/>
    <w:rsid w:val="00124998"/>
    <w:rsid w:val="0012524A"/>
    <w:rsid w:val="0012733C"/>
    <w:rsid w:val="00127A3A"/>
    <w:rsid w:val="001309C0"/>
    <w:rsid w:val="0013354D"/>
    <w:rsid w:val="001371FB"/>
    <w:rsid w:val="001376F8"/>
    <w:rsid w:val="00137739"/>
    <w:rsid w:val="0013788F"/>
    <w:rsid w:val="001431D7"/>
    <w:rsid w:val="0014669D"/>
    <w:rsid w:val="001467D9"/>
    <w:rsid w:val="00150EA9"/>
    <w:rsid w:val="00155874"/>
    <w:rsid w:val="0016040D"/>
    <w:rsid w:val="0016188D"/>
    <w:rsid w:val="00163481"/>
    <w:rsid w:val="00163E16"/>
    <w:rsid w:val="001710EF"/>
    <w:rsid w:val="00171C61"/>
    <w:rsid w:val="0017368B"/>
    <w:rsid w:val="00177D98"/>
    <w:rsid w:val="00180A49"/>
    <w:rsid w:val="00180F87"/>
    <w:rsid w:val="00183193"/>
    <w:rsid w:val="0018535F"/>
    <w:rsid w:val="00187270"/>
    <w:rsid w:val="00190308"/>
    <w:rsid w:val="0019099E"/>
    <w:rsid w:val="001919ED"/>
    <w:rsid w:val="00191A4B"/>
    <w:rsid w:val="0019226A"/>
    <w:rsid w:val="00192DE9"/>
    <w:rsid w:val="00194307"/>
    <w:rsid w:val="0019507C"/>
    <w:rsid w:val="0019578A"/>
    <w:rsid w:val="00195ECD"/>
    <w:rsid w:val="001975DF"/>
    <w:rsid w:val="001A0C5E"/>
    <w:rsid w:val="001A0DEA"/>
    <w:rsid w:val="001A137D"/>
    <w:rsid w:val="001A1A06"/>
    <w:rsid w:val="001A1F5B"/>
    <w:rsid w:val="001A4EC8"/>
    <w:rsid w:val="001A549C"/>
    <w:rsid w:val="001B0241"/>
    <w:rsid w:val="001B1183"/>
    <w:rsid w:val="001B4D57"/>
    <w:rsid w:val="001B573E"/>
    <w:rsid w:val="001B6850"/>
    <w:rsid w:val="001B74F9"/>
    <w:rsid w:val="001C0F8A"/>
    <w:rsid w:val="001C1D6E"/>
    <w:rsid w:val="001C21B4"/>
    <w:rsid w:val="001C342B"/>
    <w:rsid w:val="001C3B94"/>
    <w:rsid w:val="001C6267"/>
    <w:rsid w:val="001C7BC4"/>
    <w:rsid w:val="001C7BF3"/>
    <w:rsid w:val="001D13EA"/>
    <w:rsid w:val="001D7343"/>
    <w:rsid w:val="001D7A7C"/>
    <w:rsid w:val="001E29B8"/>
    <w:rsid w:val="001E4401"/>
    <w:rsid w:val="001E602A"/>
    <w:rsid w:val="001E7CE6"/>
    <w:rsid w:val="001F40F3"/>
    <w:rsid w:val="001F46B9"/>
    <w:rsid w:val="001F5B73"/>
    <w:rsid w:val="001F607A"/>
    <w:rsid w:val="001F6334"/>
    <w:rsid w:val="001F67B9"/>
    <w:rsid w:val="00200955"/>
    <w:rsid w:val="00200BA5"/>
    <w:rsid w:val="00203DBA"/>
    <w:rsid w:val="00204098"/>
    <w:rsid w:val="00214F45"/>
    <w:rsid w:val="002151F1"/>
    <w:rsid w:val="00215275"/>
    <w:rsid w:val="00215F3C"/>
    <w:rsid w:val="0021745F"/>
    <w:rsid w:val="00221D1F"/>
    <w:rsid w:val="0022211E"/>
    <w:rsid w:val="00222A23"/>
    <w:rsid w:val="0022303E"/>
    <w:rsid w:val="00224A4F"/>
    <w:rsid w:val="0022663C"/>
    <w:rsid w:val="00226673"/>
    <w:rsid w:val="00226697"/>
    <w:rsid w:val="00226A29"/>
    <w:rsid w:val="00226C6F"/>
    <w:rsid w:val="00230F2B"/>
    <w:rsid w:val="002311B1"/>
    <w:rsid w:val="00231336"/>
    <w:rsid w:val="0023295B"/>
    <w:rsid w:val="00233662"/>
    <w:rsid w:val="002347C4"/>
    <w:rsid w:val="0023490D"/>
    <w:rsid w:val="002357E1"/>
    <w:rsid w:val="00235F86"/>
    <w:rsid w:val="0023640B"/>
    <w:rsid w:val="0024033E"/>
    <w:rsid w:val="0024125F"/>
    <w:rsid w:val="002422D5"/>
    <w:rsid w:val="002458DF"/>
    <w:rsid w:val="00246332"/>
    <w:rsid w:val="00247AB3"/>
    <w:rsid w:val="00250B7D"/>
    <w:rsid w:val="0025286E"/>
    <w:rsid w:val="00253A8C"/>
    <w:rsid w:val="002542EA"/>
    <w:rsid w:val="00254624"/>
    <w:rsid w:val="00257370"/>
    <w:rsid w:val="00257EC2"/>
    <w:rsid w:val="0026201E"/>
    <w:rsid w:val="0026233C"/>
    <w:rsid w:val="0026315E"/>
    <w:rsid w:val="00263A8A"/>
    <w:rsid w:val="00265091"/>
    <w:rsid w:val="002651CA"/>
    <w:rsid w:val="0027007C"/>
    <w:rsid w:val="0027409E"/>
    <w:rsid w:val="002740B0"/>
    <w:rsid w:val="00274B9F"/>
    <w:rsid w:val="002751BF"/>
    <w:rsid w:val="00275824"/>
    <w:rsid w:val="00276C7D"/>
    <w:rsid w:val="00277098"/>
    <w:rsid w:val="00277B92"/>
    <w:rsid w:val="002802A0"/>
    <w:rsid w:val="00282B76"/>
    <w:rsid w:val="00285675"/>
    <w:rsid w:val="0028647C"/>
    <w:rsid w:val="002868D8"/>
    <w:rsid w:val="00290787"/>
    <w:rsid w:val="002913AF"/>
    <w:rsid w:val="0029418E"/>
    <w:rsid w:val="00294691"/>
    <w:rsid w:val="00294ED4"/>
    <w:rsid w:val="00296823"/>
    <w:rsid w:val="00297960"/>
    <w:rsid w:val="00297AAE"/>
    <w:rsid w:val="002A0075"/>
    <w:rsid w:val="002A0991"/>
    <w:rsid w:val="002A1D27"/>
    <w:rsid w:val="002A2526"/>
    <w:rsid w:val="002A3A17"/>
    <w:rsid w:val="002A3A96"/>
    <w:rsid w:val="002A4C89"/>
    <w:rsid w:val="002A5000"/>
    <w:rsid w:val="002A5CBD"/>
    <w:rsid w:val="002A5D29"/>
    <w:rsid w:val="002A7170"/>
    <w:rsid w:val="002A71C5"/>
    <w:rsid w:val="002B164D"/>
    <w:rsid w:val="002B3CA0"/>
    <w:rsid w:val="002B5441"/>
    <w:rsid w:val="002B5EA9"/>
    <w:rsid w:val="002B76A2"/>
    <w:rsid w:val="002C06C7"/>
    <w:rsid w:val="002C2F46"/>
    <w:rsid w:val="002C547E"/>
    <w:rsid w:val="002C5BDD"/>
    <w:rsid w:val="002C7D5C"/>
    <w:rsid w:val="002D2DEF"/>
    <w:rsid w:val="002D70EA"/>
    <w:rsid w:val="002D7F20"/>
    <w:rsid w:val="002E1EFC"/>
    <w:rsid w:val="002E2544"/>
    <w:rsid w:val="002E2C7D"/>
    <w:rsid w:val="002E4E5F"/>
    <w:rsid w:val="002E5C54"/>
    <w:rsid w:val="002E6514"/>
    <w:rsid w:val="002E67F7"/>
    <w:rsid w:val="002F0F03"/>
    <w:rsid w:val="002F21BC"/>
    <w:rsid w:val="002F21E4"/>
    <w:rsid w:val="002F2880"/>
    <w:rsid w:val="002F5E7D"/>
    <w:rsid w:val="003010E9"/>
    <w:rsid w:val="00301519"/>
    <w:rsid w:val="0030260E"/>
    <w:rsid w:val="00302726"/>
    <w:rsid w:val="0030314B"/>
    <w:rsid w:val="00303252"/>
    <w:rsid w:val="003032F9"/>
    <w:rsid w:val="003033FE"/>
    <w:rsid w:val="00306353"/>
    <w:rsid w:val="00306CEF"/>
    <w:rsid w:val="00306D94"/>
    <w:rsid w:val="00307066"/>
    <w:rsid w:val="00307541"/>
    <w:rsid w:val="00310AC9"/>
    <w:rsid w:val="003118BF"/>
    <w:rsid w:val="00316C4E"/>
    <w:rsid w:val="00322A26"/>
    <w:rsid w:val="00322A66"/>
    <w:rsid w:val="00324F22"/>
    <w:rsid w:val="003327A7"/>
    <w:rsid w:val="00332A67"/>
    <w:rsid w:val="00337F48"/>
    <w:rsid w:val="0034334E"/>
    <w:rsid w:val="00344DB7"/>
    <w:rsid w:val="00345846"/>
    <w:rsid w:val="00346127"/>
    <w:rsid w:val="00350114"/>
    <w:rsid w:val="00350D1A"/>
    <w:rsid w:val="00352262"/>
    <w:rsid w:val="003528CF"/>
    <w:rsid w:val="0035553A"/>
    <w:rsid w:val="0035747E"/>
    <w:rsid w:val="0036317A"/>
    <w:rsid w:val="00363185"/>
    <w:rsid w:val="003638CC"/>
    <w:rsid w:val="003650B1"/>
    <w:rsid w:val="00370253"/>
    <w:rsid w:val="0037034D"/>
    <w:rsid w:val="0037035A"/>
    <w:rsid w:val="0037226B"/>
    <w:rsid w:val="0037268D"/>
    <w:rsid w:val="00375547"/>
    <w:rsid w:val="00375F8B"/>
    <w:rsid w:val="003762F0"/>
    <w:rsid w:val="00376E6F"/>
    <w:rsid w:val="0037782F"/>
    <w:rsid w:val="003806C7"/>
    <w:rsid w:val="00380FFA"/>
    <w:rsid w:val="00382B8E"/>
    <w:rsid w:val="003849FB"/>
    <w:rsid w:val="00386092"/>
    <w:rsid w:val="0038727D"/>
    <w:rsid w:val="00387F94"/>
    <w:rsid w:val="00391C98"/>
    <w:rsid w:val="003931D1"/>
    <w:rsid w:val="003939C1"/>
    <w:rsid w:val="003A2F8F"/>
    <w:rsid w:val="003A4C74"/>
    <w:rsid w:val="003A79EE"/>
    <w:rsid w:val="003B1A23"/>
    <w:rsid w:val="003B1BDD"/>
    <w:rsid w:val="003B1DF8"/>
    <w:rsid w:val="003B2587"/>
    <w:rsid w:val="003B2B47"/>
    <w:rsid w:val="003B4300"/>
    <w:rsid w:val="003B763F"/>
    <w:rsid w:val="003C0DA4"/>
    <w:rsid w:val="003C1072"/>
    <w:rsid w:val="003C1139"/>
    <w:rsid w:val="003C483C"/>
    <w:rsid w:val="003C6794"/>
    <w:rsid w:val="003D0965"/>
    <w:rsid w:val="003D3149"/>
    <w:rsid w:val="003D4D1D"/>
    <w:rsid w:val="003D4EE2"/>
    <w:rsid w:val="003D55F1"/>
    <w:rsid w:val="003D77B2"/>
    <w:rsid w:val="003E2C8A"/>
    <w:rsid w:val="003E3532"/>
    <w:rsid w:val="003E6BA1"/>
    <w:rsid w:val="003E70AF"/>
    <w:rsid w:val="003F1208"/>
    <w:rsid w:val="00400D7E"/>
    <w:rsid w:val="004042F4"/>
    <w:rsid w:val="004054F5"/>
    <w:rsid w:val="00405945"/>
    <w:rsid w:val="00410780"/>
    <w:rsid w:val="00410E58"/>
    <w:rsid w:val="00411693"/>
    <w:rsid w:val="004118AA"/>
    <w:rsid w:val="004119D3"/>
    <w:rsid w:val="004140B5"/>
    <w:rsid w:val="00415155"/>
    <w:rsid w:val="004204CD"/>
    <w:rsid w:val="00420A3C"/>
    <w:rsid w:val="00421296"/>
    <w:rsid w:val="00422CD8"/>
    <w:rsid w:val="00423F6E"/>
    <w:rsid w:val="004240E9"/>
    <w:rsid w:val="00425A63"/>
    <w:rsid w:val="00431161"/>
    <w:rsid w:val="00431D50"/>
    <w:rsid w:val="00433BAD"/>
    <w:rsid w:val="00434DAF"/>
    <w:rsid w:val="00436154"/>
    <w:rsid w:val="0043696F"/>
    <w:rsid w:val="004406B4"/>
    <w:rsid w:val="004431F2"/>
    <w:rsid w:val="0044362B"/>
    <w:rsid w:val="004456AF"/>
    <w:rsid w:val="004465AE"/>
    <w:rsid w:val="0044686B"/>
    <w:rsid w:val="00446B78"/>
    <w:rsid w:val="00450FBF"/>
    <w:rsid w:val="00452C7D"/>
    <w:rsid w:val="00453895"/>
    <w:rsid w:val="00454C50"/>
    <w:rsid w:val="0045542C"/>
    <w:rsid w:val="00456AC7"/>
    <w:rsid w:val="00456B47"/>
    <w:rsid w:val="00457110"/>
    <w:rsid w:val="00457A11"/>
    <w:rsid w:val="00460DC4"/>
    <w:rsid w:val="00461019"/>
    <w:rsid w:val="00463870"/>
    <w:rsid w:val="00463A22"/>
    <w:rsid w:val="00466DE2"/>
    <w:rsid w:val="00467412"/>
    <w:rsid w:val="00471B21"/>
    <w:rsid w:val="004737BB"/>
    <w:rsid w:val="00473816"/>
    <w:rsid w:val="00473BEB"/>
    <w:rsid w:val="00474226"/>
    <w:rsid w:val="0047500D"/>
    <w:rsid w:val="004756E0"/>
    <w:rsid w:val="0047700C"/>
    <w:rsid w:val="00477852"/>
    <w:rsid w:val="00482B09"/>
    <w:rsid w:val="00482B87"/>
    <w:rsid w:val="00482CAD"/>
    <w:rsid w:val="00483B60"/>
    <w:rsid w:val="00484291"/>
    <w:rsid w:val="00486B84"/>
    <w:rsid w:val="0049240F"/>
    <w:rsid w:val="00492D00"/>
    <w:rsid w:val="00493884"/>
    <w:rsid w:val="00495D9B"/>
    <w:rsid w:val="00497239"/>
    <w:rsid w:val="004A0E9C"/>
    <w:rsid w:val="004A0F9C"/>
    <w:rsid w:val="004A17F3"/>
    <w:rsid w:val="004A24E1"/>
    <w:rsid w:val="004A3DB4"/>
    <w:rsid w:val="004A7587"/>
    <w:rsid w:val="004A7998"/>
    <w:rsid w:val="004A7F56"/>
    <w:rsid w:val="004B1180"/>
    <w:rsid w:val="004B3F37"/>
    <w:rsid w:val="004B4E6E"/>
    <w:rsid w:val="004B524A"/>
    <w:rsid w:val="004B572D"/>
    <w:rsid w:val="004B5DC4"/>
    <w:rsid w:val="004B7452"/>
    <w:rsid w:val="004B7ED9"/>
    <w:rsid w:val="004C0E89"/>
    <w:rsid w:val="004C206E"/>
    <w:rsid w:val="004C279E"/>
    <w:rsid w:val="004C2B3E"/>
    <w:rsid w:val="004C4E95"/>
    <w:rsid w:val="004C5E22"/>
    <w:rsid w:val="004C6348"/>
    <w:rsid w:val="004C63A9"/>
    <w:rsid w:val="004C68C4"/>
    <w:rsid w:val="004D3315"/>
    <w:rsid w:val="004D4D2F"/>
    <w:rsid w:val="004D56A4"/>
    <w:rsid w:val="004D64DF"/>
    <w:rsid w:val="004D6D76"/>
    <w:rsid w:val="004E04B2"/>
    <w:rsid w:val="004E1065"/>
    <w:rsid w:val="004E2A31"/>
    <w:rsid w:val="004E388F"/>
    <w:rsid w:val="004E4FA3"/>
    <w:rsid w:val="004E54F8"/>
    <w:rsid w:val="004E5D5A"/>
    <w:rsid w:val="004E68DE"/>
    <w:rsid w:val="004F1907"/>
    <w:rsid w:val="004F1FF7"/>
    <w:rsid w:val="004F2ED3"/>
    <w:rsid w:val="004F341C"/>
    <w:rsid w:val="004F498B"/>
    <w:rsid w:val="004F5D78"/>
    <w:rsid w:val="004F68F1"/>
    <w:rsid w:val="005000FF"/>
    <w:rsid w:val="005002CD"/>
    <w:rsid w:val="00500302"/>
    <w:rsid w:val="0050071F"/>
    <w:rsid w:val="00500AE3"/>
    <w:rsid w:val="005019D0"/>
    <w:rsid w:val="00501BB0"/>
    <w:rsid w:val="00502895"/>
    <w:rsid w:val="00502B00"/>
    <w:rsid w:val="00502F0E"/>
    <w:rsid w:val="00505A25"/>
    <w:rsid w:val="00506294"/>
    <w:rsid w:val="00511ABD"/>
    <w:rsid w:val="0051248A"/>
    <w:rsid w:val="00513B9C"/>
    <w:rsid w:val="00514167"/>
    <w:rsid w:val="0051522E"/>
    <w:rsid w:val="0051679B"/>
    <w:rsid w:val="005213F2"/>
    <w:rsid w:val="0052328C"/>
    <w:rsid w:val="005232D7"/>
    <w:rsid w:val="00523D9A"/>
    <w:rsid w:val="00524274"/>
    <w:rsid w:val="0052759C"/>
    <w:rsid w:val="0053294C"/>
    <w:rsid w:val="0053294E"/>
    <w:rsid w:val="005352FF"/>
    <w:rsid w:val="00536EC1"/>
    <w:rsid w:val="00542D42"/>
    <w:rsid w:val="00543439"/>
    <w:rsid w:val="0054492D"/>
    <w:rsid w:val="00552047"/>
    <w:rsid w:val="00553601"/>
    <w:rsid w:val="005556B0"/>
    <w:rsid w:val="00557609"/>
    <w:rsid w:val="00560AFD"/>
    <w:rsid w:val="0056218F"/>
    <w:rsid w:val="0056302D"/>
    <w:rsid w:val="0056368C"/>
    <w:rsid w:val="00565264"/>
    <w:rsid w:val="00566174"/>
    <w:rsid w:val="005702CB"/>
    <w:rsid w:val="0057045A"/>
    <w:rsid w:val="00570646"/>
    <w:rsid w:val="00572502"/>
    <w:rsid w:val="0057291D"/>
    <w:rsid w:val="00573865"/>
    <w:rsid w:val="005744A8"/>
    <w:rsid w:val="00577D07"/>
    <w:rsid w:val="00580271"/>
    <w:rsid w:val="0058399E"/>
    <w:rsid w:val="00584436"/>
    <w:rsid w:val="005853B3"/>
    <w:rsid w:val="00585C94"/>
    <w:rsid w:val="00585D90"/>
    <w:rsid w:val="00591573"/>
    <w:rsid w:val="00596CE4"/>
    <w:rsid w:val="005A0037"/>
    <w:rsid w:val="005A0701"/>
    <w:rsid w:val="005A07FF"/>
    <w:rsid w:val="005A292E"/>
    <w:rsid w:val="005A2970"/>
    <w:rsid w:val="005A316F"/>
    <w:rsid w:val="005A36AB"/>
    <w:rsid w:val="005A3975"/>
    <w:rsid w:val="005A575D"/>
    <w:rsid w:val="005B4834"/>
    <w:rsid w:val="005B7784"/>
    <w:rsid w:val="005B7F74"/>
    <w:rsid w:val="005C0D54"/>
    <w:rsid w:val="005C0FD6"/>
    <w:rsid w:val="005C1393"/>
    <w:rsid w:val="005C1DD9"/>
    <w:rsid w:val="005C5148"/>
    <w:rsid w:val="005C52CA"/>
    <w:rsid w:val="005C5368"/>
    <w:rsid w:val="005C55F2"/>
    <w:rsid w:val="005C76D0"/>
    <w:rsid w:val="005D69D7"/>
    <w:rsid w:val="005D7217"/>
    <w:rsid w:val="005D78A6"/>
    <w:rsid w:val="005E2247"/>
    <w:rsid w:val="005E2E28"/>
    <w:rsid w:val="005E3A64"/>
    <w:rsid w:val="005E3DE9"/>
    <w:rsid w:val="005E412D"/>
    <w:rsid w:val="005E47DD"/>
    <w:rsid w:val="005E4F4E"/>
    <w:rsid w:val="005E5909"/>
    <w:rsid w:val="005E6EB7"/>
    <w:rsid w:val="005E7ED9"/>
    <w:rsid w:val="005F1001"/>
    <w:rsid w:val="005F11B3"/>
    <w:rsid w:val="005F1C41"/>
    <w:rsid w:val="005F3714"/>
    <w:rsid w:val="005F44A4"/>
    <w:rsid w:val="005F4669"/>
    <w:rsid w:val="005F4EDD"/>
    <w:rsid w:val="005F58E9"/>
    <w:rsid w:val="005F5A6B"/>
    <w:rsid w:val="005F7745"/>
    <w:rsid w:val="00601001"/>
    <w:rsid w:val="006012C4"/>
    <w:rsid w:val="006014B8"/>
    <w:rsid w:val="00602EED"/>
    <w:rsid w:val="00605173"/>
    <w:rsid w:val="006068C1"/>
    <w:rsid w:val="00611BE3"/>
    <w:rsid w:val="006151A8"/>
    <w:rsid w:val="006174CA"/>
    <w:rsid w:val="00617DC5"/>
    <w:rsid w:val="00620397"/>
    <w:rsid w:val="00620CB4"/>
    <w:rsid w:val="006225F6"/>
    <w:rsid w:val="00622F7D"/>
    <w:rsid w:val="00624067"/>
    <w:rsid w:val="0062451D"/>
    <w:rsid w:val="00625A82"/>
    <w:rsid w:val="006269BC"/>
    <w:rsid w:val="006277A6"/>
    <w:rsid w:val="006277D0"/>
    <w:rsid w:val="00637BAE"/>
    <w:rsid w:val="00637E29"/>
    <w:rsid w:val="00640AD5"/>
    <w:rsid w:val="006425C7"/>
    <w:rsid w:val="00644028"/>
    <w:rsid w:val="00644DB2"/>
    <w:rsid w:val="0064523A"/>
    <w:rsid w:val="006461DB"/>
    <w:rsid w:val="006479F2"/>
    <w:rsid w:val="00647CBA"/>
    <w:rsid w:val="006509C6"/>
    <w:rsid w:val="00650B9A"/>
    <w:rsid w:val="00650F3D"/>
    <w:rsid w:val="00652794"/>
    <w:rsid w:val="00654D4B"/>
    <w:rsid w:val="00656591"/>
    <w:rsid w:val="00660C16"/>
    <w:rsid w:val="00662D97"/>
    <w:rsid w:val="0066386A"/>
    <w:rsid w:val="0066471E"/>
    <w:rsid w:val="00666ADB"/>
    <w:rsid w:val="00667277"/>
    <w:rsid w:val="00667D64"/>
    <w:rsid w:val="00671412"/>
    <w:rsid w:val="00671718"/>
    <w:rsid w:val="00671AC2"/>
    <w:rsid w:val="00673581"/>
    <w:rsid w:val="00675720"/>
    <w:rsid w:val="00676161"/>
    <w:rsid w:val="00677B4C"/>
    <w:rsid w:val="00681DD4"/>
    <w:rsid w:val="00685FE7"/>
    <w:rsid w:val="00686E2B"/>
    <w:rsid w:val="006877A4"/>
    <w:rsid w:val="00687948"/>
    <w:rsid w:val="006879B2"/>
    <w:rsid w:val="0069091A"/>
    <w:rsid w:val="00693093"/>
    <w:rsid w:val="0069311D"/>
    <w:rsid w:val="00694D11"/>
    <w:rsid w:val="00695C6C"/>
    <w:rsid w:val="0069777D"/>
    <w:rsid w:val="006A377D"/>
    <w:rsid w:val="006A6A37"/>
    <w:rsid w:val="006B20F8"/>
    <w:rsid w:val="006B29D9"/>
    <w:rsid w:val="006B323B"/>
    <w:rsid w:val="006B4A25"/>
    <w:rsid w:val="006B775A"/>
    <w:rsid w:val="006C3362"/>
    <w:rsid w:val="006C34CC"/>
    <w:rsid w:val="006C38CE"/>
    <w:rsid w:val="006C6598"/>
    <w:rsid w:val="006C66B2"/>
    <w:rsid w:val="006C66F0"/>
    <w:rsid w:val="006C792D"/>
    <w:rsid w:val="006C7EB9"/>
    <w:rsid w:val="006D1BBB"/>
    <w:rsid w:val="006D5BB0"/>
    <w:rsid w:val="006D6184"/>
    <w:rsid w:val="006E2CAE"/>
    <w:rsid w:val="006E3609"/>
    <w:rsid w:val="006E6395"/>
    <w:rsid w:val="006F0470"/>
    <w:rsid w:val="006F121E"/>
    <w:rsid w:val="006F1829"/>
    <w:rsid w:val="006F24E7"/>
    <w:rsid w:val="006F285B"/>
    <w:rsid w:val="006F3DDD"/>
    <w:rsid w:val="006F5F0C"/>
    <w:rsid w:val="006F72B0"/>
    <w:rsid w:val="007040D1"/>
    <w:rsid w:val="0070421B"/>
    <w:rsid w:val="00706429"/>
    <w:rsid w:val="00706F76"/>
    <w:rsid w:val="00707CA2"/>
    <w:rsid w:val="00707F24"/>
    <w:rsid w:val="00710D48"/>
    <w:rsid w:val="007131E2"/>
    <w:rsid w:val="0071398B"/>
    <w:rsid w:val="00715209"/>
    <w:rsid w:val="00721062"/>
    <w:rsid w:val="0072589A"/>
    <w:rsid w:val="007302EE"/>
    <w:rsid w:val="007360D8"/>
    <w:rsid w:val="00737876"/>
    <w:rsid w:val="007405F3"/>
    <w:rsid w:val="007444AA"/>
    <w:rsid w:val="00744699"/>
    <w:rsid w:val="00744C28"/>
    <w:rsid w:val="0075077E"/>
    <w:rsid w:val="007512BA"/>
    <w:rsid w:val="00753094"/>
    <w:rsid w:val="00753B11"/>
    <w:rsid w:val="00755461"/>
    <w:rsid w:val="00756748"/>
    <w:rsid w:val="00757285"/>
    <w:rsid w:val="00761990"/>
    <w:rsid w:val="00762033"/>
    <w:rsid w:val="00762768"/>
    <w:rsid w:val="00762D4E"/>
    <w:rsid w:val="00763E8C"/>
    <w:rsid w:val="0076660B"/>
    <w:rsid w:val="00770AFA"/>
    <w:rsid w:val="00771065"/>
    <w:rsid w:val="00772C3C"/>
    <w:rsid w:val="007753F1"/>
    <w:rsid w:val="0077676E"/>
    <w:rsid w:val="0077751A"/>
    <w:rsid w:val="00777DC8"/>
    <w:rsid w:val="00781015"/>
    <w:rsid w:val="00781A1E"/>
    <w:rsid w:val="00781F88"/>
    <w:rsid w:val="00782701"/>
    <w:rsid w:val="00782733"/>
    <w:rsid w:val="0078436A"/>
    <w:rsid w:val="00784CEE"/>
    <w:rsid w:val="00784D7A"/>
    <w:rsid w:val="00786D69"/>
    <w:rsid w:val="007877B6"/>
    <w:rsid w:val="00790D21"/>
    <w:rsid w:val="00792FC3"/>
    <w:rsid w:val="00793962"/>
    <w:rsid w:val="007966AC"/>
    <w:rsid w:val="00797A18"/>
    <w:rsid w:val="007A2205"/>
    <w:rsid w:val="007A589D"/>
    <w:rsid w:val="007A6E44"/>
    <w:rsid w:val="007A7978"/>
    <w:rsid w:val="007B1E2D"/>
    <w:rsid w:val="007B3501"/>
    <w:rsid w:val="007B6826"/>
    <w:rsid w:val="007C04D2"/>
    <w:rsid w:val="007C5EFF"/>
    <w:rsid w:val="007C603B"/>
    <w:rsid w:val="007D1A22"/>
    <w:rsid w:val="007D1DFD"/>
    <w:rsid w:val="007D3F04"/>
    <w:rsid w:val="007D44B4"/>
    <w:rsid w:val="007D59AF"/>
    <w:rsid w:val="007D6552"/>
    <w:rsid w:val="007E0DC6"/>
    <w:rsid w:val="007E0F5F"/>
    <w:rsid w:val="007E17BB"/>
    <w:rsid w:val="007E2403"/>
    <w:rsid w:val="007E39E7"/>
    <w:rsid w:val="007E40DA"/>
    <w:rsid w:val="007E4DE8"/>
    <w:rsid w:val="007E4F55"/>
    <w:rsid w:val="007E7D69"/>
    <w:rsid w:val="007F0B1A"/>
    <w:rsid w:val="007F2401"/>
    <w:rsid w:val="007F3A53"/>
    <w:rsid w:val="007F40A3"/>
    <w:rsid w:val="007F474C"/>
    <w:rsid w:val="007F6623"/>
    <w:rsid w:val="007F7069"/>
    <w:rsid w:val="00801140"/>
    <w:rsid w:val="00802B6E"/>
    <w:rsid w:val="00802C21"/>
    <w:rsid w:val="00802FE6"/>
    <w:rsid w:val="00803656"/>
    <w:rsid w:val="0080439F"/>
    <w:rsid w:val="00806632"/>
    <w:rsid w:val="00807603"/>
    <w:rsid w:val="00810D72"/>
    <w:rsid w:val="008129BF"/>
    <w:rsid w:val="00814EDA"/>
    <w:rsid w:val="00815E9A"/>
    <w:rsid w:val="00816176"/>
    <w:rsid w:val="008213B0"/>
    <w:rsid w:val="00821633"/>
    <w:rsid w:val="00822EEC"/>
    <w:rsid w:val="00823506"/>
    <w:rsid w:val="00824791"/>
    <w:rsid w:val="00824A5D"/>
    <w:rsid w:val="00830268"/>
    <w:rsid w:val="008349A5"/>
    <w:rsid w:val="00834A14"/>
    <w:rsid w:val="00836081"/>
    <w:rsid w:val="00836E60"/>
    <w:rsid w:val="00840ECD"/>
    <w:rsid w:val="008430D9"/>
    <w:rsid w:val="008456F6"/>
    <w:rsid w:val="0085265E"/>
    <w:rsid w:val="00856A51"/>
    <w:rsid w:val="008602B8"/>
    <w:rsid w:val="008608D0"/>
    <w:rsid w:val="00861005"/>
    <w:rsid w:val="00861330"/>
    <w:rsid w:val="00862D83"/>
    <w:rsid w:val="0086383D"/>
    <w:rsid w:val="008654D0"/>
    <w:rsid w:val="00866CFA"/>
    <w:rsid w:val="0086797E"/>
    <w:rsid w:val="00870AC0"/>
    <w:rsid w:val="008729A4"/>
    <w:rsid w:val="00872F50"/>
    <w:rsid w:val="00876316"/>
    <w:rsid w:val="00876796"/>
    <w:rsid w:val="00876941"/>
    <w:rsid w:val="00880573"/>
    <w:rsid w:val="008805BC"/>
    <w:rsid w:val="00881DBF"/>
    <w:rsid w:val="00882756"/>
    <w:rsid w:val="00883270"/>
    <w:rsid w:val="00884498"/>
    <w:rsid w:val="008845F4"/>
    <w:rsid w:val="008846EC"/>
    <w:rsid w:val="00886955"/>
    <w:rsid w:val="008908B0"/>
    <w:rsid w:val="00890DC8"/>
    <w:rsid w:val="00891E61"/>
    <w:rsid w:val="008943BC"/>
    <w:rsid w:val="0089607B"/>
    <w:rsid w:val="008960FA"/>
    <w:rsid w:val="008971A5"/>
    <w:rsid w:val="008978EE"/>
    <w:rsid w:val="00897D32"/>
    <w:rsid w:val="008A02A6"/>
    <w:rsid w:val="008A0B38"/>
    <w:rsid w:val="008A0DCB"/>
    <w:rsid w:val="008A2222"/>
    <w:rsid w:val="008A304A"/>
    <w:rsid w:val="008A3A95"/>
    <w:rsid w:val="008A4B3B"/>
    <w:rsid w:val="008A5015"/>
    <w:rsid w:val="008A53D3"/>
    <w:rsid w:val="008A765A"/>
    <w:rsid w:val="008B144B"/>
    <w:rsid w:val="008B1D90"/>
    <w:rsid w:val="008B36BF"/>
    <w:rsid w:val="008B7C77"/>
    <w:rsid w:val="008C024A"/>
    <w:rsid w:val="008C0D5D"/>
    <w:rsid w:val="008C341A"/>
    <w:rsid w:val="008C5F03"/>
    <w:rsid w:val="008C79B5"/>
    <w:rsid w:val="008C7A44"/>
    <w:rsid w:val="008D11E1"/>
    <w:rsid w:val="008D2839"/>
    <w:rsid w:val="008D2B16"/>
    <w:rsid w:val="008D53FC"/>
    <w:rsid w:val="008D77B4"/>
    <w:rsid w:val="008E3F7D"/>
    <w:rsid w:val="008E41A8"/>
    <w:rsid w:val="008E46F4"/>
    <w:rsid w:val="008E58F3"/>
    <w:rsid w:val="008F14BD"/>
    <w:rsid w:val="008F18CA"/>
    <w:rsid w:val="008F3AA3"/>
    <w:rsid w:val="008F4513"/>
    <w:rsid w:val="008F5876"/>
    <w:rsid w:val="00902E1A"/>
    <w:rsid w:val="009036F0"/>
    <w:rsid w:val="00903F20"/>
    <w:rsid w:val="00904AB5"/>
    <w:rsid w:val="00905343"/>
    <w:rsid w:val="00906F54"/>
    <w:rsid w:val="00907439"/>
    <w:rsid w:val="00907C3B"/>
    <w:rsid w:val="009129C0"/>
    <w:rsid w:val="009137B8"/>
    <w:rsid w:val="009139FD"/>
    <w:rsid w:val="00913B7B"/>
    <w:rsid w:val="0091457F"/>
    <w:rsid w:val="00914E37"/>
    <w:rsid w:val="00915A3E"/>
    <w:rsid w:val="00915DF7"/>
    <w:rsid w:val="0091614D"/>
    <w:rsid w:val="00922C1B"/>
    <w:rsid w:val="00923B30"/>
    <w:rsid w:val="00927D3D"/>
    <w:rsid w:val="009311CF"/>
    <w:rsid w:val="00934020"/>
    <w:rsid w:val="0093733D"/>
    <w:rsid w:val="009373C4"/>
    <w:rsid w:val="0094024D"/>
    <w:rsid w:val="0094379F"/>
    <w:rsid w:val="00946137"/>
    <w:rsid w:val="0094621F"/>
    <w:rsid w:val="00946531"/>
    <w:rsid w:val="0095025E"/>
    <w:rsid w:val="00951BB6"/>
    <w:rsid w:val="00954919"/>
    <w:rsid w:val="00955385"/>
    <w:rsid w:val="00955669"/>
    <w:rsid w:val="00957566"/>
    <w:rsid w:val="00957D93"/>
    <w:rsid w:val="0096016E"/>
    <w:rsid w:val="009606E4"/>
    <w:rsid w:val="00961136"/>
    <w:rsid w:val="00961A99"/>
    <w:rsid w:val="009638FC"/>
    <w:rsid w:val="0096484E"/>
    <w:rsid w:val="00966667"/>
    <w:rsid w:val="009672F9"/>
    <w:rsid w:val="0097127C"/>
    <w:rsid w:val="00971C62"/>
    <w:rsid w:val="00972B57"/>
    <w:rsid w:val="00973ACC"/>
    <w:rsid w:val="00973D0D"/>
    <w:rsid w:val="00974A9A"/>
    <w:rsid w:val="00975607"/>
    <w:rsid w:val="009811B1"/>
    <w:rsid w:val="00981FA3"/>
    <w:rsid w:val="00983922"/>
    <w:rsid w:val="009863BB"/>
    <w:rsid w:val="00986D67"/>
    <w:rsid w:val="00987A51"/>
    <w:rsid w:val="009906DC"/>
    <w:rsid w:val="00991C6C"/>
    <w:rsid w:val="00993D48"/>
    <w:rsid w:val="0099588E"/>
    <w:rsid w:val="00996868"/>
    <w:rsid w:val="00996BCB"/>
    <w:rsid w:val="009A17C8"/>
    <w:rsid w:val="009A1AD5"/>
    <w:rsid w:val="009A664C"/>
    <w:rsid w:val="009A6FFC"/>
    <w:rsid w:val="009A7314"/>
    <w:rsid w:val="009A7ADB"/>
    <w:rsid w:val="009B0D4B"/>
    <w:rsid w:val="009B1A1A"/>
    <w:rsid w:val="009B3600"/>
    <w:rsid w:val="009B420A"/>
    <w:rsid w:val="009B5B06"/>
    <w:rsid w:val="009B66DD"/>
    <w:rsid w:val="009C171B"/>
    <w:rsid w:val="009C1DEB"/>
    <w:rsid w:val="009C2F1F"/>
    <w:rsid w:val="009C3774"/>
    <w:rsid w:val="009C41C7"/>
    <w:rsid w:val="009C6093"/>
    <w:rsid w:val="009D0742"/>
    <w:rsid w:val="009D1967"/>
    <w:rsid w:val="009D1FA1"/>
    <w:rsid w:val="009D483D"/>
    <w:rsid w:val="009D53D8"/>
    <w:rsid w:val="009D722C"/>
    <w:rsid w:val="009E166D"/>
    <w:rsid w:val="009E33C8"/>
    <w:rsid w:val="009E4FAB"/>
    <w:rsid w:val="009E510C"/>
    <w:rsid w:val="009E6348"/>
    <w:rsid w:val="009E790C"/>
    <w:rsid w:val="009F0226"/>
    <w:rsid w:val="009F1A9F"/>
    <w:rsid w:val="009F1FDB"/>
    <w:rsid w:val="009F3F33"/>
    <w:rsid w:val="009F4AE1"/>
    <w:rsid w:val="009F5A2F"/>
    <w:rsid w:val="009F680A"/>
    <w:rsid w:val="009F6F24"/>
    <w:rsid w:val="00A001D0"/>
    <w:rsid w:val="00A0171E"/>
    <w:rsid w:val="00A02AEC"/>
    <w:rsid w:val="00A06BD0"/>
    <w:rsid w:val="00A07F3A"/>
    <w:rsid w:val="00A115F6"/>
    <w:rsid w:val="00A11798"/>
    <w:rsid w:val="00A11A53"/>
    <w:rsid w:val="00A1405B"/>
    <w:rsid w:val="00A14554"/>
    <w:rsid w:val="00A1542E"/>
    <w:rsid w:val="00A204AF"/>
    <w:rsid w:val="00A23A8B"/>
    <w:rsid w:val="00A25A11"/>
    <w:rsid w:val="00A261C4"/>
    <w:rsid w:val="00A308FD"/>
    <w:rsid w:val="00A328AF"/>
    <w:rsid w:val="00A33390"/>
    <w:rsid w:val="00A35558"/>
    <w:rsid w:val="00A3676A"/>
    <w:rsid w:val="00A41439"/>
    <w:rsid w:val="00A42E8A"/>
    <w:rsid w:val="00A434A1"/>
    <w:rsid w:val="00A459B6"/>
    <w:rsid w:val="00A51AC2"/>
    <w:rsid w:val="00A54AA4"/>
    <w:rsid w:val="00A54EFB"/>
    <w:rsid w:val="00A54FB1"/>
    <w:rsid w:val="00A55D91"/>
    <w:rsid w:val="00A577D7"/>
    <w:rsid w:val="00A57CB3"/>
    <w:rsid w:val="00A57E14"/>
    <w:rsid w:val="00A60BB5"/>
    <w:rsid w:val="00A618C9"/>
    <w:rsid w:val="00A61C77"/>
    <w:rsid w:val="00A645C3"/>
    <w:rsid w:val="00A6463D"/>
    <w:rsid w:val="00A6514E"/>
    <w:rsid w:val="00A65E8C"/>
    <w:rsid w:val="00A66CF9"/>
    <w:rsid w:val="00A67272"/>
    <w:rsid w:val="00A70A85"/>
    <w:rsid w:val="00A732BD"/>
    <w:rsid w:val="00A73C1F"/>
    <w:rsid w:val="00A75382"/>
    <w:rsid w:val="00A76AAA"/>
    <w:rsid w:val="00A77836"/>
    <w:rsid w:val="00A77E4A"/>
    <w:rsid w:val="00A81403"/>
    <w:rsid w:val="00A81CDE"/>
    <w:rsid w:val="00A81DC0"/>
    <w:rsid w:val="00A81E6E"/>
    <w:rsid w:val="00A81FB2"/>
    <w:rsid w:val="00A84C22"/>
    <w:rsid w:val="00A84C2D"/>
    <w:rsid w:val="00A864F3"/>
    <w:rsid w:val="00A879FD"/>
    <w:rsid w:val="00A92C43"/>
    <w:rsid w:val="00A971FC"/>
    <w:rsid w:val="00A97D89"/>
    <w:rsid w:val="00AA5BF6"/>
    <w:rsid w:val="00AA5E90"/>
    <w:rsid w:val="00AB1D2A"/>
    <w:rsid w:val="00AB3E2B"/>
    <w:rsid w:val="00AB4CC3"/>
    <w:rsid w:val="00AB751F"/>
    <w:rsid w:val="00AC11A7"/>
    <w:rsid w:val="00AC2691"/>
    <w:rsid w:val="00AC2ABD"/>
    <w:rsid w:val="00AC4C22"/>
    <w:rsid w:val="00AC5C3D"/>
    <w:rsid w:val="00AC6254"/>
    <w:rsid w:val="00AC6872"/>
    <w:rsid w:val="00AD159B"/>
    <w:rsid w:val="00AD17D8"/>
    <w:rsid w:val="00AD1C52"/>
    <w:rsid w:val="00AD2231"/>
    <w:rsid w:val="00AD3782"/>
    <w:rsid w:val="00AD3A19"/>
    <w:rsid w:val="00AD410E"/>
    <w:rsid w:val="00AD471C"/>
    <w:rsid w:val="00AD7661"/>
    <w:rsid w:val="00AE00D4"/>
    <w:rsid w:val="00AE2973"/>
    <w:rsid w:val="00AE35CD"/>
    <w:rsid w:val="00AE4574"/>
    <w:rsid w:val="00AE4B9F"/>
    <w:rsid w:val="00AE7E75"/>
    <w:rsid w:val="00AF074F"/>
    <w:rsid w:val="00AF6017"/>
    <w:rsid w:val="00AF790E"/>
    <w:rsid w:val="00AF7FF4"/>
    <w:rsid w:val="00B01345"/>
    <w:rsid w:val="00B025E8"/>
    <w:rsid w:val="00B03334"/>
    <w:rsid w:val="00B0657E"/>
    <w:rsid w:val="00B06ED1"/>
    <w:rsid w:val="00B07957"/>
    <w:rsid w:val="00B14E29"/>
    <w:rsid w:val="00B214A6"/>
    <w:rsid w:val="00B21D80"/>
    <w:rsid w:val="00B21FD6"/>
    <w:rsid w:val="00B24565"/>
    <w:rsid w:val="00B2523D"/>
    <w:rsid w:val="00B26F42"/>
    <w:rsid w:val="00B272E6"/>
    <w:rsid w:val="00B31F19"/>
    <w:rsid w:val="00B3349F"/>
    <w:rsid w:val="00B34ADD"/>
    <w:rsid w:val="00B359AD"/>
    <w:rsid w:val="00B35DA7"/>
    <w:rsid w:val="00B40AAF"/>
    <w:rsid w:val="00B414B0"/>
    <w:rsid w:val="00B4169C"/>
    <w:rsid w:val="00B425A6"/>
    <w:rsid w:val="00B4597F"/>
    <w:rsid w:val="00B4665D"/>
    <w:rsid w:val="00B473BB"/>
    <w:rsid w:val="00B51B71"/>
    <w:rsid w:val="00B53507"/>
    <w:rsid w:val="00B53934"/>
    <w:rsid w:val="00B555B6"/>
    <w:rsid w:val="00B564BD"/>
    <w:rsid w:val="00B5783C"/>
    <w:rsid w:val="00B57C67"/>
    <w:rsid w:val="00B61347"/>
    <w:rsid w:val="00B61C28"/>
    <w:rsid w:val="00B627BC"/>
    <w:rsid w:val="00B63E10"/>
    <w:rsid w:val="00B65159"/>
    <w:rsid w:val="00B6532E"/>
    <w:rsid w:val="00B65677"/>
    <w:rsid w:val="00B65A0C"/>
    <w:rsid w:val="00B6662F"/>
    <w:rsid w:val="00B66778"/>
    <w:rsid w:val="00B67BF9"/>
    <w:rsid w:val="00B71F60"/>
    <w:rsid w:val="00B7466A"/>
    <w:rsid w:val="00B74B3E"/>
    <w:rsid w:val="00B76C65"/>
    <w:rsid w:val="00B80AEF"/>
    <w:rsid w:val="00B8165B"/>
    <w:rsid w:val="00B8282D"/>
    <w:rsid w:val="00B83B05"/>
    <w:rsid w:val="00B83CF6"/>
    <w:rsid w:val="00B86A24"/>
    <w:rsid w:val="00B8770E"/>
    <w:rsid w:val="00B9000D"/>
    <w:rsid w:val="00B9205E"/>
    <w:rsid w:val="00B92A25"/>
    <w:rsid w:val="00B94723"/>
    <w:rsid w:val="00B9712C"/>
    <w:rsid w:val="00B97800"/>
    <w:rsid w:val="00BA02FB"/>
    <w:rsid w:val="00BA0640"/>
    <w:rsid w:val="00BA1814"/>
    <w:rsid w:val="00BA272F"/>
    <w:rsid w:val="00BA44B0"/>
    <w:rsid w:val="00BA48B3"/>
    <w:rsid w:val="00BA761C"/>
    <w:rsid w:val="00BB017B"/>
    <w:rsid w:val="00BB2B70"/>
    <w:rsid w:val="00BB319A"/>
    <w:rsid w:val="00BB339F"/>
    <w:rsid w:val="00BB45F1"/>
    <w:rsid w:val="00BB549C"/>
    <w:rsid w:val="00BB5E56"/>
    <w:rsid w:val="00BB6CB5"/>
    <w:rsid w:val="00BB7818"/>
    <w:rsid w:val="00BB7BAA"/>
    <w:rsid w:val="00BC0405"/>
    <w:rsid w:val="00BC1437"/>
    <w:rsid w:val="00BC1A51"/>
    <w:rsid w:val="00BC209F"/>
    <w:rsid w:val="00BC3F09"/>
    <w:rsid w:val="00BC4804"/>
    <w:rsid w:val="00BC597A"/>
    <w:rsid w:val="00BC5CCC"/>
    <w:rsid w:val="00BC5E99"/>
    <w:rsid w:val="00BC5F08"/>
    <w:rsid w:val="00BC6109"/>
    <w:rsid w:val="00BC7331"/>
    <w:rsid w:val="00BD02FF"/>
    <w:rsid w:val="00BD13EF"/>
    <w:rsid w:val="00BD214B"/>
    <w:rsid w:val="00BD263D"/>
    <w:rsid w:val="00BD3058"/>
    <w:rsid w:val="00BD3604"/>
    <w:rsid w:val="00BD4F49"/>
    <w:rsid w:val="00BE13C4"/>
    <w:rsid w:val="00BE1CB6"/>
    <w:rsid w:val="00BE1EE6"/>
    <w:rsid w:val="00BE2DF4"/>
    <w:rsid w:val="00BE41F2"/>
    <w:rsid w:val="00BE537A"/>
    <w:rsid w:val="00BF10FD"/>
    <w:rsid w:val="00BF197B"/>
    <w:rsid w:val="00BF337B"/>
    <w:rsid w:val="00BF6B2C"/>
    <w:rsid w:val="00BF70CC"/>
    <w:rsid w:val="00C010D1"/>
    <w:rsid w:val="00C02BCC"/>
    <w:rsid w:val="00C02C08"/>
    <w:rsid w:val="00C02FB4"/>
    <w:rsid w:val="00C034F6"/>
    <w:rsid w:val="00C058A2"/>
    <w:rsid w:val="00C0638D"/>
    <w:rsid w:val="00C102EC"/>
    <w:rsid w:val="00C103E1"/>
    <w:rsid w:val="00C10B1E"/>
    <w:rsid w:val="00C10C1F"/>
    <w:rsid w:val="00C128DB"/>
    <w:rsid w:val="00C1316D"/>
    <w:rsid w:val="00C13366"/>
    <w:rsid w:val="00C14973"/>
    <w:rsid w:val="00C14AE4"/>
    <w:rsid w:val="00C15576"/>
    <w:rsid w:val="00C16F83"/>
    <w:rsid w:val="00C170DD"/>
    <w:rsid w:val="00C1738C"/>
    <w:rsid w:val="00C17ED7"/>
    <w:rsid w:val="00C2168C"/>
    <w:rsid w:val="00C24037"/>
    <w:rsid w:val="00C24ACE"/>
    <w:rsid w:val="00C26520"/>
    <w:rsid w:val="00C26A84"/>
    <w:rsid w:val="00C32601"/>
    <w:rsid w:val="00C35A53"/>
    <w:rsid w:val="00C365B8"/>
    <w:rsid w:val="00C36884"/>
    <w:rsid w:val="00C36B18"/>
    <w:rsid w:val="00C44829"/>
    <w:rsid w:val="00C44C28"/>
    <w:rsid w:val="00C4650F"/>
    <w:rsid w:val="00C50263"/>
    <w:rsid w:val="00C53962"/>
    <w:rsid w:val="00C53E08"/>
    <w:rsid w:val="00C54797"/>
    <w:rsid w:val="00C56523"/>
    <w:rsid w:val="00C57615"/>
    <w:rsid w:val="00C62922"/>
    <w:rsid w:val="00C6319B"/>
    <w:rsid w:val="00C6492E"/>
    <w:rsid w:val="00C66BE5"/>
    <w:rsid w:val="00C7042F"/>
    <w:rsid w:val="00C738DD"/>
    <w:rsid w:val="00C74A02"/>
    <w:rsid w:val="00C764E7"/>
    <w:rsid w:val="00C77750"/>
    <w:rsid w:val="00C81E5E"/>
    <w:rsid w:val="00C8271C"/>
    <w:rsid w:val="00C830FE"/>
    <w:rsid w:val="00C834B3"/>
    <w:rsid w:val="00C8568D"/>
    <w:rsid w:val="00C87CEC"/>
    <w:rsid w:val="00C9097C"/>
    <w:rsid w:val="00C90E11"/>
    <w:rsid w:val="00C94E46"/>
    <w:rsid w:val="00C94F84"/>
    <w:rsid w:val="00C95F8E"/>
    <w:rsid w:val="00C960BE"/>
    <w:rsid w:val="00CA2647"/>
    <w:rsid w:val="00CA4369"/>
    <w:rsid w:val="00CA4EEA"/>
    <w:rsid w:val="00CA530B"/>
    <w:rsid w:val="00CA65F1"/>
    <w:rsid w:val="00CB2DE1"/>
    <w:rsid w:val="00CB44D6"/>
    <w:rsid w:val="00CB4B5D"/>
    <w:rsid w:val="00CB5A91"/>
    <w:rsid w:val="00CB6EC9"/>
    <w:rsid w:val="00CC1080"/>
    <w:rsid w:val="00CC1548"/>
    <w:rsid w:val="00CC24C7"/>
    <w:rsid w:val="00CC29F8"/>
    <w:rsid w:val="00CC2E09"/>
    <w:rsid w:val="00CC4943"/>
    <w:rsid w:val="00CC6D96"/>
    <w:rsid w:val="00CC6F7A"/>
    <w:rsid w:val="00CC79EE"/>
    <w:rsid w:val="00CD1508"/>
    <w:rsid w:val="00CD23F0"/>
    <w:rsid w:val="00CD4704"/>
    <w:rsid w:val="00CE0469"/>
    <w:rsid w:val="00CE21C4"/>
    <w:rsid w:val="00CE2C90"/>
    <w:rsid w:val="00CE4337"/>
    <w:rsid w:val="00CE4AA1"/>
    <w:rsid w:val="00CE4F8F"/>
    <w:rsid w:val="00CE5C6D"/>
    <w:rsid w:val="00CE5D78"/>
    <w:rsid w:val="00CF0B34"/>
    <w:rsid w:val="00CF1D71"/>
    <w:rsid w:val="00CF3CF7"/>
    <w:rsid w:val="00CF3DF6"/>
    <w:rsid w:val="00CF4499"/>
    <w:rsid w:val="00CF5B72"/>
    <w:rsid w:val="00CF66F6"/>
    <w:rsid w:val="00D01529"/>
    <w:rsid w:val="00D03B5F"/>
    <w:rsid w:val="00D06580"/>
    <w:rsid w:val="00D06827"/>
    <w:rsid w:val="00D06DCB"/>
    <w:rsid w:val="00D07295"/>
    <w:rsid w:val="00D112B9"/>
    <w:rsid w:val="00D12B64"/>
    <w:rsid w:val="00D15373"/>
    <w:rsid w:val="00D15C55"/>
    <w:rsid w:val="00D16105"/>
    <w:rsid w:val="00D2310A"/>
    <w:rsid w:val="00D23689"/>
    <w:rsid w:val="00D2372F"/>
    <w:rsid w:val="00D2394D"/>
    <w:rsid w:val="00D25498"/>
    <w:rsid w:val="00D26668"/>
    <w:rsid w:val="00D26856"/>
    <w:rsid w:val="00D26DA5"/>
    <w:rsid w:val="00D307B4"/>
    <w:rsid w:val="00D30947"/>
    <w:rsid w:val="00D3108F"/>
    <w:rsid w:val="00D310C4"/>
    <w:rsid w:val="00D32404"/>
    <w:rsid w:val="00D329C8"/>
    <w:rsid w:val="00D33AC4"/>
    <w:rsid w:val="00D33FE2"/>
    <w:rsid w:val="00D36198"/>
    <w:rsid w:val="00D363BC"/>
    <w:rsid w:val="00D36816"/>
    <w:rsid w:val="00D36C5D"/>
    <w:rsid w:val="00D378F7"/>
    <w:rsid w:val="00D41044"/>
    <w:rsid w:val="00D4126D"/>
    <w:rsid w:val="00D425F3"/>
    <w:rsid w:val="00D44F90"/>
    <w:rsid w:val="00D50190"/>
    <w:rsid w:val="00D52A1D"/>
    <w:rsid w:val="00D531A1"/>
    <w:rsid w:val="00D56AE4"/>
    <w:rsid w:val="00D5746A"/>
    <w:rsid w:val="00D61407"/>
    <w:rsid w:val="00D62539"/>
    <w:rsid w:val="00D63B69"/>
    <w:rsid w:val="00D6475B"/>
    <w:rsid w:val="00D6796F"/>
    <w:rsid w:val="00D71230"/>
    <w:rsid w:val="00D743FF"/>
    <w:rsid w:val="00D75640"/>
    <w:rsid w:val="00D8170A"/>
    <w:rsid w:val="00D81C3B"/>
    <w:rsid w:val="00D81CF8"/>
    <w:rsid w:val="00D82984"/>
    <w:rsid w:val="00D84ED3"/>
    <w:rsid w:val="00D8662A"/>
    <w:rsid w:val="00D86BD2"/>
    <w:rsid w:val="00D87952"/>
    <w:rsid w:val="00D87E10"/>
    <w:rsid w:val="00D9057C"/>
    <w:rsid w:val="00D91BA0"/>
    <w:rsid w:val="00DA0751"/>
    <w:rsid w:val="00DA2619"/>
    <w:rsid w:val="00DA3222"/>
    <w:rsid w:val="00DA445C"/>
    <w:rsid w:val="00DA5584"/>
    <w:rsid w:val="00DA68D4"/>
    <w:rsid w:val="00DB0BEC"/>
    <w:rsid w:val="00DB14C6"/>
    <w:rsid w:val="00DB2201"/>
    <w:rsid w:val="00DB26F6"/>
    <w:rsid w:val="00DB5D29"/>
    <w:rsid w:val="00DB7134"/>
    <w:rsid w:val="00DC012F"/>
    <w:rsid w:val="00DC1BA4"/>
    <w:rsid w:val="00DC29B4"/>
    <w:rsid w:val="00DD19DB"/>
    <w:rsid w:val="00DD60E2"/>
    <w:rsid w:val="00DD6D2E"/>
    <w:rsid w:val="00DE338C"/>
    <w:rsid w:val="00DE5CE5"/>
    <w:rsid w:val="00DE6F38"/>
    <w:rsid w:val="00DE7962"/>
    <w:rsid w:val="00DF1A2F"/>
    <w:rsid w:val="00DF34DC"/>
    <w:rsid w:val="00DF478D"/>
    <w:rsid w:val="00DF4F08"/>
    <w:rsid w:val="00DF5243"/>
    <w:rsid w:val="00E00AE5"/>
    <w:rsid w:val="00E00AF5"/>
    <w:rsid w:val="00E02F36"/>
    <w:rsid w:val="00E039D6"/>
    <w:rsid w:val="00E03CDF"/>
    <w:rsid w:val="00E042D0"/>
    <w:rsid w:val="00E0533B"/>
    <w:rsid w:val="00E05EF1"/>
    <w:rsid w:val="00E1175B"/>
    <w:rsid w:val="00E145C6"/>
    <w:rsid w:val="00E15B5D"/>
    <w:rsid w:val="00E1660C"/>
    <w:rsid w:val="00E166D6"/>
    <w:rsid w:val="00E170F0"/>
    <w:rsid w:val="00E17421"/>
    <w:rsid w:val="00E17A31"/>
    <w:rsid w:val="00E20F46"/>
    <w:rsid w:val="00E2143A"/>
    <w:rsid w:val="00E21593"/>
    <w:rsid w:val="00E22EBA"/>
    <w:rsid w:val="00E2325C"/>
    <w:rsid w:val="00E23A94"/>
    <w:rsid w:val="00E23B54"/>
    <w:rsid w:val="00E24CFF"/>
    <w:rsid w:val="00E2784D"/>
    <w:rsid w:val="00E3169D"/>
    <w:rsid w:val="00E32812"/>
    <w:rsid w:val="00E32E80"/>
    <w:rsid w:val="00E33345"/>
    <w:rsid w:val="00E3394A"/>
    <w:rsid w:val="00E34663"/>
    <w:rsid w:val="00E3475E"/>
    <w:rsid w:val="00E35BA6"/>
    <w:rsid w:val="00E36FCF"/>
    <w:rsid w:val="00E373AE"/>
    <w:rsid w:val="00E3750E"/>
    <w:rsid w:val="00E377CB"/>
    <w:rsid w:val="00E4096A"/>
    <w:rsid w:val="00E413AD"/>
    <w:rsid w:val="00E42EF5"/>
    <w:rsid w:val="00E460D7"/>
    <w:rsid w:val="00E463D0"/>
    <w:rsid w:val="00E46885"/>
    <w:rsid w:val="00E50263"/>
    <w:rsid w:val="00E53A35"/>
    <w:rsid w:val="00E53FBA"/>
    <w:rsid w:val="00E54999"/>
    <w:rsid w:val="00E5574E"/>
    <w:rsid w:val="00E606A8"/>
    <w:rsid w:val="00E62BCC"/>
    <w:rsid w:val="00E63293"/>
    <w:rsid w:val="00E659DD"/>
    <w:rsid w:val="00E66087"/>
    <w:rsid w:val="00E6756B"/>
    <w:rsid w:val="00E67D4E"/>
    <w:rsid w:val="00E67FAD"/>
    <w:rsid w:val="00E7163F"/>
    <w:rsid w:val="00E719F2"/>
    <w:rsid w:val="00E71A0C"/>
    <w:rsid w:val="00E72DB2"/>
    <w:rsid w:val="00E73FF1"/>
    <w:rsid w:val="00E75AE6"/>
    <w:rsid w:val="00E771D0"/>
    <w:rsid w:val="00E776A8"/>
    <w:rsid w:val="00E80AEB"/>
    <w:rsid w:val="00E814F3"/>
    <w:rsid w:val="00E84B9A"/>
    <w:rsid w:val="00E86200"/>
    <w:rsid w:val="00E86388"/>
    <w:rsid w:val="00E87B3F"/>
    <w:rsid w:val="00E91F74"/>
    <w:rsid w:val="00E93CA6"/>
    <w:rsid w:val="00E955D4"/>
    <w:rsid w:val="00E963E6"/>
    <w:rsid w:val="00EA0651"/>
    <w:rsid w:val="00EA221E"/>
    <w:rsid w:val="00EA230E"/>
    <w:rsid w:val="00EA29BE"/>
    <w:rsid w:val="00EA5091"/>
    <w:rsid w:val="00EA636B"/>
    <w:rsid w:val="00EB384D"/>
    <w:rsid w:val="00EB391C"/>
    <w:rsid w:val="00EB4D51"/>
    <w:rsid w:val="00EB69E5"/>
    <w:rsid w:val="00EC0782"/>
    <w:rsid w:val="00EC2BC3"/>
    <w:rsid w:val="00EC71FF"/>
    <w:rsid w:val="00ED2481"/>
    <w:rsid w:val="00ED39AC"/>
    <w:rsid w:val="00ED3B0A"/>
    <w:rsid w:val="00ED3E46"/>
    <w:rsid w:val="00ED59B7"/>
    <w:rsid w:val="00EE167F"/>
    <w:rsid w:val="00EE2E62"/>
    <w:rsid w:val="00EE3843"/>
    <w:rsid w:val="00EE4545"/>
    <w:rsid w:val="00EE5028"/>
    <w:rsid w:val="00EE6B0E"/>
    <w:rsid w:val="00EF556A"/>
    <w:rsid w:val="00EF5733"/>
    <w:rsid w:val="00EF62F4"/>
    <w:rsid w:val="00F001B4"/>
    <w:rsid w:val="00F014E1"/>
    <w:rsid w:val="00F03582"/>
    <w:rsid w:val="00F03D97"/>
    <w:rsid w:val="00F04482"/>
    <w:rsid w:val="00F04A0F"/>
    <w:rsid w:val="00F055A7"/>
    <w:rsid w:val="00F057CA"/>
    <w:rsid w:val="00F06696"/>
    <w:rsid w:val="00F14B36"/>
    <w:rsid w:val="00F20DF2"/>
    <w:rsid w:val="00F21077"/>
    <w:rsid w:val="00F22B47"/>
    <w:rsid w:val="00F24314"/>
    <w:rsid w:val="00F24865"/>
    <w:rsid w:val="00F24B40"/>
    <w:rsid w:val="00F2541E"/>
    <w:rsid w:val="00F25B90"/>
    <w:rsid w:val="00F266ED"/>
    <w:rsid w:val="00F26951"/>
    <w:rsid w:val="00F33723"/>
    <w:rsid w:val="00F34A8A"/>
    <w:rsid w:val="00F3531F"/>
    <w:rsid w:val="00F35E06"/>
    <w:rsid w:val="00F36EE0"/>
    <w:rsid w:val="00F37196"/>
    <w:rsid w:val="00F379DF"/>
    <w:rsid w:val="00F42844"/>
    <w:rsid w:val="00F452A6"/>
    <w:rsid w:val="00F45B0B"/>
    <w:rsid w:val="00F46262"/>
    <w:rsid w:val="00F47977"/>
    <w:rsid w:val="00F47C83"/>
    <w:rsid w:val="00F53627"/>
    <w:rsid w:val="00F55EC4"/>
    <w:rsid w:val="00F57783"/>
    <w:rsid w:val="00F617C0"/>
    <w:rsid w:val="00F624EB"/>
    <w:rsid w:val="00F63E7B"/>
    <w:rsid w:val="00F6563D"/>
    <w:rsid w:val="00F65C41"/>
    <w:rsid w:val="00F706EE"/>
    <w:rsid w:val="00F710B0"/>
    <w:rsid w:val="00F72DCA"/>
    <w:rsid w:val="00F72E48"/>
    <w:rsid w:val="00F741E1"/>
    <w:rsid w:val="00F75946"/>
    <w:rsid w:val="00F75B21"/>
    <w:rsid w:val="00F7601E"/>
    <w:rsid w:val="00F81ECB"/>
    <w:rsid w:val="00F82A9F"/>
    <w:rsid w:val="00F8375D"/>
    <w:rsid w:val="00F846DC"/>
    <w:rsid w:val="00F85C08"/>
    <w:rsid w:val="00F90DFB"/>
    <w:rsid w:val="00F92296"/>
    <w:rsid w:val="00F924D0"/>
    <w:rsid w:val="00F92DA1"/>
    <w:rsid w:val="00F92E90"/>
    <w:rsid w:val="00F95D88"/>
    <w:rsid w:val="00FA22E6"/>
    <w:rsid w:val="00FA29FB"/>
    <w:rsid w:val="00FA5159"/>
    <w:rsid w:val="00FA6D6A"/>
    <w:rsid w:val="00FA78A5"/>
    <w:rsid w:val="00FA7D7F"/>
    <w:rsid w:val="00FB2C14"/>
    <w:rsid w:val="00FB3A5D"/>
    <w:rsid w:val="00FB76E3"/>
    <w:rsid w:val="00FC1362"/>
    <w:rsid w:val="00FC1A92"/>
    <w:rsid w:val="00FC5CCC"/>
    <w:rsid w:val="00FC6479"/>
    <w:rsid w:val="00FD334C"/>
    <w:rsid w:val="00FD4C57"/>
    <w:rsid w:val="00FD5904"/>
    <w:rsid w:val="00FD5FF4"/>
    <w:rsid w:val="00FD69AA"/>
    <w:rsid w:val="00FE0D83"/>
    <w:rsid w:val="00FE0F1D"/>
    <w:rsid w:val="00FE1589"/>
    <w:rsid w:val="00FE2381"/>
    <w:rsid w:val="00FE24F5"/>
    <w:rsid w:val="00FE28FF"/>
    <w:rsid w:val="00FE3190"/>
    <w:rsid w:val="00FE7224"/>
    <w:rsid w:val="00FE7C3D"/>
    <w:rsid w:val="00FF0307"/>
    <w:rsid w:val="00FF1B74"/>
    <w:rsid w:val="00FF3B42"/>
    <w:rsid w:val="00FF538B"/>
    <w:rsid w:val="00FF5B03"/>
    <w:rsid w:val="00FF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80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C10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CC108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CC1080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qFormat/>
    <w:rsid w:val="00C103E1"/>
    <w:pPr>
      <w:ind w:left="720"/>
      <w:contextualSpacing/>
    </w:pPr>
  </w:style>
  <w:style w:type="paragraph" w:styleId="a6">
    <w:name w:val="Normal (Web)"/>
    <w:basedOn w:val="a"/>
    <w:uiPriority w:val="99"/>
    <w:rsid w:val="00C32601"/>
    <w:pPr>
      <w:spacing w:before="100" w:beforeAutospacing="1" w:after="100" w:afterAutospacing="1"/>
    </w:pPr>
  </w:style>
  <w:style w:type="paragraph" w:styleId="a7">
    <w:name w:val="footer"/>
    <w:basedOn w:val="a"/>
    <w:link w:val="a8"/>
    <w:semiHidden/>
    <w:rsid w:val="004F2ED3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8">
    <w:name w:val="Нижний колонтитул Знак"/>
    <w:link w:val="a7"/>
    <w:semiHidden/>
    <w:rsid w:val="004F2ED3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ConsPlusTitle">
    <w:name w:val="ConsPlusTitle"/>
    <w:rsid w:val="004F2ED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nformat">
    <w:name w:val="ConsPlusNonformat"/>
    <w:rsid w:val="004F2E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4F2ED3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9">
    <w:name w:val="Plain Text"/>
    <w:basedOn w:val="a"/>
    <w:link w:val="aa"/>
    <w:semiHidden/>
    <w:unhideWhenUsed/>
    <w:rsid w:val="00753B11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753B11"/>
    <w:rPr>
      <w:rFonts w:ascii="Courier New" w:eastAsia="Times New Roman" w:hAnsi="Courier New"/>
    </w:rPr>
  </w:style>
  <w:style w:type="character" w:customStyle="1" w:styleId="a4">
    <w:name w:val="Без интервала Знак"/>
    <w:link w:val="a3"/>
    <w:uiPriority w:val="1"/>
    <w:locked/>
    <w:rsid w:val="00BB7BAA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24865"/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iPriority w:val="99"/>
    <w:rsid w:val="0077751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7751A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C29B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29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27318-0A7B-48D0-9FA5-6E3FE83D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4283</Words>
  <Characters>24414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Администрация2</dc:creator>
  <cp:lastModifiedBy>Катерина</cp:lastModifiedBy>
  <cp:revision>4</cp:revision>
  <cp:lastPrinted>2017-03-14T09:08:00Z</cp:lastPrinted>
  <dcterms:created xsi:type="dcterms:W3CDTF">2017-03-13T11:08:00Z</dcterms:created>
  <dcterms:modified xsi:type="dcterms:W3CDTF">2017-03-14T09:08:00Z</dcterms:modified>
</cp:coreProperties>
</file>